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83"/>
        <w:gridCol w:w="2983"/>
        <w:gridCol w:w="4611"/>
        <w:gridCol w:w="1481"/>
        <w:gridCol w:w="848"/>
      </w:tblGrid>
      <w:tr w:rsidR="004805EB" w:rsidRPr="007F40C1" w:rsidTr="002B54B7">
        <w:trPr>
          <w:trHeight w:val="76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477C" w:rsidRPr="007F40C1" w:rsidRDefault="00780335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</w:tr>
      <w:tr w:rsidR="004805EB" w:rsidRPr="007F40C1" w:rsidTr="007F40C1">
        <w:trPr>
          <w:trHeight w:val="31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80335" w:rsidRPr="007F40C1" w:rsidRDefault="00780335" w:rsidP="001C66E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Sprzęt AGD 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waga kuchenna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zasilana baterią litową,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kuchenka indukcyjna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posiada piekarnik elektryczny, 4 palniki, wymiary: szerokość 50,  głębokość 60, wysokość 85,8 cm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Zmywarko-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wyparzarka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565x636x(H)836 wykonana ze stali nierdzewnej, zmywarka przystosowana do mycia talerzy, szkła, tac i pojemników GN 1/1,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jelitkowy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dozownik płynu myjącego i nabłyszczającego w standardzie, czas trwania cyklu 90, 120 lub 180 sek.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max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wysokość mytych naczyń 320 mm, 2 pary ramion myjąco-płuczących (góra/dół), zużycie wody 2,5 l/cykl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okap kuchenny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niski poziom hałasu, wymiary szerokość 50 cm, głębokość 60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sterylizator do smoczków i butelek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funkcja automatycznego wyłączania po wykonanej pracy, dezynfekcja bez użycia chemii,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podgrzewacz do butelek dla dzieci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elektryczny z funkcją podgrzewania butelek oraz słoiczków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czajnik elektryczny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pojemność 1,7 l i wysokiej mocy (do 22W)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mikrofalówka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pojemność 20 litrów, sterowanie elektroniczne, opcje podstawowe grill, podgrzewanie, rozmrażanie, moc mikrofal - 750 W, moc grilla 950 W, wymiary 36,5 x 48,9 x 27,5 cm (+/-10%)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odkurzacz  z funkcją prania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karcher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moc pompy 40 W, moc turbiny 1200W, napięcie 220 -240 V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pralka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wymiarach 59,5 x 85 x 33 Pralka w kolorze białym, ładowana od przodu. Klasa A+++. Sterowana elektronicznie, z elektronicznym wyświetlaczem LED. Wbudowane zabezpieczenie przed zalaniem, blokada panelu sterowania, blokada przedwczesnego otwarcia drzwi. Maksymalne obroty wirowania  1200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obr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/min,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sokowirówka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moc 850W, sokowirówka radzi sobie z całymi owocami, 7,5 cm rynny, posiada antypoślizgowe nóżki,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żelazko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3000 W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Strumień pary 50 g/min; uderzenie 220 g, Stopa </w:t>
            </w:r>
            <w:r w:rsidR="00780335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T-ionicGlide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Aut. wyłączanie i system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antywapienny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suszarka na pranie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wysokość 88 cm, szerokość 59,5 cm, długość po rozłożeniu ramion 161,5 cm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deska do prasowania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Deska wykonana z siatki metalowej, z regulacją wysokości. Z podstawką pod żelazko i półką na wyprasowaną bieliznę oraz zintegrowanym przedłużaczem. Wymiary blatu: 130 x 44 cm               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Blender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Blender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funkcją  kruszenia lodu, miksowania, rozdrabniania (siekania), ubijania piany. Moc silnika 750 W, ilość poziomów obrotów – 12.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77C" w:rsidRPr="007F40C1" w:rsidRDefault="0093477C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7F40C1"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335" w:rsidRPr="007F40C1" w:rsidRDefault="00780335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Wyposażenie kuchni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sprzątający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uchwyt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mopa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wykonany z dobrej jakości plastiku odpornego na pęknięcia, dwa wiaderka po 20 litrów,  prasa do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mopa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4 gumowe kółka,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mop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płaski z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mikrofibry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 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deserowy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luminarc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talerz płytki o średnicy 20,5 cm z motywem dziecięcym, wykonany z wys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kiej jakości szkła hartowanego o zwiększonej odporności na zarysowania i stłuczenia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talerz głęboki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luminarc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głęboki dla dzieci o średnicy 16,5 cm i wysokości 4,5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cm,z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wesołym motywem dziecięcym, został wykonany z wysokiej jakości szkła hartowanego o zwiększonej odporności na stłuczenia i zarysowania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luminarc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kubek o całkowitej pojemności 250 ml (użytkowej 210ml) z motywem dziecięcym, wykonany z wysokiej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jakości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szkła hartowanego z odpornością na stłuczenia i zarysowania, wys. 9 cm, średnica 7,5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salaterka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luminarc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salaterka o pojemności 400 ml i średnicy 13 cm, z motywem dziecięcym, wykonana z wysokiej jakości szkła hartowanego odpornego na stłuczenia i zarysowania,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głęboki </w:t>
            </w:r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="001C66E9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luminarc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płytki o wymiarach 22 cm z motywem dziecięcym wykonany z wysokiej jakości szkła hartowanego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sztućcy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grawerem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łyżka, widelec, nóż, łyżeczka,  z grawerem dziecięcym, wykonane ze stali nierdzewnej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talerz głęboki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22 cm w kolorze białym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 płytki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24 cm w kolorze białym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talerzyk deserowy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19,5 cm w kolorze białym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1C66E9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</w:t>
            </w:r>
            <w:r w:rsidR="000D52EF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ubek</w:t>
            </w:r>
            <w:r w:rsidR="00685187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typu </w:t>
            </w:r>
            <w:r w:rsidR="000D52EF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52EF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Arcaroc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250 ml w kolorze białym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filiżanki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 szt.,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14 cm,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220 ml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czajnik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metalowy ze stali nierdzewnej o pojemności 2 litrów do kuchni indukcyjnej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łyżka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wykonana ze stali nierdzewnej 18/0. dł. 19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widelec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ze stali nierdzewnej 18/0, dł. 19,5 cm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wykonany ze stali nierdzewnej 13/0, dł. 20,5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łyżeczka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wykonana ze stali nierdzewnej 18/0, 14,5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zestaw garnków z pokrywkami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kuchni indukcyjnej wykonany ze stali nierdzewnej o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kapsułowym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dnie wielowarstwowym z nienagrzewającymi się nitowanymi uchwytami, pokrywki szklane, składający się  z 6 garnków o pojemności 15 l, 11,2 l, 8 l, 5,8 l, 3,3 l, 1,6 l, rondla 5 l i garnka do duszenia 11,2 l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wózek kelnerski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ze stali nierdzewnej, 3 półki, wyposażony w 4 skrętne koła i hamulce, wym. Półek 83 x 54 x 92 cm (+/-10)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zestaw noży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wykonane ze stali nierdzewnej,  3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nóż do chleba, nóż uniwersalny, nóż do obierania warzyw i owoców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nóż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nóż kuchenny - antypoślizgowa rękojeść, ostrze ze stali chromowo-molibdenowej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deska do krojenia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naturalna do żywności, bezpieczna dla zdrowia, wykonana z twardego drewna bambusowego, wym. 45 x 33 x 1,6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wykonana ze stali nierdzewnej, 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240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wykonana ze stali nierdzewnej,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300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wykonana ze stali nierdzewnej,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360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3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plastkiowa</w:t>
            </w:r>
            <w:proofErr w:type="spellEnd"/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217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99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miska plastikowa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265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85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miska plastikowa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328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97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patelnia (stal nierdzewna)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kuchni indukcyjnej </w:t>
            </w:r>
          </w:p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360 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100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patelnia teflonowa nieprzywierająca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kuchni indukcyjnej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240 mm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dzbanek szklany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posiada wygodną rączkę oraz wylewkę,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1.1 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12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przyborów kuchennych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skład zestawu wchodzi: łyżka wazowa, łyżka do gotowania, łyżka do makaronu, łyżka cedzakowa, łopatka z otworami, łopatka i stojak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taca z pokrywą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Wyprodukowany z tworzywa sztucznego, wymiary:  wysokość 8,5 cm, szerokość 16,5 cm, </w:t>
            </w:r>
            <w:r w:rsidR="00685187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długość 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27,5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cm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zestaw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stół centralny bez półki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ze stali nierdzewnej, o </w:t>
            </w:r>
            <w:r w:rsidR="00685187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wymiarach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1400 x 700 x 850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1477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szafa magazynowa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wykonana ze stali nierdzewnej, o wymiarach 1000 x 500 x 1800 mm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169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szafa przelotowa dwukomorowa z drzwiami suwanymi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 1200 x 600 x 1800 mm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23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regał ze stali nierdzewnej półki perforowane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wymiary: 800 x 400 x 1800 mm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10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pojemnik na sztućce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szerokość 530 mm, głębokość 325 mm,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wysokośc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100mm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110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taboret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z drewna najwyższej jakości, wymiary: wysokość całkowita 45 cm, wymiary siedziska 30 x 30 cm, przekrój nogi 4,5 x 4,5 cm, drewno bukowe bejcowane w wybarwieniach czereśni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15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dzbanek z miarką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dzbanek o pojemności 1 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12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wiaderko plastikowe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pojemność 15 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124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kubki duże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wykonane z melaniny,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śr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8,5 cm, wys. 8,5 cm,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365 ml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4805EB" w:rsidRPr="007F40C1" w:rsidTr="002B54B7">
        <w:trPr>
          <w:trHeight w:val="1134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1C66E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Pojemnik na ręczniki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Dozownik na ręczniki papierowe w listkach, wykonany z białego lub biało-szarego tworzywa ABS. Wyposażony w wizjer o kontroli ilości ręczników oraz plastikowy zamek i klucz. Przykręcany do ściany. Wymiary: 27 x 13 x 27 cm (+/- 10%).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805EB" w:rsidRPr="007F40C1" w:rsidTr="007F40C1">
        <w:trPr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Wyposażenie łazienki</w:t>
            </w:r>
            <w:r w:rsidR="004805EB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inne</w:t>
            </w:r>
          </w:p>
        </w:tc>
      </w:tr>
      <w:tr w:rsidR="004805EB" w:rsidRPr="007F40C1" w:rsidTr="002B54B7">
        <w:trPr>
          <w:trHeight w:val="566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Apteczka pierwszej pomocy zawierająca bogate wyposażenie, ze stelażem mocującym do ściany.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wym. 28 x 20 x 11,5 cm Skład zgodny z normą: DIN 13157 PLUS, spełnia wymagania norm Unii Europejskiej. Apteczka zawiera: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Kompres zimny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2 szt. Kompres na oko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3 szt. Kompres 10x10 a2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2 szt. Opaska elastyczna 4 m x 6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2 szt. Opaska elastyczna 4 m x 8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• 1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Plaster 10 x 6 cm (8 szt.)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• 1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Plaster (14 szt.)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Plaster 5 m x 2,5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3 szt. Opatrunek indywidualny M sterylny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Opatrunek indywidualny G sterylny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Opatrunek indywidualny K sterylny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Chusta opatrunkowa 60 x 80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2 szt. Chusta trójkątna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• 1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kpl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Chusta z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fliseliny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(5 szt.)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Koc ratunkowy 160 x 210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Nożyczki 19 cm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4 szt. Rękawice winylowe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6 szt. Chusteczka dezynfekująca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• 1 szt. Ustnik do sztucznego oddychania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1 szt. Instrukcja udzielania pierwszej pomocy wraz z wykazem telefonów alarmowych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4805EB" w:rsidRPr="007F40C1" w:rsidTr="002B54B7">
        <w:trPr>
          <w:trHeight w:val="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regał na nocniki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wymiary przegródki na nocnik 26,8x2</w:t>
            </w:r>
            <w:r w:rsidR="004805EB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8,8x25,3 cm wykonany </w:t>
            </w:r>
            <w:proofErr w:type="spellStart"/>
            <w:r w:rsidR="004805EB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xz</w:t>
            </w:r>
            <w:proofErr w:type="spellEnd"/>
            <w:r w:rsidR="004805EB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płyty </w:t>
            </w: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laminowanej o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gr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18 mm w tonacji brzozy wym. 30x30x153 cm (+/-10%) na sześć nocników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9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Rega</w:t>
            </w:r>
            <w:r w:rsidR="004805EB"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ł</w:t>
            </w:r>
          </w:p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na nocniki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wymiary przegródki na nocnik 26,8x28,8x25,3 cm wykonany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xz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płyty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melaminowanej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gr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18 mm w tonacji brzozy wym. 30x30x100 cm (+/-10%) na 4 nocniki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półeczka na 20 kubeczków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wykonana  z laminowanej płyty o grubości 18 mm w tonacji klonu, wym.150 x 15,2 x 46,4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nocnik kaczuszka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różnych kolorach o wymiarach 30 x 25 x 22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cm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20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nakładki sedesowe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różnych kolorach o wymiarach 30 x 40 x 15 cm, wykończona gumowymi nakładkami, które zabezpieczają przed ześlizgnięciem z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wc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podest dziecięcy 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wykończony gumowymi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antypoślizgami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wym. 42 x 30 x 14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cm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3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dozownik do mydła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wykonany z ceramiki, wolnostojący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805EB" w:rsidRPr="007F40C1" w:rsidTr="002B54B7">
        <w:trPr>
          <w:trHeight w:val="71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pojemnik na papier toaletowy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wykonany z trwałego tworzywa sztucznego ABS zapewniającego bezproblemowe utrzymanie pojemnika w czystości. wyposażony w zamykaną kluczykiem komorę na papier. • transparentny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podajnik ręczników papierowych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 ręczniki papierowe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Z&amp;Z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listkach wykonany z biało-szarego tworzywa ABS. Wyposażony w wizjer do kontroli ilości ręczników oraz plastikowy zamek i klucz. Przykręcany do ściany. Sposób dozowania: wyciągnięcie jednej sztuki papieru powoduje wysunięcie się kolejnej.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przewijak wiszący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Przewijak i półka w jednym pozwoli zaoszczędzić miejsce w pomieszczeniu. Wykonany z drewna, wodoodporny, z mechanizmem bezpiecznego, powolnego otwierania. Wyposażony w materac powlekany poliuretanem, wodoodporny i łatwo zmywalny. Udźwig do 15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kg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wym. 63 x 19 cm (zamknięty), 76,5 (otwarty) x 79,5 cm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 na śmieci pedałowy. W kolorze białym,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16 l. Wymiary: 32 x 30 x 38 cm (+/- 10%), wykonany z tworzywa sztucznego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4805EB" w:rsidRPr="007F40C1" w:rsidTr="002B54B7">
        <w:trPr>
          <w:trHeight w:val="6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 na śmieci pedałowy. W kolorze białym,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6 l. Wymiary: 23 x 22 x 28 cm (+/- 10%), wykonany z tworzywa sztucznego.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4805EB" w:rsidRPr="007F40C1" w:rsidTr="002B54B7">
        <w:trPr>
          <w:trHeight w:val="210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kosz na pieluchy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Kosz z podwójnym systemem uszczelniającym. Wykonany z tworzywa sztucznego (plastik ABS) - pojemność: 26 - 30 litrów, waga 2,5 – 3 kg , wym.: 33 x 23 x 55 cm (+/- 10%).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4805EB" w:rsidRPr="007F40C1" w:rsidTr="002B54B7">
        <w:trPr>
          <w:trHeight w:val="879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4805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kosz na śmieci</w:t>
            </w: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Kosz na śmieci z uchylną pokrywą. W kolorze białym, </w:t>
            </w:r>
            <w:proofErr w:type="spellStart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poj</w:t>
            </w:r>
            <w:proofErr w:type="spellEnd"/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. 50 l. Wymiary: 30 x 38 x 65 cm (+/- 10%), wykonany z tworzywa sztucznego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EF" w:rsidRPr="007F40C1" w:rsidRDefault="000D52EF" w:rsidP="001C66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F40C1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</w:tbl>
    <w:p w:rsidR="002B54B7" w:rsidRDefault="002B54B7" w:rsidP="002B54B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Dopuszczalna różnica w wymiarach: długość, szerokość, wysokość, głębokość etc. +/-10%.</w:t>
      </w:r>
    </w:p>
    <w:p w:rsidR="00DD4A7E" w:rsidRDefault="00DD4A7E"/>
    <w:p w:rsidR="002B54B7" w:rsidRPr="00C65BCB" w:rsidRDefault="002B54B7"/>
    <w:sectPr w:rsidR="002B54B7" w:rsidRPr="00C65BCB" w:rsidSect="007F4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C4" w:rsidRDefault="004063C4" w:rsidP="004063C4">
      <w:pPr>
        <w:spacing w:after="0" w:line="240" w:lineRule="auto"/>
      </w:pPr>
      <w:r>
        <w:separator/>
      </w:r>
    </w:p>
  </w:endnote>
  <w:endnote w:type="continuationSeparator" w:id="1">
    <w:p w:rsidR="004063C4" w:rsidRDefault="004063C4" w:rsidP="004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F" w:rsidRDefault="000B1D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F" w:rsidRDefault="000B1D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F" w:rsidRDefault="000B1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C4" w:rsidRDefault="004063C4" w:rsidP="004063C4">
      <w:pPr>
        <w:spacing w:after="0" w:line="240" w:lineRule="auto"/>
      </w:pPr>
      <w:r>
        <w:separator/>
      </w:r>
    </w:p>
  </w:footnote>
  <w:footnote w:type="continuationSeparator" w:id="1">
    <w:p w:rsidR="004063C4" w:rsidRDefault="004063C4" w:rsidP="004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F" w:rsidRDefault="000B1D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3C4" w:rsidRPr="004063C4" w:rsidRDefault="004063C4" w:rsidP="004063C4">
    <w:pPr>
      <w:rPr>
        <w:sz w:val="24"/>
        <w:szCs w:val="24"/>
      </w:rPr>
    </w:pPr>
    <w:r w:rsidRPr="004063C4">
      <w:rPr>
        <w:sz w:val="24"/>
        <w:szCs w:val="24"/>
      </w:rPr>
      <w:t>załącznik nr 1C do SIWZ dostawa sprzętu AGD oraz wyposażenie kuchni i łazienki</w:t>
    </w:r>
    <w:r>
      <w:rPr>
        <w:sz w:val="24"/>
        <w:szCs w:val="24"/>
      </w:rPr>
      <w:t xml:space="preserve"> i inne</w:t>
    </w:r>
    <w:r w:rsidR="000B1D9F">
      <w:rPr>
        <w:sz w:val="24"/>
        <w:szCs w:val="24"/>
      </w:rPr>
      <w:t xml:space="preserve"> (część 3)</w:t>
    </w:r>
  </w:p>
  <w:p w:rsidR="004063C4" w:rsidRDefault="004063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9F" w:rsidRDefault="000B1D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A81"/>
    <w:multiLevelType w:val="hybridMultilevel"/>
    <w:tmpl w:val="95289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5BC7"/>
    <w:multiLevelType w:val="hybridMultilevel"/>
    <w:tmpl w:val="1414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7E"/>
    <w:rsid w:val="000B1D9F"/>
    <w:rsid w:val="000D52EF"/>
    <w:rsid w:val="001C1246"/>
    <w:rsid w:val="001C66E9"/>
    <w:rsid w:val="002B54B7"/>
    <w:rsid w:val="003629E7"/>
    <w:rsid w:val="003E2B4B"/>
    <w:rsid w:val="004063C4"/>
    <w:rsid w:val="004805EB"/>
    <w:rsid w:val="004B3609"/>
    <w:rsid w:val="00685187"/>
    <w:rsid w:val="006B56C9"/>
    <w:rsid w:val="006B5BAC"/>
    <w:rsid w:val="00780335"/>
    <w:rsid w:val="007D2950"/>
    <w:rsid w:val="007F40C1"/>
    <w:rsid w:val="00885E43"/>
    <w:rsid w:val="008D4BBC"/>
    <w:rsid w:val="0093477C"/>
    <w:rsid w:val="00A36854"/>
    <w:rsid w:val="00AE57DE"/>
    <w:rsid w:val="00B13AE7"/>
    <w:rsid w:val="00C65BCB"/>
    <w:rsid w:val="00DD4A7E"/>
    <w:rsid w:val="00E74ED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3C4"/>
  </w:style>
  <w:style w:type="paragraph" w:styleId="Stopka">
    <w:name w:val="footer"/>
    <w:basedOn w:val="Normalny"/>
    <w:link w:val="StopkaZnak"/>
    <w:uiPriority w:val="99"/>
    <w:semiHidden/>
    <w:unhideWhenUsed/>
    <w:rsid w:val="004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3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Grzesiek</cp:lastModifiedBy>
  <cp:revision>8</cp:revision>
  <dcterms:created xsi:type="dcterms:W3CDTF">2018-11-24T16:44:00Z</dcterms:created>
  <dcterms:modified xsi:type="dcterms:W3CDTF">2018-12-04T18:06:00Z</dcterms:modified>
</cp:coreProperties>
</file>