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7.jpeg" ContentType="image/jpeg"/>
  <Override PartName="/word/media/image1.png" ContentType="image/png"/>
  <Override PartName="/word/media/image8.png" ContentType="image/png"/>
  <Override PartName="/word/media/image2.jpeg" ContentType="image/jpeg"/>
  <Override PartName="/word/media/image3.jpeg" ContentType="image/jpeg"/>
  <Override PartName="/word/media/image4.png" ContentType="image/png"/>
  <Override PartName="/word/media/image5.jpeg" ContentType="image/jpeg"/>
  <Override PartName="/word/media/image6.png" ContentType="image/png"/>
  <Override PartName="/word/media/image9.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Gmina Latowicz</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ul. Rynek 6</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05-334 Latowicz</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IPPR.271.9.2017</w:t>
      </w:r>
    </w:p>
    <w:p>
      <w:pPr>
        <w:pStyle w:val="Normal"/>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Latowicz, dnia 19.05.2017r.</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p>
    <w:p>
      <w:pPr>
        <w:pStyle w:val="Normal"/>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OGŁOSZENIE O ZAMÓWIENIU - Roboty budowlane </w:t>
      </w:r>
    </w:p>
    <w:p>
      <w:pPr>
        <w:pStyle w:val="Normal"/>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rPr>
          <w:rFonts w:ascii="Times New Roman" w:hAnsi="Times New Roman" w:eastAsia="Times New Roman" w:cs="Times New Roman"/>
          <w:b/>
          <w:b/>
          <w:bCs/>
          <w:sz w:val="24"/>
          <w:szCs w:val="24"/>
          <w:lang w:eastAsia="pl-PL"/>
        </w:rPr>
      </w:pPr>
      <w:bookmarkStart w:id="0" w:name="_GoBack"/>
      <w:bookmarkEnd w:id="0"/>
      <w:r>
        <w:rPr>
          <w:rFonts w:eastAsia="Times New Roman" w:cs="Times New Roman" w:ascii="Times New Roman" w:hAnsi="Times New Roman"/>
          <w:sz w:val="24"/>
          <w:szCs w:val="24"/>
          <w:lang w:eastAsia="pl-PL"/>
        </w:rPr>
        <w:t>Przebudowa ulicy Nadrzecznej w Latowiczu</w:t>
      </w:r>
    </w:p>
    <w:p>
      <w:pPr>
        <w:pStyle w:val="Normal"/>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Zamieszczanie ogłoszenia:</w:t>
      </w:r>
      <w:r>
        <w:rPr>
          <w:rFonts w:eastAsia="Times New Roman" w:cs="Times New Roman" w:ascii="Times New Roman" w:hAnsi="Times New Roman"/>
          <w:sz w:val="24"/>
          <w:szCs w:val="24"/>
          <w:lang w:eastAsia="pl-PL"/>
        </w:rPr>
        <w:t xml:space="preserve"> Zamieszczanie obowiązkowe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Ogłoszenie dotyczy:</w:t>
      </w:r>
      <w:r>
        <w:rPr>
          <w:rFonts w:eastAsia="Times New Roman" w:cs="Times New Roman" w:ascii="Times New Roman" w:hAnsi="Times New Roman"/>
          <w:sz w:val="24"/>
          <w:szCs w:val="24"/>
          <w:lang w:eastAsia="pl-PL"/>
        </w:rPr>
        <w:t xml:space="preserve"> Zamówienia publicznego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Zamówienie dotyczy projektu lub programu współfinansowanego ze środków Unii Europejskiej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Tak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Nazwa projektu lub programu</w:t>
      </w:r>
      <w:r>
        <w:rPr>
          <w:rFonts w:eastAsia="Times New Roman" w:cs="Times New Roman" w:ascii="Times New Roman" w:hAnsi="Times New Roman"/>
          <w:sz w:val="24"/>
          <w:szCs w:val="24"/>
          <w:lang w:eastAsia="pl-PL"/>
        </w:rPr>
        <w:t xml:space="preserve"> </w:t>
        <w:br/>
        <w:t xml:space="preserve">Program Rozwoju Obszarów Wiejskich na lata 2014-2020 w ramach poddziałania 19.2 "Wsparcie na wdrażanie operacji w ramach strategii rozwoju lokalnego kierowanego przez społeczność"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Nie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br/>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SEKCJA I: ZAMAWIAJĄCY</w:t>
      </w:r>
      <w:r>
        <w:rPr>
          <w:rFonts w:eastAsia="Times New Roman" w:cs="Times New Roman" w:ascii="Times New Roman" w:hAnsi="Times New Roman"/>
          <w:sz w:val="24"/>
          <w:szCs w:val="24"/>
          <w:lang w:eastAsia="pl-PL"/>
        </w:rPr>
        <w:t xml:space="preserv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Postępowanie przeprowadza centralny zamawiający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Tak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Postępowanie przeprowadza podmiot, któremu zamawiający powierzył/powierzyli przeprowadzenie postępowania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Tak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Informacje na temat podmiotu któremu zamawiający powierzył/powierzyli prowadzenie postępowania:</w:t>
      </w:r>
      <w:r>
        <w:rPr>
          <w:rFonts w:eastAsia="Times New Roman" w:cs="Times New Roman" w:ascii="Times New Roman" w:hAnsi="Times New Roman"/>
          <w:sz w:val="24"/>
          <w:szCs w:val="24"/>
          <w:lang w:eastAsia="pl-PL"/>
        </w:rPr>
        <w:t xml:space="preserve"> </w:t>
        <w:br/>
      </w:r>
      <w:r>
        <w:rPr>
          <w:rFonts w:eastAsia="Times New Roman" w:cs="Times New Roman" w:ascii="Times New Roman" w:hAnsi="Times New Roman"/>
          <w:b/>
          <w:bCs/>
          <w:sz w:val="24"/>
          <w:szCs w:val="24"/>
          <w:lang w:eastAsia="pl-PL"/>
        </w:rPr>
        <w:t>Postępowanie jest przeprowadzane wspólnie przez zamawiających</w:t>
      </w:r>
      <w:r>
        <w:rPr>
          <w:rFonts w:eastAsia="Times New Roman" w:cs="Times New Roman" w:ascii="Times New Roman" w:hAnsi="Times New Roman"/>
          <w:sz w:val="24"/>
          <w:szCs w:val="24"/>
          <w:lang w:eastAsia="pl-PL"/>
        </w:rPr>
        <w:t xml:space="preserv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Nie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br/>
        <w:br/>
      </w:r>
      <w:r>
        <w:rPr>
          <w:rFonts w:eastAsia="Times New Roman" w:cs="Times New Roman" w:ascii="Times New Roman" w:hAnsi="Times New Roman"/>
          <w:b/>
          <w:bCs/>
          <w:sz w:val="24"/>
          <w:szCs w:val="24"/>
          <w:lang w:eastAsia="pl-PL"/>
        </w:rPr>
        <w:t xml:space="preserve">Postępowanie jest przeprowadzane wspólnie z zamawiającymi z innych państw członkowskich Unii Europejskiej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Nie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Pr>
          <w:rFonts w:eastAsia="Times New Roman" w:cs="Times New Roman" w:ascii="Times New Roman" w:hAnsi="Times New Roman"/>
          <w:sz w:val="24"/>
          <w:szCs w:val="24"/>
          <w:lang w:eastAsia="pl-PL"/>
        </w:rPr>
        <w:t xml:space="preserve"> </w:t>
        <w:br/>
      </w:r>
      <w:r>
        <w:rPr>
          <w:rFonts w:eastAsia="Times New Roman" w:cs="Times New Roman" w:ascii="Times New Roman" w:hAnsi="Times New Roman"/>
          <w:b/>
          <w:bCs/>
          <w:sz w:val="24"/>
          <w:szCs w:val="24"/>
          <w:lang w:eastAsia="pl-PL"/>
        </w:rPr>
        <w:t>Informacje dodatkowe:</w:t>
      </w:r>
      <w:r>
        <w:rPr>
          <w:rFonts w:eastAsia="Times New Roman" w:cs="Times New Roman" w:ascii="Times New Roman" w:hAnsi="Times New Roman"/>
          <w:sz w:val="24"/>
          <w:szCs w:val="24"/>
          <w:lang w:eastAsia="pl-PL"/>
        </w:rPr>
        <w:t xml:space="preserv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I. 1) NAZWA I ADRES: </w:t>
      </w:r>
      <w:r>
        <w:rPr>
          <w:rFonts w:eastAsia="Times New Roman" w:cs="Times New Roman" w:ascii="Times New Roman" w:hAnsi="Times New Roman"/>
          <w:sz w:val="24"/>
          <w:szCs w:val="24"/>
          <w:lang w:eastAsia="pl-PL"/>
        </w:rPr>
        <w:t xml:space="preserve">Gmina Latowicz, krajowy numer identyfikacyjny 71158273000000, ul. ul. Rynek  6 , 05334   Latowicz, woj. mazowieckie, państwo Polska, tel. 025 7521080 w. 15, e-mail uglatowicz@interia.pl, faks 025 7521080 w. 29. </w:t>
        <w:br/>
        <w:t xml:space="preserve">Adres strony internetowej (URL): http://latowicz.samorzady.pl </w:t>
        <w:br/>
        <w:t xml:space="preserve">Adres profilu nabywcy: </w:t>
        <w:br/>
        <w:t xml:space="preserve">Adres strony internetowej pod którym można uzyskać dostęp do narzędzi i urządzeń lub formatów plików, które nie są ogólnie dostępne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I. 2) RODZAJ ZAMAWIAJĄCEGO: </w:t>
      </w:r>
      <w:r>
        <w:rPr>
          <w:rFonts w:eastAsia="Times New Roman" w:cs="Times New Roman" w:ascii="Times New Roman" w:hAnsi="Times New Roman"/>
          <w:sz w:val="24"/>
          <w:szCs w:val="24"/>
          <w:lang w:eastAsia="pl-PL"/>
        </w:rPr>
        <w:t xml:space="preserve">Administracja samorządowa </w:t>
        <w:br/>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I.3) WSPÓLNE UDZIELANIE ZAMÓWIENIA </w:t>
      </w:r>
      <w:r>
        <w:rPr>
          <w:rFonts w:eastAsia="Times New Roman" w:cs="Times New Roman" w:ascii="Times New Roman" w:hAnsi="Times New Roman"/>
          <w:b/>
          <w:bCs/>
          <w:i/>
          <w:iCs/>
          <w:sz w:val="24"/>
          <w:szCs w:val="24"/>
          <w:lang w:eastAsia="pl-PL"/>
        </w:rPr>
        <w:t>(jeżeli dotyczy)</w:t>
      </w:r>
      <w:r>
        <w:rPr>
          <w:rFonts w:eastAsia="Times New Roman" w:cs="Times New Roman" w:ascii="Times New Roman" w:hAnsi="Times New Roman"/>
          <w:b/>
          <w:bCs/>
          <w:sz w:val="24"/>
          <w:szCs w:val="24"/>
          <w:lang w:eastAsia="pl-PL"/>
        </w:rPr>
        <w:t xml:space="preserv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br/>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I.4) KOMUNIKACJA: </w:t>
      </w: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Nieograniczony, pełny i bezpośredni dostęp do dokumentów z postępowania można uzyskać pod adresem (URL)</w:t>
      </w:r>
      <w:r>
        <w:rPr>
          <w:rFonts w:eastAsia="Times New Roman" w:cs="Times New Roman" w:ascii="Times New Roman" w:hAnsi="Times New Roman"/>
          <w:sz w:val="24"/>
          <w:szCs w:val="24"/>
          <w:lang w:eastAsia="pl-PL"/>
        </w:rPr>
        <w:t xml:space="preserv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Tak </w:t>
        <w:br/>
        <w:t xml:space="preserve">http://latowicz.samorzady.pl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 xml:space="preserve">Adres strony internetowej, na której zamieszczona będzie specyfikacja istotnych warunków zamówienia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Tak </w:t>
        <w:br/>
        <w:t xml:space="preserve">http://latowicz.samorzady.pl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 xml:space="preserve">Dostęp do dokumentów z postępowania jest ograniczony - więcej informacji można uzyskać pod adresem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Nie </w:t>
        <w:br/>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Oferty lub wnioski o dopuszczenie do udziału w postępowaniu należy przesyłać:</w:t>
      </w:r>
      <w:r>
        <w:rPr>
          <w:rFonts w:eastAsia="Times New Roman" w:cs="Times New Roman" w:ascii="Times New Roman" w:hAnsi="Times New Roman"/>
          <w:sz w:val="24"/>
          <w:szCs w:val="24"/>
          <w:lang w:eastAsia="pl-PL"/>
        </w:rPr>
        <w:t xml:space="preserve"> </w:t>
        <w:br/>
      </w:r>
      <w:r>
        <w:rPr>
          <w:rFonts w:eastAsia="Times New Roman" w:cs="Times New Roman" w:ascii="Times New Roman" w:hAnsi="Times New Roman"/>
          <w:b/>
          <w:bCs/>
          <w:sz w:val="24"/>
          <w:szCs w:val="24"/>
          <w:lang w:eastAsia="pl-PL"/>
        </w:rPr>
        <w:t>Elektronicznie</w:t>
      </w:r>
      <w:r>
        <w:rPr>
          <w:rFonts w:eastAsia="Times New Roman" w:cs="Times New Roman" w:ascii="Times New Roman" w:hAnsi="Times New Roman"/>
          <w:sz w:val="24"/>
          <w:szCs w:val="24"/>
          <w:lang w:eastAsia="pl-PL"/>
        </w:rPr>
        <w:t xml:space="preserv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Nie </w:t>
        <w:br/>
        <w:t xml:space="preserve">adres </w:t>
        <w:br/>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Dopuszczone jest przesłanie ofert lub wniosków o dopuszczenie do udziału w postępowaniu w inny sposób:</w:t>
      </w:r>
      <w:r>
        <w:rPr>
          <w:rFonts w:eastAsia="Times New Roman" w:cs="Times New Roman" w:ascii="Times New Roman" w:hAnsi="Times New Roman"/>
          <w:sz w:val="24"/>
          <w:szCs w:val="24"/>
          <w:lang w:eastAsia="pl-PL"/>
        </w:rPr>
        <w:t xml:space="preserve"> </w:t>
        <w:br/>
        <w:t xml:space="preserve">Nie </w:t>
        <w:br/>
        <w:t xml:space="preserve">Inny sposób: </w:t>
        <w:br/>
        <w:br/>
      </w:r>
      <w:r>
        <w:rPr>
          <w:rFonts w:eastAsia="Times New Roman" w:cs="Times New Roman" w:ascii="Times New Roman" w:hAnsi="Times New Roman"/>
          <w:b/>
          <w:bCs/>
          <w:sz w:val="24"/>
          <w:szCs w:val="24"/>
          <w:lang w:eastAsia="pl-PL"/>
        </w:rPr>
        <w:t>Wymagane jest przesłanie ofert lub wniosków o dopuszczenie do udziału w postępowaniu w inny sposób:</w:t>
      </w:r>
      <w:r>
        <w:rPr>
          <w:rFonts w:eastAsia="Times New Roman" w:cs="Times New Roman" w:ascii="Times New Roman" w:hAnsi="Times New Roman"/>
          <w:sz w:val="24"/>
          <w:szCs w:val="24"/>
          <w:lang w:eastAsia="pl-PL"/>
        </w:rPr>
        <w:t xml:space="preserve"> </w:t>
        <w:br/>
        <w:t xml:space="preserve">Tak </w:t>
        <w:br/>
        <w:t xml:space="preserve">Inny sposób: </w:t>
        <w:br/>
        <w:t xml:space="preserve">pisemnie zgodie z ust. 13 SIWZ w do dnia 5.06.2017r do godz. 10.00 </w:t>
        <w:br/>
        <w:t xml:space="preserve">Adres: </w:t>
        <w:br/>
        <w:t xml:space="preserve">p. 11 Kancelaria Urzedu Gminy Latowicz, ul. Rynek 6, 05-334 Latowiz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Komunikacja elektroniczna wymaga korzystania z narzędzi i urządzeń lub formatów plików, które nie są ogólnie dostępne</w:t>
      </w:r>
      <w:r>
        <w:rPr>
          <w:rFonts w:eastAsia="Times New Roman" w:cs="Times New Roman" w:ascii="Times New Roman" w:hAnsi="Times New Roman"/>
          <w:sz w:val="24"/>
          <w:szCs w:val="24"/>
          <w:lang w:eastAsia="pl-PL"/>
        </w:rPr>
        <w:t xml:space="preserv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Nie </w:t>
        <w:br/>
        <w:t xml:space="preserve">Nieograniczony, pełny, bezpośredni i bezpłatny dostęp do tych narzędzi można uzyskać pod adresem: (URL) </w:t>
        <w:br/>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 xml:space="preserve">SEKCJA II: PRZEDMIOT ZAMÓWIENIA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 xml:space="preserve">II.1) Nazwa nadana zamówieniu przez zamawiającego: </w:t>
      </w:r>
      <w:r>
        <w:rPr>
          <w:rFonts w:eastAsia="Times New Roman" w:cs="Times New Roman" w:ascii="Times New Roman" w:hAnsi="Times New Roman"/>
          <w:sz w:val="24"/>
          <w:szCs w:val="24"/>
          <w:lang w:eastAsia="pl-PL"/>
        </w:rPr>
        <w:t xml:space="preserve">Przebudowa ulicy Nadrzecznej w Latowiczu </w:t>
        <w:br/>
      </w:r>
      <w:r>
        <w:rPr>
          <w:rFonts w:eastAsia="Times New Roman" w:cs="Times New Roman" w:ascii="Times New Roman" w:hAnsi="Times New Roman"/>
          <w:b/>
          <w:bCs/>
          <w:sz w:val="24"/>
          <w:szCs w:val="24"/>
          <w:lang w:eastAsia="pl-PL"/>
        </w:rPr>
        <w:t xml:space="preserve">Numer referencyjny: </w:t>
      </w:r>
      <w:r>
        <w:rPr>
          <w:rFonts w:eastAsia="Times New Roman" w:cs="Times New Roman" w:ascii="Times New Roman" w:hAnsi="Times New Roman"/>
          <w:sz w:val="24"/>
          <w:szCs w:val="24"/>
          <w:lang w:eastAsia="pl-PL"/>
        </w:rPr>
        <w:t xml:space="preserve">IPPR.271.9.2017 </w:t>
        <w:br/>
      </w:r>
      <w:r>
        <w:rPr>
          <w:rFonts w:eastAsia="Times New Roman" w:cs="Times New Roman" w:ascii="Times New Roman" w:hAnsi="Times New Roman"/>
          <w:b/>
          <w:bCs/>
          <w:sz w:val="24"/>
          <w:szCs w:val="24"/>
          <w:lang w:eastAsia="pl-PL"/>
        </w:rPr>
        <w:t xml:space="preserve">Przed wszczęciem postępowania o udzielenie zamówienia przeprowadzono dialog techniczny </w:t>
      </w:r>
    </w:p>
    <w:p>
      <w:pPr>
        <w:pStyle w:val="Normal"/>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Nie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 xml:space="preserve">II.2) Rodzaj zamówienia: </w:t>
      </w:r>
      <w:r>
        <w:rPr>
          <w:rFonts w:eastAsia="Times New Roman" w:cs="Times New Roman" w:ascii="Times New Roman" w:hAnsi="Times New Roman"/>
          <w:sz w:val="24"/>
          <w:szCs w:val="24"/>
          <w:lang w:eastAsia="pl-PL"/>
        </w:rPr>
        <w:t xml:space="preserve">Roboty budowlane </w:t>
        <w:br/>
      </w:r>
      <w:r>
        <w:rPr>
          <w:rFonts w:eastAsia="Times New Roman" w:cs="Times New Roman" w:ascii="Times New Roman" w:hAnsi="Times New Roman"/>
          <w:b/>
          <w:bCs/>
          <w:sz w:val="24"/>
          <w:szCs w:val="24"/>
          <w:lang w:eastAsia="pl-PL"/>
        </w:rPr>
        <w:t>II.3) Informacja o możliwości składania ofert częściowych</w:t>
      </w:r>
      <w:r>
        <w:rPr>
          <w:rFonts w:eastAsia="Times New Roman" w:cs="Times New Roman" w:ascii="Times New Roman" w:hAnsi="Times New Roman"/>
          <w:sz w:val="24"/>
          <w:szCs w:val="24"/>
          <w:lang w:eastAsia="pl-PL"/>
        </w:rPr>
        <w:t xml:space="preserve"> </w:t>
        <w:br/>
        <w:t xml:space="preserve">Zamówienie podzielone jest na części: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Nie </w:t>
        <w:br/>
      </w:r>
      <w:r>
        <w:rPr>
          <w:rFonts w:eastAsia="Times New Roman" w:cs="Times New Roman" w:ascii="Times New Roman" w:hAnsi="Times New Roman"/>
          <w:b/>
          <w:bCs/>
          <w:sz w:val="24"/>
          <w:szCs w:val="24"/>
          <w:lang w:eastAsia="pl-PL"/>
        </w:rPr>
        <w:t>Oferty lub wnioski o dopuszczenie do udziału w postępowaniu można składać w odniesieniu do:</w:t>
      </w:r>
      <w:r>
        <w:rPr>
          <w:rFonts w:eastAsia="Times New Roman" w:cs="Times New Roman" w:ascii="Times New Roman" w:hAnsi="Times New Roman"/>
          <w:sz w:val="24"/>
          <w:szCs w:val="24"/>
          <w:lang w:eastAsia="pl-PL"/>
        </w:rPr>
        <w:t xml:space="preserve"> </w:t>
        <w:br/>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Zamawiający zastrzega sobie prawo do udzielenia łącznie następujących części lub grup części:</w:t>
      </w:r>
      <w:r>
        <w:rPr>
          <w:rFonts w:eastAsia="Times New Roman" w:cs="Times New Roman" w:ascii="Times New Roman" w:hAnsi="Times New Roman"/>
          <w:sz w:val="24"/>
          <w:szCs w:val="24"/>
          <w:lang w:eastAsia="pl-PL"/>
        </w:rPr>
        <w:t xml:space="preserve"> </w:t>
        <w:br/>
        <w:br/>
      </w:r>
      <w:r>
        <w:rPr>
          <w:rFonts w:eastAsia="Times New Roman" w:cs="Times New Roman" w:ascii="Times New Roman" w:hAnsi="Times New Roman"/>
          <w:b/>
          <w:bCs/>
          <w:sz w:val="24"/>
          <w:szCs w:val="24"/>
          <w:lang w:eastAsia="pl-PL"/>
        </w:rPr>
        <w:t>Maksymalna liczba części zamówienia, na które może zostać udzielone zamówienie jednemu wykonawcy:</w:t>
      </w:r>
      <w:r>
        <w:rPr>
          <w:rFonts w:eastAsia="Times New Roman" w:cs="Times New Roman" w:ascii="Times New Roman" w:hAnsi="Times New Roman"/>
          <w:sz w:val="24"/>
          <w:szCs w:val="24"/>
          <w:lang w:eastAsia="pl-PL"/>
        </w:rPr>
        <w:t xml:space="preserve"> </w:t>
        <w:br/>
        <w:br/>
        <w:br/>
        <w:br/>
      </w:r>
      <w:r>
        <w:rPr>
          <w:rFonts w:eastAsia="Times New Roman" w:cs="Times New Roman" w:ascii="Times New Roman" w:hAnsi="Times New Roman"/>
          <w:b/>
          <w:bCs/>
          <w:sz w:val="24"/>
          <w:szCs w:val="24"/>
          <w:lang w:eastAsia="pl-PL"/>
        </w:rPr>
        <w:t xml:space="preserve">II.4) Krótki opis przedmiotu zamówienia </w:t>
      </w:r>
      <w:r>
        <w:rPr>
          <w:rFonts w:eastAsia="Times New Roman" w:cs="Times New Roman" w:ascii="Times New Roman" w:hAnsi="Times New Roman"/>
          <w:i/>
          <w:iCs/>
          <w:sz w:val="24"/>
          <w:szCs w:val="24"/>
          <w:lang w:eastAsia="pl-PL"/>
        </w:rPr>
        <w:t>(wielkość, zakres, rodzaj i ilość dostaw, usług lub robót budowlanych lub określenie zapotrzebowania i wymagań )</w:t>
      </w:r>
      <w:r>
        <w:rPr>
          <w:rFonts w:eastAsia="Times New Roman" w:cs="Times New Roman" w:ascii="Times New Roman" w:hAnsi="Times New Roman"/>
          <w:b/>
          <w:bCs/>
          <w:sz w:val="24"/>
          <w:szCs w:val="24"/>
          <w:lang w:eastAsia="pl-PL"/>
        </w:rPr>
        <w:t xml:space="preserve"> a w przypadku partnerstwa innowacyjnego - określenie zapotrzebowania na innowacyjny produkt, usługę lub roboty budowlane: </w:t>
      </w:r>
      <w:r>
        <w:rPr>
          <w:rFonts w:eastAsia="Times New Roman" w:cs="Times New Roman" w:ascii="Times New Roman" w:hAnsi="Times New Roman"/>
          <w:sz w:val="24"/>
          <w:szCs w:val="24"/>
          <w:lang w:eastAsia="pl-PL"/>
        </w:rPr>
        <w:t xml:space="preserve">Przedmiotem zamówienia jest wykonanie Przebudowy ulicy Nadrzecznej Latowiczu na odcinku od km 0+000 do km 0+371, określonym w dokumentacji technicznej i przedmiarze robót. Zakres prac oraz warstwy konstrukcyjne i ich grubość należy wykonać zgodnie z opisem i rysunkami zawartymi w dokumentacji technicznej, a także zgodnie z korektą rysunków do projektu technicznego (TOM III). Zakres prac obejmuje: a) wykonanie poboczy o szerokości 0,5 m z kruszywa naturalnego łamanego dolomitowego o składzie i frakcji – 30% 0-16mm, -70% 16-32mm i grubości po zagęszczeniu 15cm, pozostałą szerokość poboczy do szerokości łącznej pobocza minimum 0,75 m wyrównać gruntem rodzimym pozyskanym z korytowania w ramach prac związanych z uporządkowaniem placu budowy b) wykonanie nawierzchni z mieszanki mineralno-asfaltowej – warstwa ścieralna gr. po zagęszczeniu 4cm wraz z uprzednim skropieniem nawierzchni asfaltem c) wykonanie nawierzchni z mieszanki mineralno-asfaltowej – warstwa wiążąca gr. po zagęszczeniu 4cm wraz z uprzednim skropieniem nawierzchni asfaltem c) wykonanie podbudowy z kruszywa naturalnego łamanego dolomitowego o składzie i frakcji – 0-31mm i grubości po zagęszczeniu 10cm d) usługa geodezyjna tyczenia oraz inwentaryzacji geodezyjnej powykonawczej Uwaga: Materiał pozyskany z prac ziemnych (korytowania pobocza) przeznaczony jest do wbudowania przez Wykonawcę w pobocze do uzyskania łącznej szerokości pobocza minimum 0,75m w ramach prac związanych z uporządkowaniem terenu budowy. Wykonawca wykona wszystkie roboty towarzyszące niezbędne do wykonania przedmiotu umowy m.in regulację wysokościową studzienek infrastruktury technicznej (woda, kanalizacja). 2) Na podstawie art. 29 ust. 3a Ustawy Pzp Zamawiający wymaga, aby Wykonawca/ Podwykonawca zatrudniał na podstawie umowy o pracę osoby wykonujące czynności w zakresie realizacji zamówienia, jeżeli wykonanie tych czynności polega na wykonywaniu pracy w sposób określony w art. 22 § 1 Ustawy z dnia 26 czerwca 1974 r. – Kodeks Pracy. Zamawiający wymaga, aby wszystkie osoby wykonujące czynności wchodzące w tzw. koszty bezpośrednie były zatrudnione przez wykonawcę na podstawie umowy o pracę. Wymóg ten dotyczy osób, które wykonują czynności bezpośrednio związane w wykonywaniem robót, czyli tzw. pracowników fizycznych oraz operatorów sprzętu budowlanego. Wymóg nie dotyczy m.in. osób kierujących budową, wykonujących obsługę geodezyjną, dostawców materiałów budowlanych. Okres zatrudnienia – czas trwania umowy o realizację zamówienia. 3)Zamawiający wymaga 36 miesięcy rękojmi na wszystkie roboty budowlane wykonane w ramach niniejszego zamówienia </w:t>
        <w:br/>
        <w:br/>
      </w:r>
      <w:r>
        <w:rPr>
          <w:rFonts w:eastAsia="Times New Roman" w:cs="Times New Roman" w:ascii="Times New Roman" w:hAnsi="Times New Roman"/>
          <w:b/>
          <w:bCs/>
          <w:sz w:val="24"/>
          <w:szCs w:val="24"/>
          <w:lang w:eastAsia="pl-PL"/>
        </w:rPr>
        <w:t xml:space="preserve">II.5) Główny kod CPV: </w:t>
      </w:r>
      <w:r>
        <w:rPr>
          <w:rFonts w:eastAsia="Times New Roman" w:cs="Times New Roman" w:ascii="Times New Roman" w:hAnsi="Times New Roman"/>
          <w:sz w:val="24"/>
          <w:szCs w:val="24"/>
          <w:lang w:eastAsia="pl-PL"/>
        </w:rPr>
        <w:t xml:space="preserve">45233123-7 </w:t>
        <w:br/>
      </w:r>
      <w:r>
        <w:rPr>
          <w:rFonts w:eastAsia="Times New Roman" w:cs="Times New Roman" w:ascii="Times New Roman" w:hAnsi="Times New Roman"/>
          <w:b/>
          <w:bCs/>
          <w:sz w:val="24"/>
          <w:szCs w:val="24"/>
          <w:lang w:eastAsia="pl-PL"/>
        </w:rPr>
        <w:t>Dodatkowe kody CPV:</w:t>
      </w:r>
      <w:r>
        <w:rPr>
          <w:rFonts w:eastAsia="Times New Roman" w:cs="Times New Roman" w:ascii="Times New Roman" w:hAnsi="Times New Roman"/>
          <w:sz w:val="24"/>
          <w:szCs w:val="24"/>
          <w:lang w:eastAsia="pl-PL"/>
        </w:rPr>
        <w:t xml:space="preserve"> </w:t>
      </w:r>
    </w:p>
    <w:tbl>
      <w:tblPr>
        <w:tblW w:w="1190"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14" w:type="dxa"/>
          <w:bottom w:w="15" w:type="dxa"/>
          <w:right w:w="15" w:type="dxa"/>
        </w:tblCellMar>
        <w:tblLook w:firstRow="1" w:noVBand="1" w:lastRow="0" w:firstColumn="1" w:lastColumn="0" w:noHBand="0" w:val="04a0"/>
      </w:tblPr>
      <w:tblGrid>
        <w:gridCol w:w="1190"/>
      </w:tblGrid>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Kod CPV</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45233123-7</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45111000-8</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45112000-5</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45112000-5</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45233320-8</w:t>
            </w:r>
          </w:p>
        </w:tc>
      </w:tr>
      <w:tr>
        <w:trPr/>
        <w:tc>
          <w:tcPr>
            <w:tcW w:w="119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45233220-7</w:t>
            </w:r>
          </w:p>
        </w:tc>
      </w:tr>
    </w:tbl>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br/>
      </w:r>
      <w:r>
        <w:rPr>
          <w:rFonts w:eastAsia="Times New Roman" w:cs="Times New Roman" w:ascii="Times New Roman" w:hAnsi="Times New Roman"/>
          <w:b/>
          <w:bCs/>
          <w:sz w:val="24"/>
          <w:szCs w:val="24"/>
          <w:lang w:eastAsia="pl-PL"/>
        </w:rPr>
        <w:t xml:space="preserve">II.6) Całkowita wartość zamówienia </w:t>
      </w:r>
      <w:r>
        <w:rPr>
          <w:rFonts w:eastAsia="Times New Roman" w:cs="Times New Roman" w:ascii="Times New Roman" w:hAnsi="Times New Roman"/>
          <w:i/>
          <w:iCs/>
          <w:sz w:val="24"/>
          <w:szCs w:val="24"/>
          <w:lang w:eastAsia="pl-PL"/>
        </w:rPr>
        <w:t>(jeżeli zamawiający podaje informacje o wartości zamówienia)</w:t>
      </w:r>
      <w:r>
        <w:rPr>
          <w:rFonts w:eastAsia="Times New Roman" w:cs="Times New Roman" w:ascii="Times New Roman" w:hAnsi="Times New Roman"/>
          <w:sz w:val="24"/>
          <w:szCs w:val="24"/>
          <w:lang w:eastAsia="pl-PL"/>
        </w:rPr>
        <w:t xml:space="preserve">: </w:t>
        <w:br/>
        <w:t xml:space="preserve">Wartość bez VAT: 0,00 </w:t>
        <w:br/>
        <w:t xml:space="preserve">Waluta: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Pr>
          <w:rFonts w:eastAsia="Times New Roman" w:cs="Times New Roman" w:ascii="Times New Roman" w:hAnsi="Times New Roman"/>
          <w:sz w:val="24"/>
          <w:szCs w:val="24"/>
          <w:lang w:eastAsia="pl-PL"/>
        </w:rPr>
        <w:t xml:space="preserv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 xml:space="preserve">II.7) Czy przewiduje się udzielenie zamówień, o których mowa w art. 67 ust. 1 pkt 6 i 7 lub w art. 134 ust. 6 pkt 3 ustawy Pzp: </w:t>
      </w:r>
      <w:r>
        <w:rPr>
          <w:rFonts w:eastAsia="Times New Roman" w:cs="Times New Roman" w:ascii="Times New Roman" w:hAnsi="Times New Roman"/>
          <w:sz w:val="24"/>
          <w:szCs w:val="24"/>
          <w:lang w:eastAsia="pl-PL"/>
        </w:rPr>
        <w:t xml:space="preserve">Tak </w:t>
        <w:br/>
        <w:t xml:space="preserve">Określenie przedmiotu, wielkości lub zakresu oraz warunków na jakich zostaną udzielone zamówienia, o których mowa w art. 67 ust. 1 pkt 6 lub w art. 134 ust. 6 pkt 3 ustawy Pzp: Zamawiający przewiduje możliwość udzielenia zamówień, o których mowa w art. 67 ust. 1 pkt 6 ustawy Pzp do wysokości 40 % wartości netto zamówienia podstawowego zgodnie z zakresem opisanym w pkt 4.3.1. ppkt 1) SIWZ. </w:t>
        <w:br/>
      </w:r>
      <w:r>
        <w:rPr>
          <w:rFonts w:eastAsia="Times New Roman" w:cs="Times New Roman" w:ascii="Times New Roman" w:hAnsi="Times New Roman"/>
          <w:b/>
          <w:bCs/>
          <w:sz w:val="24"/>
          <w:szCs w:val="24"/>
          <w:lang w:eastAsia="pl-PL"/>
        </w:rPr>
        <w:t>II.8) Okres, w którym realizowane będzie zamówienie lub okres, na który została zawarta umowa ramowa lub okres, na który został ustanowiony dynamiczny system zakupów:</w:t>
      </w:r>
      <w:r>
        <w:rPr>
          <w:rFonts w:eastAsia="Times New Roman" w:cs="Times New Roman" w:ascii="Times New Roman" w:hAnsi="Times New Roman"/>
          <w:sz w:val="24"/>
          <w:szCs w:val="24"/>
          <w:lang w:eastAsia="pl-PL"/>
        </w:rPr>
        <w:t xml:space="preserve"> </w:t>
        <w:br/>
        <w:t> </w:t>
      </w:r>
      <w:r>
        <w:rPr>
          <w:rFonts w:eastAsia="Times New Roman" w:cs="Times New Roman" w:ascii="Times New Roman" w:hAnsi="Times New Roman"/>
          <w:i/>
          <w:iCs/>
          <w:sz w:val="24"/>
          <w:szCs w:val="24"/>
          <w:lang w:eastAsia="pl-PL"/>
        </w:rPr>
        <w:t xml:space="preserve"> lub </w:t>
      </w:r>
      <w:r>
        <w:rPr>
          <w:rFonts w:eastAsia="Times New Roman" w:cs="Times New Roman" w:ascii="Times New Roman" w:hAnsi="Times New Roman"/>
          <w:b/>
          <w:bCs/>
          <w:sz w:val="24"/>
          <w:szCs w:val="24"/>
          <w:lang w:eastAsia="pl-PL"/>
        </w:rPr>
        <w:t>dniach:</w:t>
      </w:r>
      <w:r>
        <w:rPr>
          <w:rFonts w:eastAsia="Times New Roman" w:cs="Times New Roman" w:ascii="Times New Roman" w:hAnsi="Times New Roman"/>
          <w:sz w:val="24"/>
          <w:szCs w:val="24"/>
          <w:lang w:eastAsia="pl-PL"/>
        </w:rPr>
        <w:t xml:space="preserve"> </w:t>
        <w:br/>
      </w:r>
      <w:r>
        <w:rPr>
          <w:rFonts w:eastAsia="Times New Roman" w:cs="Times New Roman" w:ascii="Times New Roman" w:hAnsi="Times New Roman"/>
          <w:i/>
          <w:iCs/>
          <w:sz w:val="24"/>
          <w:szCs w:val="24"/>
          <w:lang w:eastAsia="pl-PL"/>
        </w:rPr>
        <w:t>lub</w:t>
      </w:r>
      <w:r>
        <w:rPr>
          <w:rFonts w:eastAsia="Times New Roman" w:cs="Times New Roman" w:ascii="Times New Roman" w:hAnsi="Times New Roman"/>
          <w:sz w:val="24"/>
          <w:szCs w:val="24"/>
          <w:lang w:eastAsia="pl-PL"/>
        </w:rPr>
        <w:t xml:space="preserve"> </w:t>
        <w:br/>
      </w:r>
      <w:r>
        <w:rPr>
          <w:rFonts w:eastAsia="Times New Roman" w:cs="Times New Roman" w:ascii="Times New Roman" w:hAnsi="Times New Roman"/>
          <w:b/>
          <w:bCs/>
          <w:sz w:val="24"/>
          <w:szCs w:val="24"/>
          <w:lang w:eastAsia="pl-PL"/>
        </w:rPr>
        <w:t xml:space="preserve">data rozpoczęcia: </w:t>
      </w:r>
      <w:r>
        <w:rPr>
          <w:rFonts w:eastAsia="Times New Roman" w:cs="Times New Roman" w:ascii="Times New Roman" w:hAnsi="Times New Roman"/>
          <w:sz w:val="24"/>
          <w:szCs w:val="24"/>
          <w:lang w:eastAsia="pl-PL"/>
        </w:rPr>
        <w:t> </w:t>
      </w:r>
      <w:r>
        <w:rPr>
          <w:rFonts w:eastAsia="Times New Roman" w:cs="Times New Roman" w:ascii="Times New Roman" w:hAnsi="Times New Roman"/>
          <w:i/>
          <w:iCs/>
          <w:sz w:val="24"/>
          <w:szCs w:val="24"/>
          <w:lang w:eastAsia="pl-PL"/>
        </w:rPr>
        <w:t xml:space="preserve"> lub </w:t>
      </w:r>
      <w:r>
        <w:rPr>
          <w:rFonts w:eastAsia="Times New Roman" w:cs="Times New Roman" w:ascii="Times New Roman" w:hAnsi="Times New Roman"/>
          <w:b/>
          <w:bCs/>
          <w:sz w:val="24"/>
          <w:szCs w:val="24"/>
          <w:lang w:eastAsia="pl-PL"/>
        </w:rPr>
        <w:t xml:space="preserve">zakończenia: </w:t>
      </w:r>
      <w:r>
        <w:rPr>
          <w:rFonts w:eastAsia="Times New Roman" w:cs="Times New Roman" w:ascii="Times New Roman" w:hAnsi="Times New Roman"/>
          <w:sz w:val="24"/>
          <w:szCs w:val="24"/>
          <w:lang w:eastAsia="pl-PL"/>
        </w:rPr>
        <w:t xml:space="preserve">2017-08-31 </w:t>
      </w:r>
    </w:p>
    <w:tbl>
      <w:tblPr>
        <w:tblW w:w="6918"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14" w:type="dxa"/>
          <w:bottom w:w="15" w:type="dxa"/>
          <w:right w:w="15" w:type="dxa"/>
        </w:tblCellMar>
        <w:tblLook w:firstRow="1" w:noVBand="1" w:lastRow="0" w:firstColumn="1" w:lastColumn="0" w:noHBand="0" w:val="04a0"/>
      </w:tblPr>
      <w:tblGrid>
        <w:gridCol w:w="1963"/>
        <w:gridCol w:w="1537"/>
        <w:gridCol w:w="1689"/>
        <w:gridCol w:w="1728"/>
      </w:tblGrid>
      <w:tr>
        <w:trPr/>
        <w:tc>
          <w:tcPr>
            <w:tcW w:w="19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Okres w miesiącach</w:t>
            </w:r>
          </w:p>
        </w:tc>
        <w:tc>
          <w:tcPr>
            <w:tcW w:w="15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Okres w dniach</w:t>
            </w:r>
          </w:p>
        </w:tc>
        <w:tc>
          <w:tcPr>
            <w:tcW w:w="16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Data rozpoczęcia</w:t>
            </w:r>
          </w:p>
        </w:tc>
        <w:tc>
          <w:tcPr>
            <w:tcW w:w="1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Data zakończenia</w:t>
            </w:r>
          </w:p>
        </w:tc>
      </w:tr>
      <w:tr>
        <w:trPr/>
        <w:tc>
          <w:tcPr>
            <w:tcW w:w="196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15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16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17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2017-08-31</w:t>
            </w:r>
          </w:p>
        </w:tc>
      </w:tr>
    </w:tbl>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 xml:space="preserve">II.9) Informacje dodatkowe: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 xml:space="preserve">SEKCJA III: INFORMACJE O CHARAKTERZE PRAWNYM, EKONOMICZNYM, FINANSOWYM I TECHNICZNYM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III.1) WARUNKI UDZIAŁU W POSTĘPOWANIU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III.1.1) Kompetencje lub uprawnienia do prowadzenia określonej działalności zawodowej, o ile wynika to z odrębnych przepisów</w:t>
      </w:r>
      <w:r>
        <w:rPr>
          <w:rFonts w:eastAsia="Times New Roman" w:cs="Times New Roman" w:ascii="Times New Roman" w:hAnsi="Times New Roman"/>
          <w:sz w:val="24"/>
          <w:szCs w:val="24"/>
          <w:lang w:eastAsia="pl-PL"/>
        </w:rPr>
        <w:t xml:space="preserve"> </w:t>
        <w:br/>
        <w:t xml:space="preserve">Określenie warunków: Działalność prowadzona na potrzeby wykonania przedmiotu zamówienia nie wymaga posiadania specjalnych uprawnień. Zamawiający nie wyznacza szczegółowego warunku w tym zakresie. </w:t>
        <w:br/>
        <w:t xml:space="preserve">Informacje dodatkowe </w:t>
        <w:br/>
      </w:r>
      <w:r>
        <w:rPr>
          <w:rFonts w:eastAsia="Times New Roman" w:cs="Times New Roman" w:ascii="Times New Roman" w:hAnsi="Times New Roman"/>
          <w:b/>
          <w:bCs/>
          <w:sz w:val="24"/>
          <w:szCs w:val="24"/>
          <w:lang w:eastAsia="pl-PL"/>
        </w:rPr>
        <w:t xml:space="preserve">III.1.2) Sytuacja finansowa lub ekonomiczna </w:t>
      </w:r>
      <w:r>
        <w:rPr>
          <w:rFonts w:eastAsia="Times New Roman" w:cs="Times New Roman" w:ascii="Times New Roman" w:hAnsi="Times New Roman"/>
          <w:sz w:val="24"/>
          <w:szCs w:val="24"/>
          <w:lang w:eastAsia="pl-PL"/>
        </w:rPr>
        <w:br/>
        <w:t xml:space="preserve">Określenie warunków: Zamawiający odstępuje od określenia szczegółowych wymagań w tym zakresie. </w:t>
        <w:br/>
        <w:t xml:space="preserve">Informacje dodatkowe </w:t>
        <w:br/>
      </w:r>
      <w:r>
        <w:rPr>
          <w:rFonts w:eastAsia="Times New Roman" w:cs="Times New Roman" w:ascii="Times New Roman" w:hAnsi="Times New Roman"/>
          <w:b/>
          <w:bCs/>
          <w:sz w:val="24"/>
          <w:szCs w:val="24"/>
          <w:lang w:eastAsia="pl-PL"/>
        </w:rPr>
        <w:t xml:space="preserve">III.1.3) Zdolność techniczna lub zawodowa </w:t>
      </w:r>
      <w:r>
        <w:rPr>
          <w:rFonts w:eastAsia="Times New Roman" w:cs="Times New Roman" w:ascii="Times New Roman" w:hAnsi="Times New Roman"/>
          <w:sz w:val="24"/>
          <w:szCs w:val="24"/>
          <w:lang w:eastAsia="pl-PL"/>
        </w:rPr>
        <w:br/>
        <w:t xml:space="preserve">Określenie warunków: 1.Kwalifikacje zawodowe i doświadczenie wykonawcy umożliwiające realizację zamówienia na odpowiednim poziomie jakości: Wykonawca zdolny do wykonania udzielanego zamówienia, to taki który wykaże, że zrealizował w okresie ostatnich 5 lat przed upływem składania ofert, a jeżeli okres prowadzenia działalności jest krótszy- w tym okresie co najmniej jedną robotę obejmującą swoim zakresem budowę, przebudowę lub remont (w rozumieniu ustawy z dnia 7 lipca 1994 r. "Prawo budowlane" tekst jednolity Dz. U. z 2016 r. poz.290) drogi o powierzchni co najmniej 1500 m2 Doświadczenie Wykonawców wspólnie ubiegających się o udzielenie zamówienia: Wykonawcy wspólnie ubiegający się o udzielenie niniejszego zamówienia muszą wykazać, że łącznie spełniają wymagania określone w pkt 1. 2.Wykształcenie, kwalifikacje zawodowe, doświadczenie osób skierowanych przez wykonawcę do realizacji zamówienia, umożliwiające realizację zamówienia na odpowiednim poziomie jakości. Wykonawca zdolny do wykonania udzielanego zamówienia, to taki który wykaże, że będzie dysponował osobami, którym zostanie powierzone wykonanie niniejszego zamówienia na stanowiskach wymienionych poniżej. Osoby wskazane przez Wykonawcę muszą posiadać kwalifikacje, uprawnienia i doświadczenie zawodowe nie mniejsze niż określone poniżej:   a) Kierownik budowy w specjalności inżynieryjnej drogowej – 1 osoba posiadająca uprawnienia do kierowania robotami budowlanymi w specjalności inżynieryjnej drogowej posiadającą co najmniej 3 – letnie doświadczenie zawodowe (po uzyskaniu uprawnień) w pełnieniu funkcji kierownika budowy. Uprawnienia, o których mowa powyżej, powinny być zgodne z ustawą z dnia 7 lipca 1994 r. Prawo budowlane (t.j. Dz. U. z 2016 r., poz. 290 ze zm.) lub ważne odpowiadające im uprawnienia nadane na podstawie wcześniej obowiązujących przepisów. W przypadku wykonawców zagranicznych, dopuszcza się 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(Dz. U. 2016, poz. 65). W przypadku zmiany osób, o których mowa wyżej w trakcie realizacji umowy, wymagane jest spełnienie warunku określonego w pkt 2.a) Potencjał kadrowy Wykonawców wspólnie ubiegających się o udzielenie zamówienia: Wykonawcy wspólnie ubiegający się o udzielenie niniejszego zamówienia muszą wykazać, że łącznie spełniają wymagania określone w pkt 2.a) </w:t>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br/>
        <w:t xml:space="preserve">Informacje dodatkowe: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III.2) PODSTAWY WYKLUCZENIA </w:t>
      </w:r>
    </w:p>
    <w:p>
      <w:pPr>
        <w:pStyle w:val="Normal"/>
        <w:spacing w:before="0" w:after="240"/>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III.2.1) Podstawy wykluczenia określone w art. 24 ust. 1 ustawy Pzp</w:t>
      </w:r>
      <w:r>
        <w:rPr>
          <w:rFonts w:eastAsia="Times New Roman" w:cs="Times New Roman" w:ascii="Times New Roman" w:hAnsi="Times New Roman"/>
          <w:sz w:val="24"/>
          <w:szCs w:val="24"/>
          <w:lang w:eastAsia="pl-PL"/>
        </w:rPr>
        <w:t xml:space="preserve"> </w:t>
        <w:br/>
      </w:r>
      <w:r>
        <w:rPr>
          <w:rFonts w:eastAsia="Times New Roman" w:cs="Times New Roman" w:ascii="Times New Roman" w:hAnsi="Times New Roman"/>
          <w:b/>
          <w:bCs/>
          <w:sz w:val="24"/>
          <w:szCs w:val="24"/>
          <w:lang w:eastAsia="pl-PL"/>
        </w:rPr>
        <w:t>III.2.2) Zamawiający przewiduje wykluczenie wykonawcy na podstawie art. 24 ust. 5 ustawy Pzp</w:t>
      </w:r>
      <w:r>
        <w:rPr>
          <w:rFonts w:eastAsia="Times New Roman" w:cs="Times New Roman" w:ascii="Times New Roman" w:hAnsi="Times New Roman"/>
          <w:sz w:val="24"/>
          <w:szCs w:val="24"/>
          <w:lang w:eastAsia="pl-PL"/>
        </w:rPr>
        <w:t xml:space="preserve"> Tak Zamawiający przewiduje następujące fakultatywne podstawy wykluczenia: Tak (podstawa wykluczenia określona w art. 24 ust. 5 pkt 1 ustawy Pzp) </w:t>
        <w:br/>
        <w:br/>
        <w:br/>
        <w:t xml:space="preserve">Tak (podstawa wykluczenia określona w art. 24 ust. 5 pkt 4 ustawy Pzp) </w:t>
        <w:br/>
        <w:br/>
        <w:br/>
        <w:br/>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Oświadczenie o niepodleganiu wykluczeniu oraz spełnianiu warunków udziału w postępowaniu </w:t>
      </w:r>
      <w:r>
        <w:rPr>
          <w:rFonts w:eastAsia="Times New Roman" w:cs="Times New Roman" w:ascii="Times New Roman" w:hAnsi="Times New Roman"/>
          <w:sz w:val="24"/>
          <w:szCs w:val="24"/>
          <w:lang w:eastAsia="pl-PL"/>
        </w:rPr>
        <w:br/>
        <w:t xml:space="preserve">Tak </w:t>
        <w:br/>
      </w:r>
      <w:r>
        <w:rPr>
          <w:rFonts w:eastAsia="Times New Roman" w:cs="Times New Roman" w:ascii="Times New Roman" w:hAnsi="Times New Roman"/>
          <w:b/>
          <w:bCs/>
          <w:sz w:val="24"/>
          <w:szCs w:val="24"/>
          <w:lang w:eastAsia="pl-PL"/>
        </w:rPr>
        <w:t xml:space="preserve">Oświadczenie o spełnianiu kryteriów selekcji </w:t>
      </w:r>
      <w:r>
        <w:rPr>
          <w:rFonts w:eastAsia="Times New Roman" w:cs="Times New Roman" w:ascii="Times New Roman" w:hAnsi="Times New Roman"/>
          <w:sz w:val="24"/>
          <w:szCs w:val="24"/>
          <w:lang w:eastAsia="pl-PL"/>
        </w:rPr>
        <w:br/>
        <w:t xml:space="preserve">Nie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zamiast dokumentów, o których mowa: w pkt 1) –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III.5.1) W ZAKRESIE SPEŁNIANIA WARUNKÓW UDZIAŁU W POSTĘPOWANIU:</w:t>
      </w:r>
      <w:r>
        <w:rPr>
          <w:rFonts w:eastAsia="Times New Roman" w:cs="Times New Roman" w:ascii="Times New Roman" w:hAnsi="Times New Roman"/>
          <w:sz w:val="24"/>
          <w:szCs w:val="24"/>
          <w:lang w:eastAsia="pl-PL"/>
        </w:rPr>
        <w:t xml:space="preserve"> </w:t>
        <w:br/>
        <w:t xml:space="preserve">1. W celu potwierdzenia spełniania przez wykonawcę warunków udziału w postępowaniu dotyczących zdolności technicznej lub zawodowej 1) wykaz robót budowlanych wykonanych nie wcześniej niż w okresie ostatnich 5 lat przed upływem terminu składania ofert, a jeżeli okres prowadzenia działalności jest krótszy – w tym okresie, wraz z podaniem ich rodzaju, wartości, zakresu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musi potwierdzać spełnienie warunku, o którym mowa w pkt 6.2.1. SIWZ(formularz 3.3). 2) wykaz osób, skierowanych przez wykonawcę do realizacji zamówienia, w szczególności odpowiedzialnych za kierowanie robotami budowlanymi, wraz z informacjami na temat ich kwalifikacji zawodowych, uprawnień i doświadczenia niezbędnych do wykonania zamówienia publicznego, a także zakresu wykonywanych przez nie czynności oraz informacją o podstawie do dysponowania tymi osobami. Wykaz musi potwierdzić wymagania, o których mowa w pkt 6.2.2. SIWZ (formularz 3.4). Jeżeli wykaz, oświadczenia lub inne złożone przez wykonawcę dokumenty będą budzić wątpliwości zamawiającego, będzie on mógł zwrócić się bezpośrednio do właściwego podmiotu, na rzecz którego roboty budowlane były wykonane o dodatkowe informacje lub dokumenty w tym zakresie </w:t>
        <w:br/>
      </w:r>
      <w:r>
        <w:rPr>
          <w:rFonts w:eastAsia="Times New Roman" w:cs="Times New Roman" w:ascii="Times New Roman" w:hAnsi="Times New Roman"/>
          <w:b/>
          <w:bCs/>
          <w:sz w:val="24"/>
          <w:szCs w:val="24"/>
          <w:lang w:eastAsia="pl-PL"/>
        </w:rPr>
        <w:t>III.5.2) W ZAKRESIE KRYTERIÓW SELEKCJI:</w:t>
      </w:r>
      <w:r>
        <w:rPr>
          <w:rFonts w:eastAsia="Times New Roman" w:cs="Times New Roman" w:ascii="Times New Roman" w:hAnsi="Times New Roman"/>
          <w:sz w:val="24"/>
          <w:szCs w:val="24"/>
          <w:lang w:eastAsia="pl-PL"/>
        </w:rPr>
        <w:t xml:space="preserve"> </w:t>
        <w:br/>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III.7) INNE DOKUMENTY NIE WYMIENIONE W pkt III.3) - III.6)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1.Wykonawca wraz z ofertą składa: 1.1wypełniony i podpisany przez Wykonawcę FORMULARZ OFERTY (Formularz 3.1.1) 1.2Pełnomocnictwo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1.3Pełnomocnictwo do podpisania oferty względnie do podpisywania innych dokumentów składanych wraz z ofertą, o ile prawo do podpisania oferty nie wynika z innych dokumentów złożonych wraz z ofertą. Treść pełnomocnictwa musi jednoznacznie wskazywać czynności, do wykonywania których pełnomocnik jest upoważniony; 1.4 Pisemne zobowiązania innych podmiotów do oddania wykonawcy do dyspozycji niezbędnych zasobów na okres korzystania z nich przy realizacji zamówienia (jeśli dotyczy). 1.5Oświadczenia i dokumenty dotyczące właściwości Wykonawcy wymagane postanowieniami pkt 8.1, pkt 9.2, pkt 9.7 i pkt 9.8. 2.Wykonawca w terminie 3 dni od dnia zamieszczenia na stronie internetowej informacji, o której mowa w art. 86 ust. 5 ustawy Pzp (informacja z otwarcia ofert) składa: 2.1Oświadczenie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 xml:space="preserve">SEKCJA IV: PROCEDURA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IV.1) OPIS </w:t>
      </w: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 xml:space="preserve">IV.1.1) Tryb udzielenia zamówienia: </w:t>
      </w:r>
      <w:r>
        <w:rPr>
          <w:rFonts w:eastAsia="Times New Roman" w:cs="Times New Roman" w:ascii="Times New Roman" w:hAnsi="Times New Roman"/>
          <w:sz w:val="24"/>
          <w:szCs w:val="24"/>
          <w:lang w:eastAsia="pl-PL"/>
        </w:rPr>
        <w:t xml:space="preserve">Przetarg nieograniczony </w:t>
        <w:br/>
      </w:r>
      <w:r>
        <w:rPr>
          <w:rFonts w:eastAsia="Times New Roman" w:cs="Times New Roman" w:ascii="Times New Roman" w:hAnsi="Times New Roman"/>
          <w:b/>
          <w:bCs/>
          <w:sz w:val="24"/>
          <w:szCs w:val="24"/>
          <w:lang w:eastAsia="pl-PL"/>
        </w:rPr>
        <w:t>IV.1.2) Zamawiający żąda wniesienia wadium:</w:t>
      </w:r>
      <w:r>
        <w:rPr>
          <w:rFonts w:eastAsia="Times New Roman" w:cs="Times New Roman" w:ascii="Times New Roman" w:hAnsi="Times New Roman"/>
          <w:sz w:val="24"/>
          <w:szCs w:val="24"/>
          <w:lang w:eastAsia="pl-PL"/>
        </w:rPr>
        <w:t xml:space="preserv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Tak </w:t>
        <w:br/>
        <w:t xml:space="preserve">Informacja na temat wadium </w:t>
        <w:br/>
        <w:t xml:space="preserve">Wykonawca jest zobowiązany do wniesienia wadium w wysokości: 4 000,00 zł (słownie: cztery tysiące złotych) na warunkach opisanych w ust. 16 SIWZ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IV.1.3) Przewiduje się udzielenie zaliczek na poczet wykonania zamówienia:</w:t>
      </w:r>
      <w:r>
        <w:rPr>
          <w:rFonts w:eastAsia="Times New Roman" w:cs="Times New Roman" w:ascii="Times New Roman" w:hAnsi="Times New Roman"/>
          <w:sz w:val="24"/>
          <w:szCs w:val="24"/>
          <w:lang w:eastAsia="pl-PL"/>
        </w:rPr>
        <w:t xml:space="preserv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Nie </w:t>
        <w:br/>
        <w:t xml:space="preserve">Należy podać informacje na temat udzielania zaliczek: </w:t>
        <w:br/>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 xml:space="preserve">IV.1.4) Wymaga się złożenia ofert w postaci katalogów elektronicznych lub dołączenia do ofert katalogów elektronicznych: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Nie </w:t>
        <w:br/>
        <w:t xml:space="preserve">Dopuszcza się złożenie ofert w postaci katalogów elektronicznych lub dołączenia do ofert katalogów elektronicznych: </w:t>
        <w:br/>
        <w:t xml:space="preserve">Nie </w:t>
        <w:br/>
        <w:t xml:space="preserve">Informacje dodatkowe: </w:t>
        <w:br/>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 xml:space="preserve">IV.1.5.) Wymaga się złożenia oferty wariantowej: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Nie </w:t>
        <w:br/>
        <w:t xml:space="preserve">Dopuszcza się złożenie oferty wariantowej </w:t>
        <w:br/>
        <w:t xml:space="preserve">Nie </w:t>
        <w:br/>
        <w:t xml:space="preserve">Złożenie oferty wariantowej dopuszcza się tylko z jednoczesnym złożeniem oferty zasadniczej: </w:t>
        <w:br/>
        <w:t xml:space="preserve">Nie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 xml:space="preserve">IV.1.6) Przewidywana liczba wykonawców, którzy zostaną zaproszeni do udziału w postępowaniu </w:t>
      </w:r>
      <w:r>
        <w:rPr>
          <w:rFonts w:eastAsia="Times New Roman" w:cs="Times New Roman" w:ascii="Times New Roman" w:hAnsi="Times New Roman"/>
          <w:sz w:val="24"/>
          <w:szCs w:val="24"/>
          <w:lang w:eastAsia="pl-PL"/>
        </w:rPr>
        <w:br/>
      </w:r>
      <w:r>
        <w:rPr>
          <w:rFonts w:eastAsia="Times New Roman" w:cs="Times New Roman" w:ascii="Times New Roman" w:hAnsi="Times New Roman"/>
          <w:i/>
          <w:iCs/>
          <w:sz w:val="24"/>
          <w:szCs w:val="24"/>
          <w:lang w:eastAsia="pl-PL"/>
        </w:rPr>
        <w:t xml:space="preserve">(przetarg ograniczony, negocjacje z ogłoszeniem, dialog konkurencyjny, partnerstwo innowacyjne)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Liczba wykonawców   </w:t>
        <w:br/>
        <w:t xml:space="preserve">Przewidywana minimalna liczba wykonawców </w:t>
        <w:br/>
        <w:t xml:space="preserve">Maksymalna liczba wykonawców   </w:t>
        <w:br/>
        <w:t xml:space="preserve">Kryteria selekcji wykonawców: </w:t>
        <w:br/>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 xml:space="preserve">IV.1.7) Informacje na temat umowy ramowej lub dynamicznego systemu zakupów: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Umowa ramowa będzie zawarta: </w:t>
        <w:br/>
        <w:br/>
        <w:t xml:space="preserve">Czy przewiduje się ograniczenie liczby uczestników umowy ramowej: </w:t>
        <w:br/>
        <w:br/>
        <w:t xml:space="preserve">Przewidziana maksymalna liczba uczestników umowy ramowej: </w:t>
        <w:br/>
        <w:br/>
        <w:t xml:space="preserve">Informacje dodatkowe: </w:t>
        <w:br/>
        <w:br/>
        <w:t xml:space="preserve">Zamówienie obejmuje ustanowienie dynamicznego systemu zakupów: </w:t>
        <w:br/>
        <w:br/>
        <w:t xml:space="preserve">Adres strony internetowej, na której będą zamieszczone dodatkowe informacje dotyczące dynamicznego systemu zakupów: </w:t>
        <w:br/>
        <w:br/>
        <w:t xml:space="preserve">Informacje dodatkowe: </w:t>
        <w:br/>
        <w:br/>
        <w:t xml:space="preserve">W ramach umowy ramowej/dynamicznego systemu zakupów dopuszcza się złożenie ofert w formie katalogów elektronicznych: </w:t>
        <w:br/>
        <w:br/>
        <w:t xml:space="preserve">Przewiduje się pobranie ze złożonych katalogów elektronicznych informacji potrzebnych do sporządzenia ofert w ramach umowy ramowej/dynamicznego systemu zakupów: </w:t>
        <w:br/>
        <w:t xml:space="preserve">Nie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 xml:space="preserve">IV.1.8) Aukcja elektroniczna </w:t>
      </w: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 xml:space="preserve">Przewidziane jest przeprowadzenie aukcji elektronicznej </w:t>
      </w:r>
      <w:r>
        <w:rPr>
          <w:rFonts w:eastAsia="Times New Roman" w:cs="Times New Roman" w:ascii="Times New Roman" w:hAnsi="Times New Roman"/>
          <w:i/>
          <w:iCs/>
          <w:sz w:val="24"/>
          <w:szCs w:val="24"/>
          <w:lang w:eastAsia="pl-PL"/>
        </w:rPr>
        <w:t xml:space="preserve">(przetarg nieograniczony, przetarg ograniczony, negocjacje z ogłoszeniem) </w:t>
      </w:r>
      <w:r>
        <w:rPr>
          <w:rFonts w:eastAsia="Times New Roman" w:cs="Times New Roman" w:ascii="Times New Roman" w:hAnsi="Times New Roman"/>
          <w:sz w:val="24"/>
          <w:szCs w:val="24"/>
          <w:lang w:eastAsia="pl-PL"/>
        </w:rPr>
        <w:br/>
        <w:t xml:space="preserve">Należy podać adres strony internetowej, na której aukcja będzie prowadzona: </w:t>
        <w:br/>
        <w:br/>
      </w:r>
      <w:r>
        <w:rPr>
          <w:rFonts w:eastAsia="Times New Roman" w:cs="Times New Roman" w:ascii="Times New Roman" w:hAnsi="Times New Roman"/>
          <w:b/>
          <w:bCs/>
          <w:sz w:val="24"/>
          <w:szCs w:val="24"/>
          <w:lang w:eastAsia="pl-PL"/>
        </w:rPr>
        <w:t xml:space="preserve">Należy wskazać elementy, których wartości będą przedmiotem aukcji elektronicznej: </w:t>
      </w: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Przewiduje się ograniczenia co do przedstawionych wartości, wynikające z opisu przedmiotu zamówienia:</w:t>
      </w:r>
      <w:r>
        <w:rPr>
          <w:rFonts w:eastAsia="Times New Roman" w:cs="Times New Roman" w:ascii="Times New Roman" w:hAnsi="Times New Roman"/>
          <w:sz w:val="24"/>
          <w:szCs w:val="24"/>
          <w:lang w:eastAsia="pl-PL"/>
        </w:rPr>
        <w:t xml:space="preserve"> </w:t>
        <w:br/>
        <w:br/>
        <w:t xml:space="preserve">Należy podać, które informacje zostaną udostępnione wykonawcom w trakcie aukcji elektronicznej oraz jaki będzie termin ich udostępnienia: </w:t>
        <w:br/>
        <w:t xml:space="preserve">Informacje dotyczące przebiegu aukcji elektronicznej: </w:t>
        <w:br/>
        <w:t xml:space="preserve">Jaki jest przewidziany sposób postępowania w toku aukcji elektronicznej i jakie będą warunki, na jakich wykonawcy będą mogli licytować (minimalne wysokości postąpień): </w:t>
        <w:br/>
        <w:t xml:space="preserve">Informacje dotyczące wykorzystywanego sprzętu elektronicznego, rozwiązań i specyfikacji technicznych w zakresie połączeń: </w:t>
        <w:br/>
        <w:t xml:space="preserve">Wymagania dotyczące rejestracji i identyfikacji wykonawców w aukcji elektronicznej: </w:t>
        <w:br/>
        <w:t xml:space="preserve">Informacje o liczbie etapów aukcji elektronicznej i czasie ich trwania: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t xml:space="preserve">Czas trwania: </w:t>
        <w:br/>
        <w:br/>
        <w:t xml:space="preserve">Czy wykonawcy, którzy nie złożyli nowych postąpień, zostaną zakwalifikowani do następnego etapu: Nie </w:t>
        <w:br/>
        <w:t xml:space="preserve">Warunki zamknięcia aukcji elektronicznej: </w:t>
        <w:br/>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 xml:space="preserve">IV.2) KRYTERIA OCENY OFERT </w:t>
      </w: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 xml:space="preserve">IV.2.1) Kryteria oceny ofert: </w:t>
      </w: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IV.2.2) Kryteria</w:t>
      </w:r>
      <w:r>
        <w:rPr>
          <w:rFonts w:eastAsia="Times New Roman" w:cs="Times New Roman" w:ascii="Times New Roman" w:hAnsi="Times New Roman"/>
          <w:sz w:val="24"/>
          <w:szCs w:val="24"/>
          <w:lang w:eastAsia="pl-PL"/>
        </w:rPr>
        <w:t xml:space="preserve"> </w:t>
      </w:r>
    </w:p>
    <w:tbl>
      <w:tblPr>
        <w:tblW w:w="3299"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14" w:type="dxa"/>
          <w:bottom w:w="15" w:type="dxa"/>
          <w:right w:w="15" w:type="dxa"/>
        </w:tblCellMar>
        <w:tblLook w:firstRow="1" w:noVBand="1" w:lastRow="0" w:firstColumn="1" w:lastColumn="0" w:noHBand="0" w:val="04a0"/>
      </w:tblPr>
      <w:tblGrid>
        <w:gridCol w:w="2282"/>
        <w:gridCol w:w="1016"/>
      </w:tblGrid>
      <w:tr>
        <w:trPr/>
        <w:tc>
          <w:tcPr>
            <w:tcW w:w="22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Kryteria</w:t>
            </w:r>
          </w:p>
        </w:tc>
        <w:tc>
          <w:tcPr>
            <w:tcW w:w="10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Znaczenie</w:t>
            </w:r>
          </w:p>
        </w:tc>
      </w:tr>
      <w:tr>
        <w:trPr/>
        <w:tc>
          <w:tcPr>
            <w:tcW w:w="22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w:t>
            </w:r>
          </w:p>
        </w:tc>
        <w:tc>
          <w:tcPr>
            <w:tcW w:w="10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60</w:t>
            </w:r>
          </w:p>
        </w:tc>
      </w:tr>
      <w:tr>
        <w:trPr/>
        <w:tc>
          <w:tcPr>
            <w:tcW w:w="22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długość okresu rękojmi</w:t>
            </w:r>
          </w:p>
        </w:tc>
        <w:tc>
          <w:tcPr>
            <w:tcW w:w="10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4" w:type="dxa"/>
            </w:tcMar>
            <w:vAlign w:val="center"/>
          </w:tcPr>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40</w:t>
            </w:r>
          </w:p>
        </w:tc>
      </w:tr>
    </w:tbl>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 xml:space="preserve">IV.2.3) Zastosowanie procedury, o której mowa w art. 24aa ust. 1 ustawy Pzp </w:t>
      </w:r>
      <w:r>
        <w:rPr>
          <w:rFonts w:eastAsia="Times New Roman" w:cs="Times New Roman" w:ascii="Times New Roman" w:hAnsi="Times New Roman"/>
          <w:sz w:val="24"/>
          <w:szCs w:val="24"/>
          <w:lang w:eastAsia="pl-PL"/>
        </w:rPr>
        <w:t xml:space="preserve">(przetarg nieograniczony) </w:t>
        <w:br/>
        <w:t xml:space="preserve">Tak </w:t>
        <w:br/>
      </w:r>
      <w:r>
        <w:rPr>
          <w:rFonts w:eastAsia="Times New Roman" w:cs="Times New Roman" w:ascii="Times New Roman" w:hAnsi="Times New Roman"/>
          <w:b/>
          <w:bCs/>
          <w:sz w:val="24"/>
          <w:szCs w:val="24"/>
          <w:lang w:eastAsia="pl-PL"/>
        </w:rPr>
        <w:t xml:space="preserve">IV.3) Negocjacje z ogłoszeniem, dialog konkurencyjny, partnerstwo innowacyjne </w:t>
      </w: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IV.3.1) Informacje na temat negocjacji z ogłoszeniem</w:t>
      </w:r>
      <w:r>
        <w:rPr>
          <w:rFonts w:eastAsia="Times New Roman" w:cs="Times New Roman" w:ascii="Times New Roman" w:hAnsi="Times New Roman"/>
          <w:sz w:val="24"/>
          <w:szCs w:val="24"/>
          <w:lang w:eastAsia="pl-PL"/>
        </w:rPr>
        <w:t xml:space="preserve"> </w:t>
        <w:br/>
        <w:t xml:space="preserve">Minimalne wymagania, które muszą spełniać wszystkie oferty: </w:t>
        <w:br/>
        <w:br/>
        <w:t xml:space="preserve">Przewidziane jest zastrzeżenie prawa do udzielenia zamówienia na podstawie ofert wstępnych bez przeprowadzenia negocjacji </w:t>
        <w:br/>
        <w:t xml:space="preserve">Przewidziany jest podział negocjacji na etapy w celu ograniczenia liczby ofert: </w:t>
        <w:br/>
        <w:t xml:space="preserve">Należy podać informacje na temat etapów negocjacji (w tym liczbę etapów): </w:t>
        <w:br/>
        <w:br/>
        <w:t xml:space="preserve">Informacje dodatkowe </w:t>
        <w:br/>
        <w:br/>
        <w:br/>
      </w:r>
      <w:r>
        <w:rPr>
          <w:rFonts w:eastAsia="Times New Roman" w:cs="Times New Roman" w:ascii="Times New Roman" w:hAnsi="Times New Roman"/>
          <w:b/>
          <w:bCs/>
          <w:sz w:val="24"/>
          <w:szCs w:val="24"/>
          <w:lang w:eastAsia="pl-PL"/>
        </w:rPr>
        <w:t>IV.3.2) Informacje na temat dialogu konkurencyjnego</w:t>
      </w:r>
      <w:r>
        <w:rPr>
          <w:rFonts w:eastAsia="Times New Roman" w:cs="Times New Roman" w:ascii="Times New Roman" w:hAnsi="Times New Roman"/>
          <w:sz w:val="24"/>
          <w:szCs w:val="24"/>
          <w:lang w:eastAsia="pl-PL"/>
        </w:rPr>
        <w:t xml:space="preserve"> </w:t>
        <w:br/>
        <w:t xml:space="preserve">Opis potrzeb i wymagań zamawiającego lub informacja o sposobie uzyskania tego opisu: </w:t>
        <w:br/>
        <w:br/>
        <w:t xml:space="preserve">Informacja o wysokości nagród dla wykonawców, którzy podczas dialogu konkurencyjnego przedstawili rozwiązania stanowiące podstawę do składania ofert, jeżeli zamawiający przewiduje nagrody: </w:t>
        <w:br/>
        <w:br/>
        <w:t xml:space="preserve">Wstępny harmonogram postępowania: </w:t>
        <w:br/>
        <w:br/>
        <w:t xml:space="preserve">Podział dialogu na etapy w celu ograniczenia liczby rozwiązań: Nie </w:t>
        <w:br/>
        <w:t xml:space="preserve">Należy podać informacje na temat etapów dialogu: </w:t>
        <w:br/>
        <w:br/>
        <w:br/>
        <w:t xml:space="preserve">Informacje dodatkowe: </w:t>
        <w:br/>
        <w:br/>
      </w:r>
      <w:r>
        <w:rPr>
          <w:rFonts w:eastAsia="Times New Roman" w:cs="Times New Roman" w:ascii="Times New Roman" w:hAnsi="Times New Roman"/>
          <w:b/>
          <w:bCs/>
          <w:sz w:val="24"/>
          <w:szCs w:val="24"/>
          <w:lang w:eastAsia="pl-PL"/>
        </w:rPr>
        <w:t>IV.3.3) Informacje na temat partnerstwa innowacyjnego</w:t>
      </w:r>
      <w:r>
        <w:rPr>
          <w:rFonts w:eastAsia="Times New Roman" w:cs="Times New Roman" w:ascii="Times New Roman" w:hAnsi="Times New Roman"/>
          <w:sz w:val="24"/>
          <w:szCs w:val="24"/>
          <w:lang w:eastAsia="pl-PL"/>
        </w:rPr>
        <w:t xml:space="preserve"> </w:t>
        <w:br/>
        <w:t xml:space="preserve">Elementy opisu przedmiotu zamówienia definiujące minimalne wymagania, którym muszą odpowiadać wszystkie oferty: </w:t>
        <w:br/>
        <w:br/>
        <w:t xml:space="preserve">Podział negocjacji na etapy w celu ograniczeniu liczby ofert podlegających negocjacjom poprzez zastosowanie kryteriów oceny ofert wskazanych w specyfikacji istotnych warunków zamówienia: </w:t>
        <w:br/>
        <w:t xml:space="preserve">Nie </w:t>
        <w:br/>
        <w:t xml:space="preserve">Informacje dodatkowe: </w:t>
        <w:br/>
        <w:br/>
      </w:r>
      <w:r>
        <w:rPr>
          <w:rFonts w:eastAsia="Times New Roman" w:cs="Times New Roman" w:ascii="Times New Roman" w:hAnsi="Times New Roman"/>
          <w:b/>
          <w:bCs/>
          <w:sz w:val="24"/>
          <w:szCs w:val="24"/>
          <w:lang w:eastAsia="pl-PL"/>
        </w:rPr>
        <w:t xml:space="preserve">IV.4) Licytacja elektroniczna </w:t>
      </w:r>
      <w:r>
        <w:rPr>
          <w:rFonts w:eastAsia="Times New Roman" w:cs="Times New Roman" w:ascii="Times New Roman" w:hAnsi="Times New Roman"/>
          <w:sz w:val="24"/>
          <w:szCs w:val="24"/>
          <w:lang w:eastAsia="pl-PL"/>
        </w:rPr>
        <w:br/>
        <w:t xml:space="preserve">Adres strony internetowej, na której będzie prowadzona licytacja elektroniczna: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Adres strony internetowej, na której jest dostępny opis przedmiotu zamówienia w licytacji elektronicznej: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Wymagania dotyczące rejestracji i identyfikacji wykonawców w licytacji elektronicznej, w tym wymagania techniczne urządzeń informatycznych: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Sposób postępowania w toku licytacji elektronicznej, w tym określenie minimalnych wysokości postąpień: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Informacje o liczbie etapów licytacji elektronicznej i czasie ich trwania: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licytacja wieloetapowa </w:t>
        <w:br/>
        <w:br/>
        <w:t xml:space="preserve">Wykonawcy, którzy nie złożyli nowych postąpień, zostaną zakwalifikowani do następnego etapu: Nie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Termin składania wniosków o dopuszczenie do udziału w licytacji elektronicznej: </w:t>
        <w:br/>
        <w:t xml:space="preserve">Data: godzina: </w:t>
        <w:br/>
        <w:t xml:space="preserve">Termin otwarcia licytacji elektronicznej: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Termin i warunki zamknięcia licytacji elektronicznej: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t xml:space="preserve">Wymagania dotyczące zabezpieczenia należytego wykonania umowy: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t xml:space="preserve">Informacje dodatkowe: </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IV.5) ZMIANA UMOWY</w:t>
      </w:r>
      <w:r>
        <w:rPr>
          <w:rFonts w:eastAsia="Times New Roman" w:cs="Times New Roman" w:ascii="Times New Roman" w:hAnsi="Times New Roman"/>
          <w:sz w:val="24"/>
          <w:szCs w:val="24"/>
          <w:lang w:eastAsia="pl-PL"/>
        </w:rPr>
        <w:t xml:space="preserve"> </w:t>
        <w:br/>
      </w:r>
      <w:r>
        <w:rPr>
          <w:rFonts w:eastAsia="Times New Roman" w:cs="Times New Roman" w:ascii="Times New Roman" w:hAnsi="Times New Roman"/>
          <w:b/>
          <w:bCs/>
          <w:sz w:val="24"/>
          <w:szCs w:val="24"/>
          <w:lang w:eastAsia="pl-PL"/>
        </w:rPr>
        <w:t>Przewiduje się istotne zmiany postanowień zawartej umowy w stosunku do treści oferty, na podstawie której dokonano wyboru wykonawcy:</w:t>
      </w:r>
      <w:r>
        <w:rPr>
          <w:rFonts w:eastAsia="Times New Roman" w:cs="Times New Roman" w:ascii="Times New Roman" w:hAnsi="Times New Roman"/>
          <w:sz w:val="24"/>
          <w:szCs w:val="24"/>
          <w:lang w:eastAsia="pl-PL"/>
        </w:rPr>
        <w:t xml:space="preserve"> Tak </w:t>
        <w:br/>
        <w:t xml:space="preserve">Należy wskazać zakres, charakter zmian oraz warunki wprowadzenia zmian: </w:t>
        <w:br/>
        <w:t xml:space="preserve">1. Zmiana postanowień i uzupełnienia treści zawartej umowy może nastąpić wyłącznie za zgodą obu stron wyrażoną w formie pisemnego aneksu - pod rygorem nieważności. 2. Zamawiający dopuszcza istotne zmiany postanowień zawartej umowy w stosunku do treści oferty, na podstawie której dokonano wyboru Wykonawcy, w następujących zakresach: 1) Zmiana terminu realizacji zamówienia: a) 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b) gdy wystąpią niekorzystne warunki atmosferyczne uniemożliwiające prawidłowe wykonanie robót, w szczególności z powodu technologii realizacji prac określonych Umową, normami lub innymi przepisami w tym szczegółowymi specyfikacjami technicznymi wykonania i odbioru robót, jeżeli konieczność wykonania prac w tym okresie nie jest następstwem okoliczności, za które Wykonawca ponosi odpowiedzialność, c) wystąpienia, przypadku siły wyższej uniemożliwiającej wykonanie przedmiotu Umowy zgodnie z jej postanowieniami, przez którą, na potrzeby niniejszego warunku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 Za siłę wyższą warunkującą zmianę terminu realizacji umowy uważać się będzie w szczególności: powódź, pożar i inne klęski żywiołowe, zamieszki, strajki, ataki terrorystyczne, działania wojenne, nagłe załamania warunków atmosferycznych, nagłe przerwy w dostawie energii elektrycznej, promieniowanie lub skażenia; d)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e) jeżeli wystąpi brak możliwości wykonywania robót z powodu nie dopuszczania do ich wykonywania przez uprawniony organ lub nakazania ich wstrzymania przez uprawniony organ, z przyczyn niezależnych od Wykonawcy, f) gdy wystąpi konieczność wykonania robót zamiennych lub innych robót niezbędnych do wykonania przedmiotu Umowy ze względu na zasady wiedzy technicznej, oraz udzielenia zamówień dodatkowych i uzupełniających, które wstrzymują lub opóźniają realizację przedmiotu Umowy, wystąpienia niebezpieczeństwa kolizji z planowanymi lub równolegle prowadzonymi przez inne podmioty inwestycjami w zakresie niezbędnym do uniknięcia lub usunięcia tych kolizji, g) gdy wystąpią zmiany powszechnie obowiązujących przepisów prawa w zakresie mającym wpływ na termin realizacji przedmiotu zamówienia lub świadczenia stron; h) zmiana wynagrodzenia Wykonawcy w przypadku rezygnacji z części robót, jeżeli taka rezygnacja będzie niezbędna do prawidłowej realizacji przedmiotu zamówienia. 2) Zmiana treści umowy w przypadku wystąpienia oczywistych omyłek pisarskich i rachunkowych w treści umowy, lub powstania rozbieżności lub niejasności w rozumieniu pojęć użytych w umowie, których nie będzie można usunąć w inny sposób, a zmiana będzie umożliwiać usunięcie rozbieżności i doprecyzowanie umowy w celu jednoznacznej interpretacji jej zapisów przez strony. 3) Zmiana nazwy, adresu i siedziby Wykonawcy lub Zamawiającego, 3. Zmiany o których mowa w ust. 2 pkt 1 ppkt b i c, dopuszczone będą wyłącznie pod warunkiem złożenia wniosku przez Wykonawcę i po akceptacji Zamawiającego. 4. Zamawiający nie ma obowiązku przedłużania terminu wykonania robót, jeżeli Wykonawca w ciągu 3 dni od daty zaistnienia okoliczności, o których mowa w ust. 2 pkt. 1 ppkt. b i c nie przedłoży uzasadnionego wniosku o przedłużenie terminu. </w:t>
        <w:br/>
      </w:r>
      <w:r>
        <w:rPr>
          <w:rFonts w:eastAsia="Times New Roman" w:cs="Times New Roman" w:ascii="Times New Roman" w:hAnsi="Times New Roman"/>
          <w:b/>
          <w:bCs/>
          <w:sz w:val="24"/>
          <w:szCs w:val="24"/>
          <w:lang w:eastAsia="pl-PL"/>
        </w:rPr>
        <w:t xml:space="preserve">IV.6) INFORMACJE ADMINISTRACYJNE </w:t>
      </w:r>
      <w:r>
        <w:rPr>
          <w:rFonts w:eastAsia="Times New Roman" w:cs="Times New Roman" w:ascii="Times New Roman" w:hAnsi="Times New Roman"/>
          <w:sz w:val="24"/>
          <w:szCs w:val="24"/>
          <w:lang w:eastAsia="pl-PL"/>
        </w:rPr>
        <w:br/>
        <w:br/>
      </w:r>
      <w:r>
        <w:rPr>
          <w:rFonts w:eastAsia="Times New Roman" w:cs="Times New Roman" w:ascii="Times New Roman" w:hAnsi="Times New Roman"/>
          <w:b/>
          <w:bCs/>
          <w:sz w:val="24"/>
          <w:szCs w:val="24"/>
          <w:lang w:eastAsia="pl-PL"/>
        </w:rPr>
        <w:t xml:space="preserve">IV.6.1) Sposób udostępniania informacji o charakterze poufnym </w:t>
      </w:r>
      <w:r>
        <w:rPr>
          <w:rFonts w:eastAsia="Times New Roman" w:cs="Times New Roman" w:ascii="Times New Roman" w:hAnsi="Times New Roman"/>
          <w:i/>
          <w:iCs/>
          <w:sz w:val="24"/>
          <w:szCs w:val="24"/>
          <w:lang w:eastAsia="pl-PL"/>
        </w:rPr>
        <w:t xml:space="preserve">(jeżeli dotyczy): </w:t>
      </w:r>
      <w:r>
        <w:rPr>
          <w:rFonts w:eastAsia="Times New Roman" w:cs="Times New Roman" w:ascii="Times New Roman" w:hAnsi="Times New Roman"/>
          <w:sz w:val="24"/>
          <w:szCs w:val="24"/>
          <w:lang w:eastAsia="pl-PL"/>
        </w:rPr>
        <w:br/>
        <w:br/>
      </w:r>
      <w:r>
        <w:rPr>
          <w:rFonts w:eastAsia="Times New Roman" w:cs="Times New Roman" w:ascii="Times New Roman" w:hAnsi="Times New Roman"/>
          <w:b/>
          <w:bCs/>
          <w:sz w:val="24"/>
          <w:szCs w:val="24"/>
          <w:lang w:eastAsia="pl-PL"/>
        </w:rPr>
        <w:t>Środki służące ochronie informacji o charakterze poufnym</w:t>
      </w:r>
      <w:r>
        <w:rPr>
          <w:rFonts w:eastAsia="Times New Roman" w:cs="Times New Roman" w:ascii="Times New Roman" w:hAnsi="Times New Roman"/>
          <w:sz w:val="24"/>
          <w:szCs w:val="24"/>
          <w:lang w:eastAsia="pl-PL"/>
        </w:rPr>
        <w:t xml:space="preserve"> </w:t>
        <w:br/>
        <w:br/>
      </w:r>
      <w:r>
        <w:rPr>
          <w:rFonts w:eastAsia="Times New Roman" w:cs="Times New Roman" w:ascii="Times New Roman" w:hAnsi="Times New Roman"/>
          <w:b/>
          <w:bCs/>
          <w:sz w:val="24"/>
          <w:szCs w:val="24"/>
          <w:lang w:eastAsia="pl-PL"/>
        </w:rPr>
        <w:t xml:space="preserve">IV.6.2) Termin składania ofert lub wniosków o dopuszczenie do udziału w postępowaniu: </w:t>
      </w:r>
      <w:r>
        <w:rPr>
          <w:rFonts w:eastAsia="Times New Roman" w:cs="Times New Roman" w:ascii="Times New Roman" w:hAnsi="Times New Roman"/>
          <w:sz w:val="24"/>
          <w:szCs w:val="24"/>
          <w:lang w:eastAsia="pl-PL"/>
        </w:rPr>
        <w:br/>
        <w:t xml:space="preserve">Data: 2017-06-05, godzina: 10:00, </w:t>
        <w:br/>
        <w:t xml:space="preserve">Skrócenie terminu składania wniosków, ze względu na pilną potrzebę udzielenia zamówienia (przetarg nieograniczony, przetarg ograniczony, negocjacje z ogłoszeniem): </w:t>
        <w:br/>
        <w:t xml:space="preserve">Nie </w:t>
        <w:br/>
        <w:t xml:space="preserve">Wskazać powody: </w:t>
        <w:br/>
        <w:br/>
        <w:t xml:space="preserve">Język lub języki, w jakich mogą być sporządzane oferty lub wnioski o dopuszczenie do udziału w postępowaniu </w:t>
        <w:br/>
        <w:t xml:space="preserve">&gt; </w:t>
        <w:br/>
      </w:r>
      <w:r>
        <w:rPr>
          <w:rFonts w:eastAsia="Times New Roman" w:cs="Times New Roman" w:ascii="Times New Roman" w:hAnsi="Times New Roman"/>
          <w:b/>
          <w:bCs/>
          <w:sz w:val="24"/>
          <w:szCs w:val="24"/>
          <w:lang w:eastAsia="pl-PL"/>
        </w:rPr>
        <w:t xml:space="preserve">IV.6.3) Termin związania ofertą: </w:t>
      </w:r>
      <w:r>
        <w:rPr>
          <w:rFonts w:eastAsia="Times New Roman" w:cs="Times New Roman" w:ascii="Times New Roman" w:hAnsi="Times New Roman"/>
          <w:sz w:val="24"/>
          <w:szCs w:val="24"/>
          <w:lang w:eastAsia="pl-PL"/>
        </w:rPr>
        <w:t xml:space="preserve">do: okres w dniach: 30 (od ostatecznego terminu składania ofert) </w:t>
        <w:br/>
      </w:r>
      <w:r>
        <w:rPr>
          <w:rFonts w:eastAsia="Times New Roman" w:cs="Times New Roman" w:ascii="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eastAsia="Times New Roman" w:cs="Times New Roman" w:ascii="Times New Roman" w:hAnsi="Times New Roman"/>
          <w:sz w:val="24"/>
          <w:szCs w:val="24"/>
          <w:lang w:eastAsia="pl-PL"/>
        </w:rPr>
        <w:t xml:space="preserve"> Tak </w:t>
        <w:br/>
      </w:r>
      <w:r>
        <w:rPr>
          <w:rFonts w:eastAsia="Times New Roman" w:cs="Times New Roman" w:ascii="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rFonts w:eastAsia="Times New Roman" w:cs="Times New Roman" w:ascii="Times New Roman" w:hAnsi="Times New Roman"/>
          <w:sz w:val="24"/>
          <w:szCs w:val="24"/>
          <w:lang w:eastAsia="pl-PL"/>
        </w:rPr>
        <w:t xml:space="preserve"> Nie </w:t>
        <w:br/>
      </w:r>
      <w:r>
        <w:rPr>
          <w:rFonts w:eastAsia="Times New Roman" w:cs="Times New Roman" w:ascii="Times New Roman" w:hAnsi="Times New Roman"/>
          <w:b/>
          <w:bCs/>
          <w:sz w:val="24"/>
          <w:szCs w:val="24"/>
          <w:lang w:eastAsia="pl-PL"/>
        </w:rPr>
        <w:t>IV.6.6) Informacje dodatkowe: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w="11906" w:h="16838"/>
          <w:pgMar w:left="1417" w:right="1417" w:header="0" w:top="1417" w:footer="0" w:bottom="1417" w:gutter="0"/>
          <w:pgNumType w:fmt="decimal"/>
          <w:formProt w:val="false"/>
          <w:textDirection w:val="lrTb"/>
          <w:docGrid w:type="default" w:linePitch="360" w:charSpace="4294965247"/>
        </w:sectPr>
        <w:pStyle w:val="Normal"/>
        <w:rPr/>
      </w:pPr>
      <w:r>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5"/>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left="500" w:hanging="0"/>
        <w:rPr>
          <w:rFonts w:ascii="Times New Roman" w:hAnsi="Times New Roman" w:eastAsia="Times New Roman" w:cs="Times New Roman"/>
          <w:b/>
          <w:b/>
          <w:sz w:val="40"/>
        </w:rPr>
      </w:pPr>
      <w:r>
        <w:rPr>
          <w:rFonts w:eastAsia="Times New Roman" w:cs="Times New Roman" w:ascii="Times New Roman" w:hAnsi="Times New Roman"/>
          <w:b/>
          <w:sz w:val="40"/>
        </w:rPr>
        <w:t>Szczegółowe Specyfikacje Techniczne</w:t>
      </w:r>
    </w:p>
    <w:p>
      <w:pPr>
        <w:pStyle w:val="Normal"/>
        <w:spacing w:lineRule="exact" w:line="12"/>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2"/>
        <w:ind w:left="2880" w:hanging="2587"/>
        <w:rPr/>
      </w:pPr>
      <w:r>
        <w:rPr>
          <w:rFonts w:eastAsia="Times New Roman" w:cs="Times New Roman" w:ascii="Times New Roman" w:hAnsi="Times New Roman"/>
          <w:sz w:val="24"/>
        </w:rPr>
        <w:t xml:space="preserve">Przebudowa drogi gminnej </w:t>
      </w:r>
      <w:r>
        <w:rPr>
          <w:rFonts w:eastAsia="Times New Roman" w:cs="Times New Roman" w:ascii="Times New Roman" w:hAnsi="Times New Roman"/>
          <w:sz w:val="24"/>
        </w:rPr>
        <w:t xml:space="preserve">Wężyczyn-Stawek </w:t>
      </w:r>
      <w:r>
        <w:rPr>
          <w:rFonts w:eastAsia="Times New Roman" w:cs="Times New Roman" w:ascii="Times New Roman" w:hAnsi="Times New Roman"/>
          <w:sz w:val="24"/>
        </w:rPr>
        <w:t>gmina Latowicz</w:t>
      </w:r>
      <w:r>
        <w:rPr>
          <w:rFonts w:eastAsia="Times New Roman" w:cs="Times New Roman" w:ascii="Times New Roman" w:hAnsi="Times New Roman"/>
          <w:sz w:val="31"/>
        </w:rPr>
        <w:t>.</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365"/>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7"/>
        <w:ind w:left="540" w:hanging="0"/>
        <w:rPr/>
      </w:pPr>
      <w:r>
        <w:rPr>
          <w:rFonts w:eastAsia="Times New Roman" w:cs="Times New Roman" w:ascii="Times New Roman" w:hAnsi="Times New Roman"/>
          <w:b/>
        </w:rPr>
        <w:t xml:space="preserve">INWESTOR: </w:t>
      </w:r>
      <w:r>
        <w:rPr>
          <w:rFonts w:eastAsia="Times New Roman" w:cs="Times New Roman" w:ascii="Times New Roman" w:hAnsi="Times New Roman"/>
          <w:b/>
          <w:sz w:val="16"/>
        </w:rPr>
        <w:t>GMINA LATOWICZ</w:t>
      </w:r>
    </w:p>
    <w:p>
      <w:pPr>
        <w:pStyle w:val="Normal"/>
        <w:spacing w:lineRule="exact" w:line="247"/>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ind w:left="1780" w:hanging="0"/>
        <w:rPr>
          <w:rFonts w:ascii="Times New Roman" w:hAnsi="Times New Roman" w:eastAsia="Times New Roman" w:cs="Times New Roman"/>
          <w:b/>
          <w:b/>
          <w:sz w:val="24"/>
        </w:rPr>
      </w:pPr>
      <w:r>
        <w:rPr>
          <w:rFonts w:eastAsia="Times New Roman" w:cs="Times New Roman" w:ascii="Times New Roman" w:hAnsi="Times New Roman"/>
          <w:b/>
          <w:sz w:val="24"/>
        </w:rPr>
        <w:t>05-334 Latowicz ul. Rynek 6</w:t>
      </w:r>
    </w:p>
    <w:p>
      <w:pPr>
        <w:pStyle w:val="Normal"/>
        <w:spacing w:lineRule="exact" w:line="20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329"/>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7"/>
        <w:ind w:left="540" w:hanging="0"/>
        <w:rPr>
          <w:rFonts w:ascii="Times New Roman" w:hAnsi="Times New Roman" w:eastAsia="Times New Roman" w:cs="Times New Roman"/>
          <w:b/>
          <w:b/>
        </w:rPr>
      </w:pPr>
      <w:r>
        <w:rPr>
          <w:rFonts w:eastAsia="Times New Roman" w:cs="Times New Roman" w:ascii="Times New Roman" w:hAnsi="Times New Roman"/>
          <w:b/>
        </w:rPr>
        <w:t>BRANŻA: DROGOWA</w:t>
      </w:r>
    </w:p>
    <w:p>
      <w:pPr>
        <w:pStyle w:val="Normal"/>
        <w:spacing w:lineRule="exact" w:line="20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3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rPr>
          <w:rFonts w:ascii="Times New Roman" w:hAnsi="Times New Roman" w:eastAsia="Times New Roman" w:cs="Times New Roman"/>
          <w:b/>
          <w:b/>
          <w:sz w:val="28"/>
        </w:rPr>
      </w:pPr>
      <w:r>
        <w:rPr>
          <w:rFonts w:eastAsia="Times New Roman" w:cs="Times New Roman" w:ascii="Times New Roman" w:hAnsi="Times New Roman"/>
          <w:b/>
          <w:sz w:val="28"/>
        </w:rPr>
        <w:t>Opracował: mgr inż. Mariusz Kozera</w:t>
      </w:r>
    </w:p>
    <w:p>
      <w:pPr>
        <w:pStyle w:val="Normal"/>
        <w:spacing w:lineRule="exact" w:line="20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52"/>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7"/>
        <w:rPr/>
      </w:pPr>
      <w:r>
        <w:rPr>
          <w:rFonts w:eastAsia="Times New Roman" w:cs="Times New Roman" w:ascii="Times New Roman" w:hAnsi="Times New Roman"/>
        </w:rPr>
        <w:t>Mińsk Mazowiecki styczeń 2016r</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303"/>
        <w:rPr>
          <w:rFonts w:ascii="Times New Roman" w:hAnsi="Times New Roman" w:eastAsia="Times New Roman" w:cs="Times New Roman"/>
          <w:sz w:val="24"/>
        </w:rPr>
      </w:pPr>
      <w:r>
        <w:rPr>
          <w:rFonts w:eastAsia="Times New Roman" w:cs="Times New Roman" w:ascii="Times New Roman" w:hAnsi="Times New Roman"/>
          <w:sz w:val="24"/>
        </w:rPr>
      </w:r>
    </w:p>
    <w:p>
      <w:pPr>
        <w:sectPr>
          <w:type w:val="nextPage"/>
          <w:pgSz w:w="11906" w:h="16838"/>
          <w:pgMar w:left="1417" w:right="1417" w:header="0" w:top="1417" w:footer="0" w:bottom="1417" w:gutter="0"/>
          <w:pgNumType w:fmt="decimal"/>
          <w:formProt w:val="false"/>
          <w:textDirection w:val="lrTb"/>
          <w:docGrid w:type="default" w:linePitch="360" w:charSpace="4294965247"/>
        </w:sectPr>
        <w:pStyle w:val="Normal"/>
        <w:spacing w:lineRule="auto" w:line="237"/>
        <w:ind w:left="3640" w:hanging="0"/>
        <w:rPr>
          <w:rFonts w:ascii="Times New Roman" w:hAnsi="Times New Roman" w:eastAsia="Times New Roman" w:cs="Times New Roman"/>
        </w:rPr>
      </w:pPr>
      <w:r>
        <w:rPr>
          <w:rFonts w:eastAsia="Times New Roman" w:cs="Times New Roman" w:ascii="Times New Roman" w:hAnsi="Times New Roman"/>
        </w:rPr>
        <w:t>1</w:t>
      </w:r>
    </w:p>
    <w:p>
      <w:pPr>
        <w:pStyle w:val="Normal"/>
        <w:spacing w:lineRule="exact" w:line="200"/>
        <w:rPr>
          <w:rFonts w:ascii="Times New Roman" w:hAnsi="Times New Roman" w:eastAsia="Times New Roman" w:cs="Times New Roman"/>
        </w:rPr>
      </w:pPr>
      <w:bookmarkStart w:id="1" w:name="page2"/>
      <w:bookmarkStart w:id="2" w:name="page2"/>
      <w:bookmarkEnd w:id="2"/>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56"/>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2720" w:hanging="0"/>
        <w:rPr>
          <w:rFonts w:ascii="Times New Roman" w:hAnsi="Times New Roman" w:eastAsia="Times New Roman" w:cs="Times New Roman"/>
          <w:b/>
          <w:b/>
          <w:sz w:val="32"/>
        </w:rPr>
      </w:pPr>
      <w:r>
        <w:rPr>
          <w:rFonts w:eastAsia="Times New Roman" w:cs="Times New Roman" w:ascii="Times New Roman" w:hAnsi="Times New Roman"/>
          <w:b/>
          <w:sz w:val="32"/>
        </w:rPr>
        <w:t>SPIS TREŚCI</w:t>
      </w:r>
    </w:p>
    <w:p>
      <w:pPr>
        <w:pStyle w:val="Normal"/>
        <w:spacing w:lineRule="exact" w:line="200"/>
        <w:rPr>
          <w:rFonts w:ascii="Times New Roman" w:hAnsi="Times New Roman" w:eastAsia="Times New Roman" w:cs="Times New Roman"/>
          <w:b/>
          <w:b/>
          <w:sz w:val="32"/>
        </w:rPr>
      </w:pPr>
      <w:r>
        <w:rPr>
          <w:rFonts w:eastAsia="Times New Roman" w:cs="Times New Roman" w:ascii="Times New Roman" w:hAnsi="Times New Roman"/>
          <w:b/>
          <w:sz w:val="32"/>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42"/>
        <w:rPr>
          <w:rFonts w:ascii="Times New Roman" w:hAnsi="Times New Roman" w:eastAsia="Times New Roman" w:cs="Times New Roman"/>
        </w:rPr>
      </w:pPr>
      <w:r>
        <w:rPr>
          <w:rFonts w:eastAsia="Times New Roman" w:cs="Times New Roman" w:ascii="Times New Roman" w:hAnsi="Times New Roman"/>
        </w:rPr>
      </w:r>
    </w:p>
    <w:tbl>
      <w:tblPr>
        <w:tblW w:w="7220" w:type="dxa"/>
        <w:jc w:val="left"/>
        <w:tblInd w:w="0" w:type="dxa"/>
        <w:tblBorders/>
        <w:tblCellMar>
          <w:top w:w="0" w:type="dxa"/>
          <w:left w:w="0" w:type="dxa"/>
          <w:bottom w:w="0" w:type="dxa"/>
          <w:right w:w="0" w:type="dxa"/>
        </w:tblCellMar>
      </w:tblPr>
      <w:tblGrid>
        <w:gridCol w:w="1520"/>
        <w:gridCol w:w="1300"/>
        <w:gridCol w:w="420"/>
        <w:gridCol w:w="980"/>
        <w:gridCol w:w="1100"/>
        <w:gridCol w:w="1540"/>
        <w:gridCol w:w="360"/>
      </w:tblGrid>
      <w:tr>
        <w:trPr>
          <w:trHeight w:val="230" w:hRule="atLeast"/>
        </w:trPr>
        <w:tc>
          <w:tcPr>
            <w:tcW w:w="1520" w:type="dxa"/>
            <w:tcBorders/>
            <w:shd w:fill="auto" w:val="clear"/>
          </w:tcPr>
          <w:p>
            <w:pPr>
              <w:pStyle w:val="Normal"/>
              <w:spacing w:lineRule="exact" w:line="229"/>
              <w:rPr/>
            </w:pPr>
            <w:r>
              <w:rPr>
                <w:rFonts w:eastAsia="Times New Roman" w:cs="Times New Roman" w:ascii="Times New Roman" w:hAnsi="Times New Roman"/>
              </w:rPr>
              <w:t>D – M – 00.00.00</w:t>
            </w:r>
          </w:p>
        </w:tc>
        <w:tc>
          <w:tcPr>
            <w:tcW w:w="1720" w:type="dxa"/>
            <w:gridSpan w:val="2"/>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Wymagania ogólne</w:t>
            </w:r>
          </w:p>
        </w:tc>
        <w:tc>
          <w:tcPr>
            <w:tcW w:w="9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10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54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60" w:type="dxa"/>
            <w:tcBorders/>
            <w:shd w:fill="auto" w:val="cle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3</w:t>
            </w:r>
          </w:p>
        </w:tc>
      </w:tr>
      <w:tr>
        <w:trPr>
          <w:trHeight w:val="235" w:hRule="atLeast"/>
        </w:trPr>
        <w:tc>
          <w:tcPr>
            <w:tcW w:w="1520" w:type="dxa"/>
            <w:tcBorders/>
            <w:shd w:fill="auto" w:val="clear"/>
          </w:tcPr>
          <w:p>
            <w:pPr>
              <w:pStyle w:val="Normal"/>
              <w:spacing w:lineRule="exact" w:line="229"/>
              <w:rPr/>
            </w:pPr>
            <w:r>
              <w:rPr>
                <w:rFonts w:eastAsia="Times New Roman" w:cs="Times New Roman" w:ascii="Times New Roman" w:hAnsi="Times New Roman"/>
              </w:rPr>
              <w:t>D – 04.03.01</w:t>
            </w:r>
          </w:p>
        </w:tc>
        <w:tc>
          <w:tcPr>
            <w:tcW w:w="5340" w:type="dxa"/>
            <w:gridSpan w:val="5"/>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Oczyszczenie i skropienie warstw konstrukcyjnych</w:t>
            </w:r>
          </w:p>
        </w:tc>
        <w:tc>
          <w:tcPr>
            <w:tcW w:w="360" w:type="dxa"/>
            <w:tcBorders/>
            <w:shd w:fill="auto" w:val="cle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27</w:t>
            </w:r>
          </w:p>
        </w:tc>
      </w:tr>
      <w:tr>
        <w:trPr>
          <w:trHeight w:val="235" w:hRule="atLeast"/>
        </w:trPr>
        <w:tc>
          <w:tcPr>
            <w:tcW w:w="1520" w:type="dxa"/>
            <w:tcBorders/>
            <w:shd w:fill="auto" w:val="clear"/>
          </w:tcPr>
          <w:p>
            <w:pPr>
              <w:pStyle w:val="Normal"/>
              <w:spacing w:lineRule="exact" w:line="229"/>
              <w:rPr/>
            </w:pPr>
            <w:r>
              <w:rPr>
                <w:rFonts w:eastAsia="Times New Roman" w:cs="Times New Roman" w:ascii="Times New Roman" w:hAnsi="Times New Roman"/>
              </w:rPr>
              <w:t>D – 04.04.00</w:t>
            </w:r>
          </w:p>
        </w:tc>
        <w:tc>
          <w:tcPr>
            <w:tcW w:w="3800" w:type="dxa"/>
            <w:gridSpan w:val="4"/>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Podbudowa z kruszyw. Wymagania ogólne</w:t>
            </w:r>
          </w:p>
        </w:tc>
        <w:tc>
          <w:tcPr>
            <w:tcW w:w="15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60" w:type="dxa"/>
            <w:tcBorders/>
            <w:shd w:fill="auto" w:val="cle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35</w:t>
            </w:r>
          </w:p>
        </w:tc>
      </w:tr>
      <w:tr>
        <w:trPr>
          <w:trHeight w:val="235" w:hRule="atLeast"/>
        </w:trPr>
        <w:tc>
          <w:tcPr>
            <w:tcW w:w="1520" w:type="dxa"/>
            <w:tcBorders/>
            <w:shd w:fill="auto" w:val="clear"/>
          </w:tcPr>
          <w:p>
            <w:pPr>
              <w:pStyle w:val="Normal"/>
              <w:spacing w:lineRule="exact" w:line="229"/>
              <w:rPr/>
            </w:pPr>
            <w:r>
              <w:rPr>
                <w:rFonts w:eastAsia="Times New Roman" w:cs="Times New Roman" w:ascii="Times New Roman" w:hAnsi="Times New Roman"/>
              </w:rPr>
              <w:t>D – 04.08.01</w:t>
            </w:r>
          </w:p>
        </w:tc>
        <w:tc>
          <w:tcPr>
            <w:tcW w:w="5340" w:type="dxa"/>
            <w:gridSpan w:val="5"/>
            <w:tcBorders/>
            <w:shd w:fill="auto" w:val="clear"/>
          </w:tcPr>
          <w:p>
            <w:pPr>
              <w:pStyle w:val="Normal"/>
              <w:spacing w:lineRule="exact" w:line="229"/>
              <w:ind w:left="100" w:hanging="0"/>
              <w:rPr/>
            </w:pPr>
            <w:r>
              <w:rPr>
                <w:rFonts w:eastAsia="Times New Roman" w:cs="Times New Roman" w:ascii="Times New Roman" w:hAnsi="Times New Roman"/>
              </w:rPr>
              <w:t>Nawierzchnia   z   betonu   asfaltowego   warstwa   wiążąca   i</w:t>
            </w:r>
          </w:p>
        </w:tc>
        <w:tc>
          <w:tcPr>
            <w:tcW w:w="360" w:type="dxa"/>
            <w:tcBorders/>
            <w:shd w:fill="auto" w:val="cle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50</w:t>
            </w:r>
          </w:p>
        </w:tc>
      </w:tr>
      <w:tr>
        <w:trPr>
          <w:trHeight w:val="235" w:hRule="atLeast"/>
        </w:trPr>
        <w:tc>
          <w:tcPr>
            <w:tcW w:w="15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300" w:type="dxa"/>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wyrównawcza</w:t>
            </w:r>
          </w:p>
        </w:tc>
        <w:tc>
          <w:tcPr>
            <w:tcW w:w="4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5" w:hRule="atLeast"/>
        </w:trPr>
        <w:tc>
          <w:tcPr>
            <w:tcW w:w="1520" w:type="dxa"/>
            <w:tcBorders/>
            <w:shd w:fill="auto" w:val="clear"/>
          </w:tcPr>
          <w:p>
            <w:pPr>
              <w:pStyle w:val="Normal"/>
              <w:spacing w:lineRule="exact" w:line="229"/>
              <w:rPr/>
            </w:pPr>
            <w:r>
              <w:rPr>
                <w:rFonts w:eastAsia="Times New Roman" w:cs="Times New Roman" w:ascii="Times New Roman" w:hAnsi="Times New Roman"/>
              </w:rPr>
              <w:t>D – 05.03.05</w:t>
            </w:r>
          </w:p>
        </w:tc>
        <w:tc>
          <w:tcPr>
            <w:tcW w:w="5340" w:type="dxa"/>
            <w:gridSpan w:val="5"/>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Nawierzchnia z betonu asfaltowego warstwa ścieralna</w:t>
            </w:r>
          </w:p>
        </w:tc>
        <w:tc>
          <w:tcPr>
            <w:tcW w:w="360" w:type="dxa"/>
            <w:tcBorders/>
            <w:shd w:fill="auto" w:val="cle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74</w:t>
            </w:r>
          </w:p>
        </w:tc>
      </w:tr>
      <w:tr>
        <w:trPr>
          <w:trHeight w:val="235" w:hRule="atLeast"/>
        </w:trPr>
        <w:tc>
          <w:tcPr>
            <w:tcW w:w="1520" w:type="dxa"/>
            <w:tcBorders/>
            <w:shd w:fill="auto" w:val="clear"/>
          </w:tcPr>
          <w:p>
            <w:pPr>
              <w:pStyle w:val="Normal"/>
              <w:spacing w:lineRule="exact" w:line="229"/>
              <w:rPr/>
            </w:pPr>
            <w:r>
              <w:rPr>
                <w:rFonts w:eastAsia="Times New Roman" w:cs="Times New Roman" w:ascii="Times New Roman" w:hAnsi="Times New Roman"/>
              </w:rPr>
              <w:t>D – 04.02.02</w:t>
            </w:r>
          </w:p>
        </w:tc>
        <w:tc>
          <w:tcPr>
            <w:tcW w:w="1300" w:type="dxa"/>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Podbudowa</w:t>
            </w:r>
          </w:p>
        </w:tc>
        <w:tc>
          <w:tcPr>
            <w:tcW w:w="420" w:type="dxa"/>
            <w:tcBorders/>
            <w:shd w:fill="auto" w:val="cle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z</w:t>
            </w:r>
          </w:p>
        </w:tc>
        <w:tc>
          <w:tcPr>
            <w:tcW w:w="980" w:type="dxa"/>
            <w:tcBorders/>
            <w:shd w:fill="auto" w:val="cle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kruszywa</w:t>
            </w:r>
          </w:p>
        </w:tc>
        <w:tc>
          <w:tcPr>
            <w:tcW w:w="1100" w:type="dxa"/>
            <w:tcBorders/>
            <w:shd w:fill="auto" w:val="clear"/>
          </w:tcPr>
          <w:p>
            <w:pPr>
              <w:pStyle w:val="Normal"/>
              <w:spacing w:lineRule="exact" w:line="229"/>
              <w:ind w:left="180" w:hanging="0"/>
              <w:rPr>
                <w:rFonts w:ascii="Times New Roman" w:hAnsi="Times New Roman" w:eastAsia="Times New Roman" w:cs="Times New Roman"/>
              </w:rPr>
            </w:pPr>
            <w:r>
              <w:rPr>
                <w:rFonts w:eastAsia="Times New Roman" w:cs="Times New Roman" w:ascii="Times New Roman" w:hAnsi="Times New Roman"/>
              </w:rPr>
              <w:t>łamanego</w:t>
            </w:r>
          </w:p>
        </w:tc>
        <w:tc>
          <w:tcPr>
            <w:tcW w:w="1540" w:type="dxa"/>
            <w:tcBorders/>
            <w:shd w:fill="auto" w:val="clear"/>
          </w:tcPr>
          <w:p>
            <w:pPr>
              <w:pStyle w:val="Normal"/>
              <w:spacing w:lineRule="exact" w:line="229"/>
              <w:ind w:left="180" w:hanging="0"/>
              <w:rPr>
                <w:rFonts w:ascii="Times New Roman" w:hAnsi="Times New Roman" w:eastAsia="Times New Roman" w:cs="Times New Roman"/>
              </w:rPr>
            </w:pPr>
            <w:r>
              <w:rPr>
                <w:rFonts w:eastAsia="Times New Roman" w:cs="Times New Roman" w:ascii="Times New Roman" w:hAnsi="Times New Roman"/>
              </w:rPr>
              <w:t>stabilizowanego</w:t>
            </w:r>
          </w:p>
        </w:tc>
        <w:tc>
          <w:tcPr>
            <w:tcW w:w="360" w:type="dxa"/>
            <w:tcBorders/>
            <w:shd w:fill="auto" w:val="cle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97</w:t>
            </w:r>
          </w:p>
        </w:tc>
      </w:tr>
      <w:tr>
        <w:trPr>
          <w:trHeight w:val="235" w:hRule="atLeast"/>
        </w:trPr>
        <w:tc>
          <w:tcPr>
            <w:tcW w:w="15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300" w:type="dxa"/>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mechanicznie</w:t>
            </w:r>
          </w:p>
        </w:tc>
        <w:tc>
          <w:tcPr>
            <w:tcW w:w="4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5" w:hRule="atLeast"/>
        </w:trPr>
        <w:tc>
          <w:tcPr>
            <w:tcW w:w="1520" w:type="dxa"/>
            <w:tcBorders/>
            <w:shd w:fill="auto" w:val="clear"/>
          </w:tcPr>
          <w:p>
            <w:pPr>
              <w:pStyle w:val="Normal"/>
              <w:spacing w:lineRule="exact" w:line="229"/>
              <w:rPr/>
            </w:pPr>
            <w:r>
              <w:rPr>
                <w:rFonts w:eastAsia="Times New Roman" w:cs="Times New Roman" w:ascii="Times New Roman" w:hAnsi="Times New Roman"/>
              </w:rPr>
              <w:t>D – 02.00.01</w:t>
            </w:r>
          </w:p>
        </w:tc>
        <w:tc>
          <w:tcPr>
            <w:tcW w:w="3800" w:type="dxa"/>
            <w:gridSpan w:val="4"/>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Roboty ziemne. Wymagania ogólne</w:t>
            </w:r>
          </w:p>
        </w:tc>
        <w:tc>
          <w:tcPr>
            <w:tcW w:w="15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60" w:type="dxa"/>
            <w:tcBorders/>
            <w:shd w:fill="auto" w:val="clear"/>
          </w:tcPr>
          <w:p>
            <w:pPr>
              <w:pStyle w:val="Normal"/>
              <w:spacing w:lineRule="exact" w:line="229"/>
              <w:ind w:left="60" w:hanging="0"/>
              <w:rPr>
                <w:rFonts w:ascii="Times New Roman" w:hAnsi="Times New Roman" w:eastAsia="Times New Roman" w:cs="Times New Roman"/>
                <w:w w:val="93"/>
              </w:rPr>
            </w:pPr>
            <w:r>
              <w:rPr>
                <w:rFonts w:eastAsia="Times New Roman" w:cs="Times New Roman" w:ascii="Times New Roman" w:hAnsi="Times New Roman"/>
                <w:w w:val="93"/>
              </w:rPr>
              <w:t>102</w:t>
            </w:r>
          </w:p>
        </w:tc>
      </w:tr>
      <w:tr>
        <w:trPr>
          <w:trHeight w:val="235" w:hRule="atLeast"/>
        </w:trPr>
        <w:tc>
          <w:tcPr>
            <w:tcW w:w="1520" w:type="dxa"/>
            <w:tcBorders/>
            <w:shd w:fill="auto" w:val="clear"/>
          </w:tcPr>
          <w:p>
            <w:pPr>
              <w:pStyle w:val="Normal"/>
              <w:spacing w:lineRule="exact" w:line="229"/>
              <w:rPr/>
            </w:pPr>
            <w:r>
              <w:rPr>
                <w:rFonts w:eastAsia="Times New Roman" w:cs="Times New Roman" w:ascii="Times New Roman" w:hAnsi="Times New Roman"/>
              </w:rPr>
              <w:t>D – 04.04.01</w:t>
            </w:r>
          </w:p>
        </w:tc>
        <w:tc>
          <w:tcPr>
            <w:tcW w:w="5340" w:type="dxa"/>
            <w:gridSpan w:val="5"/>
            <w:tcBorders/>
            <w:shd w:fill="auto" w:val="clear"/>
          </w:tcPr>
          <w:p>
            <w:pPr>
              <w:pStyle w:val="Normal"/>
              <w:spacing w:lineRule="exact" w:line="229"/>
              <w:ind w:left="100" w:hanging="0"/>
              <w:rPr/>
            </w:pPr>
            <w:r>
              <w:rPr>
                <w:rFonts w:eastAsia="Times New Roman" w:cs="Times New Roman" w:ascii="Times New Roman" w:hAnsi="Times New Roman"/>
                <w:w w:val="98"/>
              </w:rPr>
              <w:t>Podbudowazkruszywanaturalnegostabilizowanego</w:t>
            </w:r>
          </w:p>
        </w:tc>
        <w:tc>
          <w:tcPr>
            <w:tcW w:w="360" w:type="dxa"/>
            <w:tcBorders/>
            <w:shd w:fill="auto" w:val="clear"/>
          </w:tcPr>
          <w:p>
            <w:pPr>
              <w:pStyle w:val="Normal"/>
              <w:spacing w:lineRule="exact" w:line="229"/>
              <w:ind w:left="60" w:hanging="0"/>
              <w:rPr>
                <w:rFonts w:ascii="Times New Roman" w:hAnsi="Times New Roman" w:eastAsia="Times New Roman" w:cs="Times New Roman"/>
                <w:w w:val="93"/>
              </w:rPr>
            </w:pPr>
            <w:r>
              <w:rPr>
                <w:rFonts w:eastAsia="Times New Roman" w:cs="Times New Roman" w:ascii="Times New Roman" w:hAnsi="Times New Roman"/>
                <w:w w:val="93"/>
              </w:rPr>
              <w:t>111</w:t>
            </w:r>
          </w:p>
        </w:tc>
      </w:tr>
      <w:tr>
        <w:trPr>
          <w:trHeight w:val="235" w:hRule="atLeast"/>
        </w:trPr>
        <w:tc>
          <w:tcPr>
            <w:tcW w:w="1520" w:type="dxa"/>
            <w:tcBorders/>
            <w:shd w:fill="auto" w:val="clear"/>
          </w:tcPr>
          <w:p>
            <w:pPr>
              <w:pStyle w:val="Normal"/>
              <w:snapToGrid w:val="false"/>
              <w:spacing w:lineRule="auto"/>
              <w:rPr>
                <w:rFonts w:ascii="Times New Roman" w:hAnsi="Times New Roman" w:eastAsia="Times New Roman" w:cs="Times New Roman"/>
                <w:w w:val="93"/>
              </w:rPr>
            </w:pPr>
            <w:r>
              <w:rPr>
                <w:rFonts w:eastAsia="Times New Roman" w:cs="Times New Roman" w:ascii="Times New Roman" w:hAnsi="Times New Roman"/>
                <w:w w:val="93"/>
              </w:rPr>
            </w:r>
          </w:p>
        </w:tc>
        <w:tc>
          <w:tcPr>
            <w:tcW w:w="1300" w:type="dxa"/>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mechanicznie</w:t>
            </w:r>
          </w:p>
        </w:tc>
        <w:tc>
          <w:tcPr>
            <w:tcW w:w="4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53"/>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420" w:header="0" w:top="1440" w:footer="0" w:bottom="1440" w:gutter="0"/>
          <w:pgNumType w:fmt="decimal"/>
          <w:formProt w:val="false"/>
          <w:textDirection w:val="lrTb"/>
          <w:docGrid w:type="default" w:linePitch="360" w:charSpace="4294963199"/>
        </w:sectPr>
        <w:pStyle w:val="Normal"/>
        <w:spacing w:lineRule="auto" w:line="237"/>
        <w:ind w:left="3640" w:hanging="0"/>
        <w:rPr>
          <w:rFonts w:ascii="Times New Roman" w:hAnsi="Times New Roman" w:eastAsia="Times New Roman" w:cs="Times New Roman"/>
        </w:rPr>
      </w:pPr>
      <w:r>
        <w:rPr>
          <w:rFonts w:eastAsia="Times New Roman" w:cs="Times New Roman" w:ascii="Times New Roman" w:hAnsi="Times New Roman"/>
        </w:rPr>
        <w:t>2</w:t>
      </w:r>
    </w:p>
    <w:p>
      <w:pPr>
        <w:pStyle w:val="Normal"/>
        <w:spacing w:lineRule="exact" w:line="200"/>
        <w:rPr>
          <w:rFonts w:ascii="Times New Roman" w:hAnsi="Times New Roman" w:eastAsia="Times New Roman" w:cs="Times New Roman"/>
        </w:rPr>
      </w:pPr>
      <w:bookmarkStart w:id="3" w:name="page3"/>
      <w:bookmarkStart w:id="4" w:name="page3"/>
      <w:bookmarkEnd w:id="4"/>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68"/>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640" w:hanging="0"/>
        <w:rPr>
          <w:rFonts w:ascii="Times New Roman" w:hAnsi="Times New Roman" w:eastAsia="Times New Roman" w:cs="Times New Roman"/>
          <w:b/>
          <w:b/>
          <w:sz w:val="28"/>
        </w:rPr>
      </w:pPr>
      <w:r>
        <w:rPr>
          <w:rFonts w:eastAsia="Times New Roman" w:cs="Times New Roman" w:ascii="Times New Roman" w:hAnsi="Times New Roman"/>
          <w:b/>
          <w:sz w:val="28"/>
        </w:rPr>
        <w:t>D - M - 00.00.00</w:t>
      </w:r>
    </w:p>
    <w:p>
      <w:pPr>
        <w:pStyle w:val="Normal"/>
        <w:spacing w:lineRule="exact" w:line="338"/>
        <w:rPr>
          <w:rFonts w:ascii="Times New Roman" w:hAnsi="Times New Roman" w:eastAsia="Times New Roman" w:cs="Times New Roman"/>
          <w:b/>
          <w:b/>
          <w:sz w:val="28"/>
        </w:rPr>
      </w:pPr>
      <w:r>
        <w:rPr>
          <w:rFonts w:eastAsia="Times New Roman" w:cs="Times New Roman" w:ascii="Times New Roman" w:hAnsi="Times New Roman"/>
          <w:b/>
          <w:sz w:val="28"/>
        </w:rPr>
      </w:r>
    </w:p>
    <w:p>
      <w:pPr>
        <w:sectPr>
          <w:type w:val="nextPage"/>
          <w:pgSz w:w="11906" w:h="16838"/>
          <w:pgMar w:left="4360" w:right="4360" w:header="0" w:top="1440" w:footer="0" w:bottom="1440" w:gutter="0"/>
          <w:pgNumType w:fmt="decimal"/>
          <w:formProt w:val="false"/>
          <w:textDirection w:val="lrTb"/>
          <w:docGrid w:type="default" w:linePitch="360" w:charSpace="4294963199"/>
        </w:sectPr>
        <w:pStyle w:val="Normal"/>
        <w:spacing w:lineRule="auto" w:line="237"/>
        <w:rPr>
          <w:rFonts w:ascii="Times New Roman" w:hAnsi="Times New Roman" w:eastAsia="Times New Roman" w:cs="Times New Roman"/>
          <w:b/>
          <w:b/>
          <w:sz w:val="27"/>
        </w:rPr>
      </w:pPr>
      <w:r>
        <w:rPr>
          <w:rFonts w:eastAsia="Times New Roman" w:cs="Times New Roman" w:ascii="Times New Roman" w:hAnsi="Times New Roman"/>
          <w:b/>
          <w:sz w:val="27"/>
        </w:rPr>
        <w:t>WYMAGANIA OGÓLNE</w:t>
      </w:r>
    </w:p>
    <w:p>
      <w:pPr>
        <w:pStyle w:val="Normal"/>
        <w:spacing w:lineRule="exact" w:line="200"/>
        <w:rPr>
          <w:rFonts w:ascii="Times New Roman" w:hAnsi="Times New Roman" w:eastAsia="Times New Roman" w:cs="Times New Roman"/>
          <w:b/>
          <w:b/>
          <w:sz w:val="27"/>
        </w:rPr>
      </w:pPr>
      <w:bookmarkStart w:id="5" w:name="page4"/>
      <w:bookmarkStart w:id="6" w:name="page4"/>
      <w:bookmarkEnd w:id="6"/>
      <w:r>
        <w:rPr>
          <w:rFonts w:eastAsia="Times New Roman" w:cs="Times New Roman" w:ascii="Times New Roman" w:hAnsi="Times New Roman"/>
          <w:b/>
          <w:sz w:val="27"/>
        </w:rPr>
        <w:drawing>
          <wp:anchor behindDoc="1" distT="0" distB="0" distL="114935" distR="114935" simplePos="0" locked="0" layoutInCell="1" allowOverlap="1" relativeHeight="2">
            <wp:simplePos x="0" y="0"/>
            <wp:positionH relativeFrom="page">
              <wp:posOffset>1422400</wp:posOffset>
            </wp:positionH>
            <wp:positionV relativeFrom="page">
              <wp:posOffset>2095500</wp:posOffset>
            </wp:positionV>
            <wp:extent cx="4717415" cy="14605"/>
            <wp:effectExtent l="0" t="0" r="0" b="0"/>
            <wp:wrapNone/>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4717415" cy="14605"/>
                    </a:xfrm>
                    <a:prstGeom prst="rect">
                      <a:avLst/>
                    </a:prstGeom>
                  </pic:spPr>
                </pic:pic>
              </a:graphicData>
            </a:graphic>
          </wp:anchor>
        </w:drawing>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3080" w:hanging="0"/>
        <w:rPr>
          <w:rFonts w:ascii="Times New Roman" w:hAnsi="Times New Roman" w:eastAsia="Times New Roman" w:cs="Times New Roman"/>
          <w:b/>
          <w:b/>
        </w:rPr>
      </w:pPr>
      <w:r>
        <w:rPr>
          <w:rFonts w:eastAsia="Times New Roman" w:cs="Times New Roman" w:ascii="Times New Roman" w:hAnsi="Times New Roman"/>
          <w:b/>
        </w:rPr>
        <w:t>SPIS TREŚCI</w:t>
      </w:r>
    </w:p>
    <w:p>
      <w:pPr>
        <w:pStyle w:val="Normal"/>
        <w:spacing w:lineRule="exact" w:line="237"/>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260" w:leader="dot"/>
        </w:tabs>
        <w:spacing w:lineRule="auto" w:line="237"/>
        <w:ind w:left="100" w:hanging="0"/>
        <w:rPr/>
      </w:pPr>
      <w:r>
        <w:rPr>
          <w:rFonts w:eastAsia="Times New Roman" w:cs="Times New Roman" w:ascii="Times New Roman" w:hAnsi="Times New Roman"/>
          <w:b/>
        </w:rPr>
        <w:t>1. WSTĘP</w:t>
      </w:r>
      <w:r>
        <w:rPr>
          <w:rFonts w:eastAsia="Times New Roman" w:cs="Times New Roman" w:ascii="Times New Roman" w:hAnsi="Times New Roman"/>
        </w:rPr>
        <w:tab/>
        <w:t>5</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60" w:leader="dot"/>
        </w:tabs>
        <w:spacing w:lineRule="auto" w:line="237"/>
        <w:ind w:left="100" w:hanging="0"/>
        <w:rPr/>
      </w:pPr>
      <w:r>
        <w:rPr>
          <w:rFonts w:eastAsia="Times New Roman" w:cs="Times New Roman" w:ascii="Times New Roman" w:hAnsi="Times New Roman"/>
          <w:b/>
        </w:rPr>
        <w:t>2. MATERIAŁY</w:t>
      </w:r>
      <w:r>
        <w:rPr>
          <w:rFonts w:eastAsia="Times New Roman" w:cs="Times New Roman" w:ascii="Times New Roman" w:hAnsi="Times New Roman"/>
        </w:rPr>
        <w:tab/>
        <w:t>13</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60" w:leader="dot"/>
        </w:tabs>
        <w:spacing w:lineRule="auto" w:line="237"/>
        <w:ind w:left="100" w:hanging="0"/>
        <w:rPr/>
      </w:pPr>
      <w:r>
        <w:rPr>
          <w:rFonts w:eastAsia="Times New Roman" w:cs="Times New Roman" w:ascii="Times New Roman" w:hAnsi="Times New Roman"/>
          <w:b/>
        </w:rPr>
        <w:t>3. SPRZĘT</w:t>
      </w:r>
      <w:r>
        <w:rPr>
          <w:rFonts w:eastAsia="Times New Roman" w:cs="Times New Roman" w:ascii="Times New Roman" w:hAnsi="Times New Roman"/>
        </w:rPr>
        <w:tab/>
        <w:t>14</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60" w:leader="dot"/>
        </w:tabs>
        <w:spacing w:lineRule="auto" w:line="237"/>
        <w:ind w:left="100" w:hanging="0"/>
        <w:rPr/>
      </w:pPr>
      <w:r>
        <w:rPr>
          <w:rFonts w:eastAsia="Times New Roman" w:cs="Times New Roman" w:ascii="Times New Roman" w:hAnsi="Times New Roman"/>
          <w:b/>
        </w:rPr>
        <w:t>4. TRANSPORT</w:t>
      </w:r>
      <w:r>
        <w:rPr>
          <w:rFonts w:eastAsia="Times New Roman" w:cs="Times New Roman" w:ascii="Times New Roman" w:hAnsi="Times New Roman"/>
        </w:rPr>
        <w:tab/>
        <w:t>14</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60" w:leader="dot"/>
        </w:tabs>
        <w:spacing w:lineRule="auto" w:line="237"/>
        <w:ind w:left="100" w:hanging="0"/>
        <w:rPr/>
      </w:pPr>
      <w:r>
        <w:rPr>
          <w:rFonts w:eastAsia="Times New Roman" w:cs="Times New Roman" w:ascii="Times New Roman" w:hAnsi="Times New Roman"/>
          <w:b/>
        </w:rPr>
        <w:t>5. WYKONANIE ROBÓT</w:t>
      </w:r>
      <w:r>
        <w:rPr>
          <w:rFonts w:eastAsia="Times New Roman" w:cs="Times New Roman" w:ascii="Times New Roman" w:hAnsi="Times New Roman"/>
        </w:rPr>
        <w:tab/>
        <w:t>16</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60" w:leader="dot"/>
        </w:tabs>
        <w:spacing w:lineRule="auto" w:line="237"/>
        <w:ind w:left="100" w:hanging="0"/>
        <w:rPr/>
      </w:pPr>
      <w:r>
        <w:rPr>
          <w:rFonts w:eastAsia="Times New Roman" w:cs="Times New Roman" w:ascii="Times New Roman" w:hAnsi="Times New Roman"/>
          <w:b/>
        </w:rPr>
        <w:t>6. KONTROLA JAKOŚCI ROBÓT</w:t>
      </w:r>
      <w:r>
        <w:rPr>
          <w:rFonts w:eastAsia="Times New Roman" w:cs="Times New Roman" w:ascii="Times New Roman" w:hAnsi="Times New Roman"/>
        </w:rPr>
        <w:tab/>
        <w:t>16</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60" w:leader="dot"/>
        </w:tabs>
        <w:spacing w:lineRule="auto" w:line="237"/>
        <w:ind w:left="100" w:hanging="0"/>
        <w:rPr/>
      </w:pPr>
      <w:r>
        <w:rPr>
          <w:rFonts w:eastAsia="Times New Roman" w:cs="Times New Roman" w:ascii="Times New Roman" w:hAnsi="Times New Roman"/>
          <w:b/>
        </w:rPr>
        <w:t>7. OBMIAR ROBÓT</w:t>
      </w:r>
      <w:r>
        <w:rPr>
          <w:rFonts w:eastAsia="Times New Roman" w:cs="Times New Roman" w:ascii="Times New Roman" w:hAnsi="Times New Roman"/>
        </w:rPr>
        <w:tab/>
        <w:t>21</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60" w:leader="dot"/>
        </w:tabs>
        <w:spacing w:lineRule="auto" w:line="237"/>
        <w:ind w:left="100" w:hanging="0"/>
        <w:rPr/>
      </w:pPr>
      <w:r>
        <w:rPr>
          <w:rFonts w:eastAsia="Times New Roman" w:cs="Times New Roman" w:ascii="Times New Roman" w:hAnsi="Times New Roman"/>
          <w:b/>
        </w:rPr>
        <w:t>8. ODBIÓR ROBÓT</w:t>
      </w:r>
      <w:r>
        <w:rPr>
          <w:rFonts w:eastAsia="Times New Roman" w:cs="Times New Roman" w:ascii="Times New Roman" w:hAnsi="Times New Roman"/>
        </w:rPr>
        <w:tab/>
        <w:t>22</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60" w:leader="dot"/>
        </w:tabs>
        <w:spacing w:lineRule="auto" w:line="237"/>
        <w:ind w:left="100" w:hanging="0"/>
        <w:rPr/>
      </w:pPr>
      <w:r>
        <w:rPr>
          <w:rFonts w:eastAsia="Times New Roman" w:cs="Times New Roman" w:ascii="Times New Roman" w:hAnsi="Times New Roman"/>
          <w:b/>
        </w:rPr>
        <w:t>9. PODSTAWA PŁATNOŚCI</w:t>
      </w:r>
      <w:r>
        <w:rPr>
          <w:rFonts w:eastAsia="Times New Roman" w:cs="Times New Roman" w:ascii="Times New Roman" w:hAnsi="Times New Roman"/>
        </w:rPr>
        <w:tab/>
        <w:t>25</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60" w:leader="dot"/>
        </w:tabs>
        <w:spacing w:lineRule="auto" w:line="237"/>
        <w:rPr/>
      </w:pPr>
      <w:r>
        <w:rPr>
          <w:rFonts w:eastAsia="Times New Roman" w:cs="Times New Roman" w:ascii="Times New Roman" w:hAnsi="Times New Roman"/>
          <w:b/>
        </w:rPr>
        <w:t>10. PRZEPISY ZWIĄZANE</w:t>
      </w:r>
      <w:r>
        <w:rPr>
          <w:rFonts w:eastAsia="Times New Roman" w:cs="Times New Roman" w:ascii="Times New Roman" w:hAnsi="Times New Roman"/>
        </w:rPr>
        <w:tab/>
        <w:t>26</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drawing>
          <wp:anchor behindDoc="1" distT="0" distB="0" distL="114935" distR="114935" simplePos="0" locked="0" layoutInCell="1" allowOverlap="1" relativeHeight="3">
            <wp:simplePos x="0" y="0"/>
            <wp:positionH relativeFrom="column">
              <wp:posOffset>-12065</wp:posOffset>
            </wp:positionH>
            <wp:positionV relativeFrom="paragraph">
              <wp:posOffset>152400</wp:posOffset>
            </wp:positionV>
            <wp:extent cx="4717415" cy="14605"/>
            <wp:effectExtent l="0" t="0" r="0" b="0"/>
            <wp:wrapNone/>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tretch>
                      <a:fillRect/>
                    </a:stretch>
                  </pic:blipFill>
                  <pic:spPr bwMode="auto">
                    <a:xfrm>
                      <a:off x="0" y="0"/>
                      <a:ext cx="4717415" cy="14605"/>
                    </a:xfrm>
                    <a:prstGeom prst="rect">
                      <a:avLst/>
                    </a:prstGeom>
                  </pic:spPr>
                </pic:pic>
              </a:graphicData>
            </a:graphic>
          </wp:anchor>
        </w:drawing>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51"/>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40" w:hanging="0"/>
        <w:rPr>
          <w:rFonts w:ascii="Times New Roman" w:hAnsi="Times New Roman" w:eastAsia="Times New Roman" w:cs="Times New Roman"/>
        </w:rPr>
      </w:pPr>
      <w:r>
        <w:rPr>
          <w:rFonts w:eastAsia="Times New Roman" w:cs="Times New Roman" w:ascii="Times New Roman" w:hAnsi="Times New Roman"/>
        </w:rPr>
        <w:t>4</w:t>
      </w:r>
    </w:p>
    <w:p>
      <w:pPr>
        <w:pStyle w:val="Normal"/>
        <w:spacing w:lineRule="exact" w:line="200"/>
        <w:rPr>
          <w:rFonts w:ascii="Times New Roman" w:hAnsi="Times New Roman" w:eastAsia="Times New Roman" w:cs="Times New Roman"/>
        </w:rPr>
      </w:pPr>
      <w:bookmarkStart w:id="7" w:name="page5"/>
      <w:bookmarkStart w:id="8" w:name="page5"/>
      <w:bookmarkEnd w:id="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1. WSTĘP</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1.1. Przedmiot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Przedmiotem niniejszej szczegółowej specyfikacji technicznej (SST) są wymagania ogólne dotyczące wykonania i odbioru robót drogowych.</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1.2. Zakres stosowania SST</w:t>
      </w:r>
    </w:p>
    <w:p>
      <w:pPr>
        <w:pStyle w:val="Normal"/>
        <w:spacing w:lineRule="exact" w:line="133"/>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 xml:space="preserve">Szczegółowa specyfikacja techniczna stanowi dokument przetargowy i kontraktowy przy zlecaniu i realizacji robót dla zadania „Przebudowa drogi gminnej </w:t>
      </w:r>
      <w:r>
        <w:rPr>
          <w:rFonts w:eastAsia="Times New Roman" w:cs="Times New Roman" w:ascii="Times New Roman" w:hAnsi="Times New Roman"/>
        </w:rPr>
        <w:t xml:space="preserve">Wężyczyn – Stawek </w:t>
      </w:r>
      <w:r>
        <w:rPr>
          <w:rFonts w:eastAsia="Times New Roman" w:cs="Times New Roman" w:ascii="Times New Roman" w:hAnsi="Times New Roman"/>
        </w:rPr>
        <w:t xml:space="preserve"> gmina Latowicz.”</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1.3. Zakres robót objętych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Ustalenia zawarte w niniejszej specyfikacji obejmują wymagania ogólne, wspólne dla robót objętych specyfikacjami technicznymi.</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1.4. Określenia podstawowe</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Użyte w SST wymienione poniżej określenia należy rozumieć w każdym przypadku następująco:</w:t>
      </w:r>
    </w:p>
    <w:p>
      <w:pPr>
        <w:pStyle w:val="Normal"/>
        <w:spacing w:lineRule="exact" w:line="13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jc w:val="both"/>
        <w:rPr/>
      </w:pPr>
      <w:r>
        <w:rPr>
          <w:rFonts w:eastAsia="Times New Roman" w:cs="Times New Roman" w:ascii="Times New Roman" w:hAnsi="Times New Roman"/>
          <w:b/>
        </w:rPr>
        <w:t xml:space="preserve">1.4.1. </w:t>
      </w:r>
      <w:r>
        <w:rPr>
          <w:rFonts w:eastAsia="Times New Roman" w:cs="Times New Roman" w:ascii="Times New Roman" w:hAnsi="Times New Roman"/>
        </w:rPr>
        <w:t>Budowla drogowa -</w:t>
      </w:r>
      <w:r>
        <w:rPr>
          <w:rFonts w:eastAsia="Times New Roman" w:cs="Times New Roman" w:ascii="Times New Roman" w:hAnsi="Times New Roman"/>
          <w:b/>
        </w:rPr>
        <w:t xml:space="preserve"> </w:t>
      </w:r>
      <w:r>
        <w:rPr>
          <w:rFonts w:eastAsia="Times New Roman" w:cs="Times New Roman" w:ascii="Times New Roman" w:hAnsi="Times New Roman"/>
        </w:rPr>
        <w:t>obiekt budowlany, nie będący budynkiem, stanowiący całość</w:t>
      </w:r>
      <w:r>
        <w:rPr>
          <w:rFonts w:eastAsia="Times New Roman" w:cs="Times New Roman" w:ascii="Times New Roman" w:hAnsi="Times New Roman"/>
          <w:b/>
        </w:rPr>
        <w:t xml:space="preserve"> </w:t>
      </w:r>
      <w:r>
        <w:rPr>
          <w:rFonts w:eastAsia="Times New Roman" w:cs="Times New Roman" w:ascii="Times New Roman" w:hAnsi="Times New Roman"/>
        </w:rPr>
        <w:t>techniczno-użytkową (droga) albo jego część stanowiącą odrębny element konstrukcyjny lub technologiczny (obiekt mostowy, korpus ziemny, węzeł).</w:t>
      </w:r>
    </w:p>
    <w:p>
      <w:pPr>
        <w:pStyle w:val="Normal"/>
        <w:spacing w:lineRule="exact" w:line="14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jc w:val="both"/>
        <w:rPr/>
      </w:pPr>
      <w:r>
        <w:rPr>
          <w:rFonts w:eastAsia="Times New Roman" w:cs="Times New Roman" w:ascii="Times New Roman" w:hAnsi="Times New Roman"/>
          <w:b/>
        </w:rPr>
        <w:t>1.4.2</w:t>
      </w:r>
      <w:r>
        <w:rPr>
          <w:rFonts w:eastAsia="Times New Roman" w:cs="Times New Roman" w:ascii="Times New Roman" w:hAnsi="Times New Roman"/>
        </w:rPr>
        <w:t>. Chodnik -</w:t>
      </w:r>
      <w:r>
        <w:rPr>
          <w:rFonts w:eastAsia="Times New Roman" w:cs="Times New Roman" w:ascii="Times New Roman" w:hAnsi="Times New Roman"/>
          <w:b/>
        </w:rPr>
        <w:t xml:space="preserve"> </w:t>
      </w:r>
      <w:r>
        <w:rPr>
          <w:rFonts w:eastAsia="Times New Roman" w:cs="Times New Roman" w:ascii="Times New Roman" w:hAnsi="Times New Roman"/>
        </w:rPr>
        <w:t>wyznaczony pas terenu przy jezdni lub odsunięty od jezdni, przeznaczony</w:t>
      </w:r>
      <w:r>
        <w:rPr>
          <w:rFonts w:eastAsia="Times New Roman" w:cs="Times New Roman" w:ascii="Times New Roman" w:hAnsi="Times New Roman"/>
          <w:b/>
        </w:rPr>
        <w:t xml:space="preserve"> </w:t>
      </w:r>
      <w:r>
        <w:rPr>
          <w:rFonts w:eastAsia="Times New Roman" w:cs="Times New Roman" w:ascii="Times New Roman" w:hAnsi="Times New Roman"/>
        </w:rPr>
        <w:t>do ruchu pieszych.</w:t>
      </w:r>
    </w:p>
    <w:p>
      <w:pPr>
        <w:pStyle w:val="Normal"/>
        <w:spacing w:lineRule="exact" w:line="13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jc w:val="both"/>
        <w:rPr/>
      </w:pPr>
      <w:r>
        <w:rPr>
          <w:rFonts w:eastAsia="Times New Roman" w:cs="Times New Roman" w:ascii="Times New Roman" w:hAnsi="Times New Roman"/>
          <w:b/>
        </w:rPr>
        <w:t xml:space="preserve">1.4.3. </w:t>
      </w:r>
      <w:r>
        <w:rPr>
          <w:rFonts w:eastAsia="Times New Roman" w:cs="Times New Roman" w:ascii="Times New Roman" w:hAnsi="Times New Roman"/>
        </w:rPr>
        <w:t>Droga - wydzielony pas terenu przeznaczony do ruchu lub postoju pojazdów oraz</w:t>
      </w:r>
      <w:r>
        <w:rPr>
          <w:rFonts w:eastAsia="Times New Roman" w:cs="Times New Roman" w:ascii="Times New Roman" w:hAnsi="Times New Roman"/>
          <w:b/>
        </w:rPr>
        <w:t xml:space="preserve"> </w:t>
      </w:r>
      <w:r>
        <w:rPr>
          <w:rFonts w:eastAsia="Times New Roman" w:cs="Times New Roman" w:ascii="Times New Roman" w:hAnsi="Times New Roman"/>
        </w:rPr>
        <w:t>ruchu pieszych wraz z wszelkimi urządzeniami technicznymi związanymi z prowadzeniem i zabezpieczeniem ruchu.</w:t>
      </w:r>
    </w:p>
    <w:p>
      <w:pPr>
        <w:pStyle w:val="Normal"/>
        <w:spacing w:lineRule="exact" w:line="14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jc w:val="both"/>
        <w:rPr/>
      </w:pPr>
      <w:r>
        <w:rPr>
          <w:rFonts w:eastAsia="Times New Roman" w:cs="Times New Roman" w:ascii="Times New Roman" w:hAnsi="Times New Roman"/>
          <w:b/>
        </w:rPr>
        <w:t>1.4.5</w:t>
      </w:r>
      <w:r>
        <w:rPr>
          <w:rFonts w:eastAsia="Times New Roman" w:cs="Times New Roman" w:ascii="Times New Roman" w:hAnsi="Times New Roman"/>
        </w:rPr>
        <w:t>. Dziennik budowy</w:t>
      </w:r>
      <w:r>
        <w:rPr>
          <w:rFonts w:eastAsia="Times New Roman" w:cs="Times New Roman" w:ascii="Times New Roman" w:hAnsi="Times New Roman"/>
          <w:b/>
        </w:rPr>
        <w:t xml:space="preserve"> </w:t>
      </w:r>
      <w:r>
        <w:rPr>
          <w:rFonts w:eastAsia="Times New Roman" w:cs="Times New Roman" w:ascii="Times New Roman" w:hAnsi="Times New Roman"/>
        </w:rPr>
        <w:t>– zeszyt z ponumerowanymi stronami, opatrzony pieczęcią</w:t>
      </w:r>
      <w:r>
        <w:rPr>
          <w:rFonts w:eastAsia="Times New Roman" w:cs="Times New Roman" w:ascii="Times New Roman" w:hAnsi="Times New Roman"/>
          <w:b/>
        </w:rPr>
        <w:t xml:space="preserve"> </w:t>
      </w:r>
      <w:r>
        <w:rPr>
          <w:rFonts w:eastAsia="Times New Roman" w:cs="Times New Roman" w:ascii="Times New Roman" w:hAnsi="Times New Roman"/>
        </w:rPr>
        <w:t>organu</w:t>
      </w:r>
      <w:r>
        <w:rPr>
          <w:rFonts w:eastAsia="Times New Roman" w:cs="Times New Roman" w:ascii="Times New Roman" w:hAnsi="Times New Roman"/>
          <w:b/>
        </w:rPr>
        <w:t xml:space="preserve"> </w:t>
      </w:r>
      <w:r>
        <w:rPr>
          <w:rFonts w:eastAsia="Times New Roman" w:cs="Times New Roman" w:ascii="Times New Roman" w:hAnsi="Times New Roman"/>
        </w:rPr>
        <w:t>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
        </w:numPr>
        <w:tabs>
          <w:tab w:val="left" w:pos="640" w:leader="none"/>
        </w:tabs>
        <w:spacing w:lineRule="auto" w:line="237"/>
        <w:ind w:left="640" w:hanging="632"/>
        <w:jc w:val="both"/>
        <w:rPr/>
      </w:pPr>
      <w:r>
        <w:rPr>
          <w:rFonts w:eastAsia="Times New Roman" w:cs="Times New Roman" w:ascii="Times New Roman" w:hAnsi="Times New Roman"/>
        </w:rPr>
        <w:t>Inżynier/Kierownik  projektu  –  osoba  wymieniona  w  danych  kontraktowych</w:t>
      </w:r>
    </w:p>
    <w:p>
      <w:pPr>
        <w:pStyle w:val="Normal"/>
        <w:spacing w:lineRule="exact" w:line="17"/>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jc w:val="both"/>
        <w:rPr/>
      </w:pPr>
      <w:r>
        <w:rPr>
          <w:rFonts w:eastAsia="Times New Roman" w:cs="Times New Roman" w:ascii="Times New Roman" w:hAnsi="Times New Roman"/>
        </w:rPr>
        <w:t>(wyznaczona przez Zamawiającego, o której wyznaczeniu poinformowany jest Wykonawca), odpowiedzialna za nadzorowanie robót i administrowanie kontraktem.</w:t>
      </w:r>
    </w:p>
    <w:p>
      <w:pPr>
        <w:pStyle w:val="Normal"/>
        <w:spacing w:lineRule="exact" w:line="127"/>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
        </w:numPr>
        <w:tabs>
          <w:tab w:val="left" w:pos="640" w:leader="none"/>
        </w:tabs>
        <w:spacing w:lineRule="auto" w:line="237"/>
        <w:ind w:left="640" w:hanging="632"/>
        <w:jc w:val="both"/>
        <w:rPr/>
      </w:pPr>
      <w:r>
        <w:rPr>
          <w:rFonts w:eastAsia="Times New Roman" w:cs="Times New Roman" w:ascii="Times New Roman" w:hAnsi="Times New Roman"/>
        </w:rPr>
        <w:t>Jezdnia - część korony drogi przeznaczona do ruchu pojazdów.</w:t>
      </w:r>
    </w:p>
    <w:p>
      <w:pPr>
        <w:pStyle w:val="Normal"/>
        <w:spacing w:lineRule="exact" w:line="139"/>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
        </w:numPr>
        <w:tabs>
          <w:tab w:val="left" w:pos="624" w:leader="none"/>
        </w:tabs>
        <w:spacing w:lineRule="auto" w:line="235"/>
        <w:ind w:firstLine="8"/>
        <w:jc w:val="both"/>
        <w:rPr/>
      </w:pPr>
      <w:r>
        <w:rPr>
          <w:rFonts w:eastAsia="Times New Roman" w:cs="Times New Roman" w:ascii="Times New Roman" w:hAnsi="Times New Roman"/>
        </w:rPr>
        <w:t>Kierownik budowy - osoba wyznaczona przez Wykonawcę, upoważniona do kierowania robotami i do występowania w jego imieniu w sprawach realizacji kontraktu.</w:t>
      </w:r>
    </w:p>
    <w:p>
      <w:pPr>
        <w:pStyle w:val="Normal"/>
        <w:spacing w:lineRule="exact" w:line="138"/>
        <w:rPr>
          <w:rFonts w:ascii="Times New Roman" w:hAnsi="Times New Roman" w:eastAsia="Times New Roman" w:cs="Times New Roman"/>
          <w:b/>
          <w:b/>
        </w:rPr>
      </w:pPr>
      <w:r>
        <w:rPr>
          <w:rFonts w:eastAsia="Times New Roman" w:cs="Times New Roman" w:ascii="Times New Roman" w:hAnsi="Times New Roman"/>
          <w:b/>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numPr>
          <w:ilvl w:val="0"/>
          <w:numId w:val="1"/>
        </w:numPr>
        <w:tabs>
          <w:tab w:val="left" w:pos="624" w:leader="none"/>
        </w:tabs>
        <w:spacing w:lineRule="auto" w:line="235"/>
        <w:ind w:firstLine="8"/>
        <w:jc w:val="both"/>
        <w:rPr/>
      </w:pPr>
      <w:r>
        <w:rPr>
          <w:rFonts w:eastAsia="Times New Roman" w:cs="Times New Roman" w:ascii="Times New Roman" w:hAnsi="Times New Roman"/>
        </w:rPr>
        <w:t>Korona drogi - jezdnia (jezdnie) z poboczami lub chodnikami, zatokami, pasami awaryjnego postoju i pasami dzielącymi jezdnie.</w:t>
      </w:r>
    </w:p>
    <w:p>
      <w:pPr>
        <w:pStyle w:val="Normal"/>
        <w:spacing w:lineRule="exact" w:line="200"/>
        <w:rPr>
          <w:rFonts w:ascii="Times New Roman" w:hAnsi="Times New Roman" w:eastAsia="Times New Roman" w:cs="Times New Roman"/>
          <w:b/>
          <w:b/>
        </w:rPr>
      </w:pPr>
      <w:bookmarkStart w:id="9" w:name="page6"/>
      <w:bookmarkStart w:id="10" w:name="page6"/>
      <w:bookmarkEnd w:id="10"/>
      <w:r>
        <w:rPr>
          <w:rFonts w:eastAsia="Times New Roman" w:cs="Times New Roman" w:ascii="Times New Roman" w:hAnsi="Times New Roman"/>
          <w:b/>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
        </w:numPr>
        <w:tabs>
          <w:tab w:val="left" w:pos="624" w:leader="none"/>
        </w:tabs>
        <w:spacing w:lineRule="auto" w:line="235"/>
        <w:ind w:firstLine="8"/>
        <w:jc w:val="both"/>
        <w:rPr/>
      </w:pPr>
      <w:r>
        <w:rPr>
          <w:rFonts w:eastAsia="Times New Roman" w:cs="Times New Roman" w:ascii="Times New Roman" w:hAnsi="Times New Roman"/>
        </w:rPr>
        <w:t>Konstrukcja nawierzchni - układ warstw nawierzchni wraz ze sposobem ich połączenia.</w:t>
      </w:r>
    </w:p>
    <w:p>
      <w:pPr>
        <w:pStyle w:val="Normal"/>
        <w:spacing w:lineRule="exact" w:line="13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2"/>
        </w:numPr>
        <w:tabs>
          <w:tab w:val="left" w:pos="624" w:leader="none"/>
        </w:tabs>
        <w:spacing w:lineRule="auto" w:line="235"/>
        <w:ind w:firstLine="8"/>
        <w:jc w:val="both"/>
        <w:rPr/>
      </w:pPr>
      <w:r>
        <w:rPr>
          <w:rFonts w:eastAsia="Times New Roman" w:cs="Times New Roman" w:ascii="Times New Roman" w:hAnsi="Times New Roman"/>
        </w:rPr>
        <w:t>Korpus drogowy - nasyp lub ta część wykopu, która jest ograniczona koroną drogi i skarpami rowów.</w:t>
      </w:r>
    </w:p>
    <w:p>
      <w:pPr>
        <w:pStyle w:val="Normal"/>
        <w:spacing w:lineRule="exact" w:line="13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2"/>
        </w:numPr>
        <w:tabs>
          <w:tab w:val="left" w:pos="624" w:leader="none"/>
        </w:tabs>
        <w:spacing w:lineRule="auto" w:line="235"/>
        <w:ind w:firstLine="8"/>
        <w:jc w:val="both"/>
        <w:rPr/>
      </w:pPr>
      <w:r>
        <w:rPr>
          <w:rFonts w:eastAsia="Times New Roman" w:cs="Times New Roman" w:ascii="Times New Roman" w:hAnsi="Times New Roman"/>
        </w:rPr>
        <w:t>Koryto - element uformowany w korpusie drogowym w celu ułożenia w nim konstrukcji nawierzchni.</w:t>
      </w:r>
    </w:p>
    <w:p>
      <w:pPr>
        <w:pStyle w:val="Normal"/>
        <w:spacing w:lineRule="exact" w:line="139"/>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jc w:val="both"/>
        <w:rPr/>
      </w:pPr>
      <w:r>
        <w:rPr>
          <w:rFonts w:eastAsia="Times New Roman" w:cs="Times New Roman" w:ascii="Times New Roman" w:hAnsi="Times New Roman"/>
          <w:b/>
        </w:rPr>
        <w:t>1.4.13</w:t>
      </w:r>
      <w:r>
        <w:rPr>
          <w:rFonts w:eastAsia="Times New Roman" w:cs="Times New Roman" w:ascii="Times New Roman" w:hAnsi="Times New Roman"/>
        </w:rPr>
        <w:t>.</w:t>
      </w:r>
      <w:r>
        <w:rPr>
          <w:rFonts w:eastAsia="Times New Roman" w:cs="Times New Roman" w:ascii="Times New Roman" w:hAnsi="Times New Roman"/>
          <w:b/>
        </w:rPr>
        <w:t xml:space="preserve"> </w:t>
      </w:r>
      <w:r>
        <w:rPr>
          <w:rFonts w:eastAsia="Times New Roman" w:cs="Times New Roman" w:ascii="Times New Roman" w:hAnsi="Times New Roman"/>
        </w:rPr>
        <w:t>Książka obmiarów</w:t>
      </w:r>
      <w:r>
        <w:rPr>
          <w:rFonts w:eastAsia="Times New Roman" w:cs="Times New Roman" w:ascii="Times New Roman" w:hAnsi="Times New Roman"/>
          <w:b/>
        </w:rPr>
        <w:t xml:space="preserve"> </w:t>
      </w:r>
      <w:r>
        <w:rPr>
          <w:rFonts w:eastAsia="Times New Roman" w:cs="Times New Roman" w:ascii="Times New Roman" w:hAnsi="Times New Roman"/>
        </w:rPr>
        <w:t>-</w:t>
      </w:r>
      <w:r>
        <w:rPr>
          <w:rFonts w:eastAsia="Times New Roman" w:cs="Times New Roman" w:ascii="Times New Roman" w:hAnsi="Times New Roman"/>
          <w:b/>
        </w:rPr>
        <w:t xml:space="preserve"> </w:t>
      </w:r>
      <w:r>
        <w:rPr>
          <w:rFonts w:eastAsia="Times New Roman" w:cs="Times New Roman" w:ascii="Times New Roman" w:hAnsi="Times New Roman"/>
        </w:rPr>
        <w:t>akceptowany przez Inżyniera/Kierownika projektu zeszyt z</w:t>
      </w:r>
      <w:r>
        <w:rPr>
          <w:rFonts w:eastAsia="Times New Roman" w:cs="Times New Roman" w:ascii="Times New Roman" w:hAnsi="Times New Roman"/>
          <w:b/>
        </w:rPr>
        <w:t xml:space="preserve"> </w:t>
      </w:r>
      <w:r>
        <w:rPr>
          <w:rFonts w:eastAsia="Times New Roman" w:cs="Times New Roman" w:ascii="Times New Roman" w:hAnsi="Times New Roman"/>
        </w:rPr>
        <w:t>ponumerowanymi stronami, służący do wpisywania przez Wykonawcę obmiaru dokonywanych robót w formie wyliczeń, szkiców i ew. dodatkowych załączników. Wpisy w książce obmiarów podlegają potwierdzeniu przez Inżyniera/Kierownika projektu.</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
        </w:numPr>
        <w:tabs>
          <w:tab w:val="left" w:pos="640" w:leader="none"/>
        </w:tabs>
        <w:spacing w:lineRule="auto" w:line="237"/>
        <w:ind w:left="640" w:hanging="632"/>
        <w:jc w:val="both"/>
        <w:rPr>
          <w:rFonts w:ascii="Times New Roman" w:hAnsi="Times New Roman" w:eastAsia="Times New Roman" w:cs="Times New Roman"/>
        </w:rPr>
      </w:pPr>
      <w:r>
        <w:rPr>
          <w:rFonts w:eastAsia="Times New Roman" w:cs="Times New Roman" w:ascii="Times New Roman" w:hAnsi="Times New Roman"/>
        </w:rPr>
        <w:t>Laboratorium - drogowe lub inne laboratorium badawcze, zaakceptowane przez</w:t>
      </w:r>
    </w:p>
    <w:p>
      <w:pPr>
        <w:pStyle w:val="Normal"/>
        <w:spacing w:lineRule="exact" w:line="17"/>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jc w:val="both"/>
        <w:rPr>
          <w:rFonts w:ascii="Times New Roman" w:hAnsi="Times New Roman" w:eastAsia="Times New Roman" w:cs="Times New Roman"/>
        </w:rPr>
      </w:pPr>
      <w:r>
        <w:rPr>
          <w:rFonts w:eastAsia="Times New Roman" w:cs="Times New Roman" w:ascii="Times New Roman" w:hAnsi="Times New Roman"/>
        </w:rPr>
        <w:t>Zamawiającego, niezbędne do przeprowadzenia wszelkich badań i prób związanych z oceną jakości materiałów oraz robót.</w:t>
      </w:r>
    </w:p>
    <w:p>
      <w:pPr>
        <w:pStyle w:val="Normal"/>
        <w:spacing w:lineRule="exact" w:line="13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3"/>
        </w:numPr>
        <w:tabs>
          <w:tab w:val="left" w:pos="624" w:leader="none"/>
        </w:tabs>
        <w:spacing w:lineRule="auto" w:line="235"/>
        <w:ind w:firstLine="8"/>
        <w:jc w:val="both"/>
        <w:rPr/>
      </w:pPr>
      <w:r>
        <w:rPr>
          <w:rFonts w:eastAsia="Times New Roman" w:cs="Times New Roman" w:ascii="Times New Roman" w:hAnsi="Times New Roman"/>
        </w:rPr>
        <w:t>Materiały - wszelkie tworzywa niezbędne do wykonania robót, zgodne z dokumentacją projektową i specyfikacjami technicznymi, zaakceptowane przez Inżyniera/</w:t>
      </w:r>
    </w:p>
    <w:p>
      <w:pPr>
        <w:pStyle w:val="Normal"/>
        <w:spacing w:lineRule="exact" w:line="5"/>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jc w:val="both"/>
        <w:rPr>
          <w:rFonts w:ascii="Times New Roman" w:hAnsi="Times New Roman" w:eastAsia="Times New Roman" w:cs="Times New Roman"/>
        </w:rPr>
      </w:pPr>
      <w:r>
        <w:rPr>
          <w:rFonts w:eastAsia="Times New Roman" w:cs="Times New Roman" w:ascii="Times New Roman" w:hAnsi="Times New Roman"/>
        </w:rPr>
        <w:t>Kierownika projektu.</w:t>
      </w:r>
    </w:p>
    <w:p>
      <w:pPr>
        <w:pStyle w:val="Normal"/>
        <w:spacing w:lineRule="exact" w:line="139"/>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3"/>
        </w:numPr>
        <w:tabs>
          <w:tab w:val="left" w:pos="624" w:leader="none"/>
        </w:tabs>
        <w:spacing w:lineRule="auto" w:line="237"/>
        <w:ind w:firstLine="8"/>
        <w:jc w:val="both"/>
        <w:rPr/>
      </w:pPr>
      <w:r>
        <w:rPr>
          <w:rFonts w:eastAsia="Times New Roman" w:cs="Times New Roman" w:ascii="Times New Roman" w:hAnsi="Times New Roman"/>
        </w:rPr>
        <w:t>Nawierzchnia - warstwa lub zespół warstw służących do przejmowania i rozkładania obciążeń od ruchu na podłoże gruntowe i zapewniających dogodne warunki dla ruchu.</w:t>
      </w:r>
    </w:p>
    <w:p>
      <w:pPr>
        <w:pStyle w:val="Normal"/>
        <w:spacing w:lineRule="exact" w:line="79"/>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4"/>
        </w:numPr>
        <w:tabs>
          <w:tab w:val="left" w:pos="300" w:leader="none"/>
        </w:tabs>
        <w:spacing w:lineRule="auto" w:line="235"/>
        <w:ind w:left="300" w:hanging="292"/>
        <w:jc w:val="both"/>
        <w:rPr/>
      </w:pPr>
      <w:r>
        <w:rPr>
          <w:rFonts w:eastAsia="Times New Roman" w:cs="Times New Roman" w:ascii="Times New Roman" w:hAnsi="Times New Roman"/>
        </w:rPr>
        <w:t>Warstwa ścieralna - górna warstwa nawierzchni poddana bezpośrednio oddziaływaniu ruchu i czynników atmosferycznych.</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
        </w:numPr>
        <w:tabs>
          <w:tab w:val="left" w:pos="300" w:leader="none"/>
        </w:tabs>
        <w:spacing w:lineRule="auto" w:line="237"/>
        <w:ind w:left="300" w:hanging="292"/>
        <w:jc w:val="both"/>
        <w:rPr/>
      </w:pPr>
      <w:r>
        <w:rPr>
          <w:rFonts w:eastAsia="Times New Roman" w:cs="Times New Roman" w:ascii="Times New Roman" w:hAnsi="Times New Roman"/>
        </w:rPr>
        <w:t>Warstwa wiążąca - warstwa znajdująca się między warstwą ścieralną a podbudową, zapewniająca lepsze rozłożenie naprężeń w nawierzchni i przekazywanie ich na podbudowę.</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
        </w:numPr>
        <w:tabs>
          <w:tab w:val="left" w:pos="300" w:leader="none"/>
        </w:tabs>
        <w:spacing w:lineRule="auto" w:line="235"/>
        <w:ind w:left="300" w:hanging="292"/>
        <w:jc w:val="both"/>
        <w:rPr/>
      </w:pPr>
      <w:r>
        <w:rPr>
          <w:rFonts w:eastAsia="Times New Roman" w:cs="Times New Roman" w:ascii="Times New Roman" w:hAnsi="Times New Roman"/>
        </w:rPr>
        <w:t>Warstwa wyrównawcza - warstwa służąca do wyrównania nierówności podbudowy lub profilu istniejącej nawierzchni.</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
        </w:numPr>
        <w:tabs>
          <w:tab w:val="left" w:pos="300" w:leader="none"/>
        </w:tabs>
        <w:spacing w:lineRule="auto" w:line="237"/>
        <w:ind w:left="300" w:hanging="292"/>
        <w:jc w:val="both"/>
        <w:rPr/>
      </w:pPr>
      <w:r>
        <w:rPr>
          <w:rFonts w:eastAsia="Times New Roman" w:cs="Times New Roman" w:ascii="Times New Roman" w:hAnsi="Times New Roman"/>
        </w:rPr>
        <w:t>Podbudowa - dolna część nawierzchni służąca do przenoszenia obciążeń od ruchu na podłoże. Podbudowa może składać się z podbudowy zasadniczej i podbudowy pomocniczej.</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
        </w:numPr>
        <w:tabs>
          <w:tab w:val="left" w:pos="300" w:leader="none"/>
        </w:tabs>
        <w:spacing w:lineRule="auto" w:line="235"/>
        <w:ind w:left="300" w:hanging="292"/>
        <w:jc w:val="both"/>
        <w:rPr/>
      </w:pPr>
      <w:r>
        <w:rPr>
          <w:rFonts w:eastAsia="Times New Roman" w:cs="Times New Roman" w:ascii="Times New Roman" w:hAnsi="Times New Roman"/>
        </w:rPr>
        <w:t>Podbudowa zasadnicza - górna część podbudowy spełniająca funkcje nośne w konstrukcji nawierzchni. Może ona składać się z jednej lub dwóch warstw.</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
        </w:numPr>
        <w:tabs>
          <w:tab w:val="left" w:pos="300" w:leader="none"/>
        </w:tabs>
        <w:spacing w:lineRule="auto" w:line="237"/>
        <w:ind w:left="300" w:hanging="292"/>
        <w:jc w:val="both"/>
        <w:rPr/>
      </w:pPr>
      <w:r>
        <w:rPr>
          <w:rFonts w:eastAsia="Times New Roman" w:cs="Times New Roman" w:ascii="Times New Roman" w:hAnsi="Times New Roman"/>
        </w:rPr>
        <w:t>Podbudowa pomocnicza - dolna część podbudowy spełniająca, obok funkcji nośnych, funkcje zabezpieczenia nawierzchni przed działaniem wody, mrozu i przenikaniem cząstek podłoża. Może zawierać warstwę mrozoochronną, odsączającą lub odcinającą.</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
        </w:numPr>
        <w:tabs>
          <w:tab w:val="left" w:pos="300" w:leader="none"/>
        </w:tabs>
        <w:spacing w:lineRule="auto" w:line="235"/>
        <w:ind w:left="300" w:hanging="292"/>
        <w:jc w:val="both"/>
        <w:rPr/>
      </w:pPr>
      <w:r>
        <w:rPr>
          <w:rFonts w:eastAsia="Times New Roman" w:cs="Times New Roman" w:ascii="Times New Roman" w:hAnsi="Times New Roman"/>
        </w:rPr>
        <w:t>Warstwa mrozoochronna - warstwa, której głównym zadaniem jest ochrona nawierzchni przed skutkami działania mrozu.</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
        </w:numPr>
        <w:tabs>
          <w:tab w:val="left" w:pos="300" w:leader="none"/>
        </w:tabs>
        <w:spacing w:lineRule="auto" w:line="235"/>
        <w:ind w:left="300" w:hanging="292"/>
        <w:jc w:val="both"/>
        <w:rPr/>
      </w:pPr>
      <w:r>
        <w:rPr>
          <w:rFonts w:eastAsia="Times New Roman" w:cs="Times New Roman" w:ascii="Times New Roman" w:hAnsi="Times New Roman"/>
        </w:rPr>
        <w:t>Warstwa odcinająca - warstwa stosowana w celu uniemożliwienia przenikania cząstek drobnych gruntu do warstwy nawierzchni leżącej powyżej.</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
        </w:numPr>
        <w:tabs>
          <w:tab w:val="left" w:pos="300" w:leader="none"/>
        </w:tabs>
        <w:spacing w:lineRule="auto" w:line="235"/>
        <w:ind w:left="300" w:hanging="292"/>
        <w:jc w:val="both"/>
        <w:rPr/>
      </w:pPr>
      <w:r>
        <w:rPr>
          <w:rFonts w:eastAsia="Times New Roman" w:cs="Times New Roman" w:ascii="Times New Roman" w:hAnsi="Times New Roman"/>
        </w:rPr>
        <w:t>Warstwa odsączająca - warstwa służąca do odprowadzenia wody przedostającej się do nawierzchni.</w:t>
      </w:r>
    </w:p>
    <w:p>
      <w:pPr>
        <w:pStyle w:val="Normal"/>
        <w:spacing w:lineRule="exact" w:line="13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rPr/>
      </w:pPr>
      <w:r>
        <w:rPr>
          <w:rFonts w:eastAsia="Times New Roman" w:cs="Times New Roman" w:ascii="Times New Roman" w:hAnsi="Times New Roman"/>
          <w:b/>
        </w:rPr>
        <w:t xml:space="preserve">1.4.17. </w:t>
      </w:r>
      <w:r>
        <w:rPr>
          <w:rFonts w:eastAsia="Times New Roman" w:cs="Times New Roman" w:ascii="Times New Roman" w:hAnsi="Times New Roman"/>
        </w:rPr>
        <w:t>Niweleta -</w:t>
      </w:r>
      <w:r>
        <w:rPr>
          <w:rFonts w:eastAsia="Times New Roman" w:cs="Times New Roman" w:ascii="Times New Roman" w:hAnsi="Times New Roman"/>
          <w:b/>
        </w:rPr>
        <w:t xml:space="preserve"> </w:t>
      </w:r>
      <w:r>
        <w:rPr>
          <w:rFonts w:eastAsia="Times New Roman" w:cs="Times New Roman" w:ascii="Times New Roman" w:hAnsi="Times New Roman"/>
        </w:rPr>
        <w:t>wysokościowe i geometryczne rozwinięcie na płaszczyźnie pionowego</w:t>
      </w:r>
      <w:r>
        <w:rPr>
          <w:rFonts w:eastAsia="Times New Roman" w:cs="Times New Roman" w:ascii="Times New Roman" w:hAnsi="Times New Roman"/>
          <w:b/>
        </w:rPr>
        <w:t xml:space="preserve"> </w:t>
      </w:r>
      <w:r>
        <w:rPr>
          <w:rFonts w:eastAsia="Times New Roman" w:cs="Times New Roman" w:ascii="Times New Roman" w:hAnsi="Times New Roman"/>
        </w:rPr>
        <w:t>przekroju w osi drogi lub obiektu mostowego.</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13"/>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40" w:hanging="0"/>
        <w:rPr>
          <w:rFonts w:ascii="Times New Roman" w:hAnsi="Times New Roman" w:eastAsia="Times New Roman" w:cs="Times New Roman"/>
        </w:rPr>
      </w:pPr>
      <w:r>
        <w:rPr>
          <w:rFonts w:eastAsia="Times New Roman" w:cs="Times New Roman" w:ascii="Times New Roman" w:hAnsi="Times New Roman"/>
        </w:rPr>
        <w:t>6</w:t>
      </w:r>
    </w:p>
    <w:p>
      <w:pPr>
        <w:pStyle w:val="Normal"/>
        <w:spacing w:lineRule="exact" w:line="200"/>
        <w:rPr>
          <w:rFonts w:ascii="Times New Roman" w:hAnsi="Times New Roman" w:eastAsia="Times New Roman" w:cs="Times New Roman"/>
        </w:rPr>
      </w:pPr>
      <w:bookmarkStart w:id="11" w:name="page7"/>
      <w:bookmarkStart w:id="12" w:name="page7"/>
      <w:bookmarkEnd w:id="12"/>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5"/>
        </w:numPr>
        <w:tabs>
          <w:tab w:val="left" w:pos="624" w:leader="none"/>
        </w:tabs>
        <w:spacing w:lineRule="auto" w:line="235"/>
        <w:ind w:firstLine="8"/>
        <w:jc w:val="both"/>
        <w:rPr>
          <w:rFonts w:ascii="Times New Roman" w:hAnsi="Times New Roman" w:eastAsia="Times New Roman" w:cs="Times New Roman"/>
        </w:rPr>
      </w:pPr>
      <w:r>
        <w:rPr>
          <w:rFonts w:eastAsia="Times New Roman" w:cs="Times New Roman" w:ascii="Times New Roman" w:hAnsi="Times New Roman"/>
        </w:rPr>
        <w:t>Objazd tymczasowy - droga specjalnie przygotowana i odpowiednio utrzymana do przeprowadzenia ruchu publicznego na okres budowy.</w:t>
      </w:r>
    </w:p>
    <w:p>
      <w:pPr>
        <w:pStyle w:val="Normal"/>
        <w:spacing w:lineRule="exact" w:line="13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5"/>
        </w:numPr>
        <w:tabs>
          <w:tab w:val="left" w:pos="624" w:leader="none"/>
        </w:tabs>
        <w:spacing w:lineRule="auto" w:line="237"/>
        <w:ind w:firstLine="8"/>
        <w:jc w:val="both"/>
        <w:rPr/>
      </w:pPr>
      <w:r>
        <w:rPr>
          <w:rFonts w:eastAsia="Times New Roman" w:cs="Times New Roman" w:ascii="Times New Roman" w:hAnsi="Times New Roman"/>
        </w:rPr>
        <w:t>Odpowiednia (bliska) zgodność - zgodność wykonywanych robót z dopuszczonymi tolerancjami, a jeśli przedział tolerancji nie został określony - z przeciętnymi tolerancjami, przyjmowanymi zwyczajowo dla danego rodzaju robót budowlanych.</w:t>
      </w:r>
    </w:p>
    <w:p>
      <w:pPr>
        <w:pStyle w:val="Normal"/>
        <w:spacing w:lineRule="exact" w:line="140"/>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5"/>
        </w:numPr>
        <w:tabs>
          <w:tab w:val="left" w:pos="624" w:leader="none"/>
        </w:tabs>
        <w:spacing w:lineRule="auto" w:line="240"/>
        <w:ind w:firstLine="8"/>
        <w:jc w:val="both"/>
        <w:rPr/>
      </w:pPr>
      <w:r>
        <w:rPr>
          <w:rFonts w:eastAsia="Times New Roman" w:cs="Times New Roman" w:ascii="Times New Roman" w:hAnsi="Times New Roman"/>
        </w:rPr>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pPr>
        <w:pStyle w:val="Normal"/>
        <w:spacing w:lineRule="exact" w:line="139"/>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5"/>
        </w:numPr>
        <w:tabs>
          <w:tab w:val="left" w:pos="624" w:leader="none"/>
        </w:tabs>
        <w:spacing w:lineRule="auto" w:line="237"/>
        <w:ind w:firstLine="8"/>
        <w:jc w:val="both"/>
        <w:rPr/>
      </w:pPr>
      <w:r>
        <w:rPr>
          <w:rFonts w:eastAsia="Times New Roman" w:cs="Times New Roman" w:ascii="Times New Roman" w:hAnsi="Times New Roman"/>
        </w:rPr>
        <w:t>Pobocze - część korony drogi przeznaczona do chwilowego postoju pojazdów, umieszczenia urządzeń organizacji i bezpieczeństwa ruchu oraz do ruchu pieszych, służąca jednocześnie do bocznego oparcia konstrukcji nawierzchni.</w:t>
      </w:r>
    </w:p>
    <w:p>
      <w:pPr>
        <w:pStyle w:val="Normal"/>
        <w:spacing w:lineRule="exact" w:line="140"/>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5"/>
        </w:numPr>
        <w:tabs>
          <w:tab w:val="left" w:pos="624" w:leader="none"/>
        </w:tabs>
        <w:spacing w:lineRule="auto" w:line="235"/>
        <w:ind w:firstLine="8"/>
        <w:jc w:val="both"/>
        <w:rPr/>
      </w:pPr>
      <w:r>
        <w:rPr>
          <w:rFonts w:eastAsia="Times New Roman" w:cs="Times New Roman" w:ascii="Times New Roman" w:hAnsi="Times New Roman"/>
        </w:rPr>
        <w:t>Podłoże nawierzchni - grunt rodzimy lub nasypowy, leżący pod nawierzchnią do głębokości przemarzania.</w:t>
      </w:r>
    </w:p>
    <w:p>
      <w:pPr>
        <w:pStyle w:val="Normal"/>
        <w:spacing w:lineRule="exact" w:line="13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5"/>
        </w:numPr>
        <w:tabs>
          <w:tab w:val="left" w:pos="624" w:leader="none"/>
        </w:tabs>
        <w:spacing w:lineRule="auto" w:line="237"/>
        <w:ind w:firstLine="8"/>
        <w:jc w:val="both"/>
        <w:rPr/>
      </w:pPr>
      <w:r>
        <w:rPr>
          <w:rFonts w:eastAsia="Times New Roman" w:cs="Times New Roman" w:ascii="Times New Roman" w:hAnsi="Times New Roman"/>
        </w:rPr>
        <w:t>Podłoże ulepszone nawierzchni - górna warstwa podłoża, leżąca bezpośrednio pod nawierzchnią, ulepszona w celu umożliwienia przejęcia ruchu budowlanego i właściwego wykonania nawierzchni.</w:t>
      </w:r>
    </w:p>
    <w:p>
      <w:pPr>
        <w:pStyle w:val="Normal"/>
        <w:spacing w:lineRule="exact" w:line="141"/>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5"/>
        </w:numPr>
        <w:tabs>
          <w:tab w:val="left" w:pos="624" w:leader="none"/>
        </w:tabs>
        <w:spacing w:lineRule="auto" w:line="237"/>
        <w:ind w:firstLine="8"/>
        <w:jc w:val="both"/>
        <w:rPr/>
      </w:pPr>
      <w:r>
        <w:rPr>
          <w:rFonts w:eastAsia="Times New Roman" w:cs="Times New Roman" w:ascii="Times New Roman" w:hAnsi="Times New Roman"/>
        </w:rPr>
        <w:t>Polecenie Inżyniera/Kierownika projektu - wszelkie polecenia przekazane Wykonawcy przez Inżyniera/Kierownika projektu, w formie pisemnej, dotyczące sposobu realizacji robót lub innych spraw związanych z prowadzeniem budowy.</w:t>
      </w:r>
    </w:p>
    <w:p>
      <w:pPr>
        <w:pStyle w:val="Normal"/>
        <w:spacing w:lineRule="exact" w:line="140"/>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5"/>
        </w:numPr>
        <w:tabs>
          <w:tab w:val="left" w:pos="624" w:leader="none"/>
        </w:tabs>
        <w:spacing w:lineRule="auto" w:line="235"/>
        <w:ind w:firstLine="8"/>
        <w:jc w:val="both"/>
        <w:rPr/>
      </w:pPr>
      <w:r>
        <w:rPr>
          <w:rFonts w:eastAsia="Times New Roman" w:cs="Times New Roman" w:ascii="Times New Roman" w:hAnsi="Times New Roman"/>
        </w:rPr>
        <w:t>Projektant - uprawniona osoba prawna lub fizyczna będąca autorem dokumentacji projektowej.</w:t>
      </w:r>
    </w:p>
    <w:p>
      <w:pPr>
        <w:pStyle w:val="Normal"/>
        <w:spacing w:lineRule="exact" w:line="13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5"/>
        </w:numPr>
        <w:tabs>
          <w:tab w:val="left" w:pos="624" w:leader="none"/>
        </w:tabs>
        <w:spacing w:lineRule="auto" w:line="237"/>
        <w:ind w:firstLine="8"/>
        <w:jc w:val="both"/>
        <w:rPr/>
      </w:pPr>
      <w:r>
        <w:rPr>
          <w:rFonts w:eastAsia="Times New Roman" w:cs="Times New Roman" w:ascii="Times New Roman" w:hAnsi="Times New Roman"/>
        </w:rPr>
        <w:t>Przedsięwzięcie budowlane - kompleksowa realizacja nowego połączenia drogowego lub całkowita modernizacja/przebudowa (zmiana parametrów geometrycznych trasy w planie i przekroju podłużnym) istniejącego połączenia.</w:t>
      </w:r>
    </w:p>
    <w:p>
      <w:pPr>
        <w:pStyle w:val="Normal"/>
        <w:spacing w:lineRule="exact" w:line="140"/>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5"/>
        </w:numPr>
        <w:tabs>
          <w:tab w:val="left" w:pos="624" w:leader="none"/>
        </w:tabs>
        <w:spacing w:lineRule="auto" w:line="237"/>
        <w:ind w:firstLine="8"/>
        <w:jc w:val="both"/>
        <w:rPr/>
      </w:pPr>
      <w:r>
        <w:rPr>
          <w:rFonts w:eastAsia="Times New Roman" w:cs="Times New Roman" w:ascii="Times New Roman" w:hAnsi="Times New Roman"/>
        </w:rPr>
        <w:t>Przepust – budowla o przekroju poprzecznym zamkniętym, przeznaczona do przeprowadzenia cieku, szlaku wędrówek zwierząt dziko żyjących lub urządzeń technicznych przez korpus drogowy.</w:t>
      </w:r>
    </w:p>
    <w:p>
      <w:pPr>
        <w:pStyle w:val="Normal"/>
        <w:spacing w:lineRule="exact" w:line="141"/>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5"/>
        </w:numPr>
        <w:tabs>
          <w:tab w:val="left" w:pos="624" w:leader="none"/>
        </w:tabs>
        <w:spacing w:lineRule="auto" w:line="237"/>
        <w:ind w:firstLine="8"/>
        <w:jc w:val="both"/>
        <w:rPr/>
      </w:pPr>
      <w:r>
        <w:rPr>
          <w:rFonts w:eastAsia="Times New Roman" w:cs="Times New Roman" w:ascii="Times New Roman" w:hAnsi="Times New Roman"/>
        </w:rPr>
        <w:t>Przeszkoda naturalna - element środowiska naturalnego, stanowiący utrudnienie w realizacji zadania budowlanego, na przykład dolina, bagno, rzeka, szlak wędrówek dzikich zwierząt itp.</w:t>
      </w:r>
    </w:p>
    <w:p>
      <w:pPr>
        <w:pStyle w:val="Normal"/>
        <w:spacing w:lineRule="exact" w:line="140"/>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5"/>
        </w:numPr>
        <w:tabs>
          <w:tab w:val="left" w:pos="624" w:leader="none"/>
        </w:tabs>
        <w:spacing w:lineRule="auto" w:line="235"/>
        <w:ind w:firstLine="8"/>
        <w:jc w:val="both"/>
        <w:rPr/>
      </w:pPr>
      <w:r>
        <w:rPr>
          <w:rFonts w:eastAsia="Times New Roman" w:cs="Times New Roman" w:ascii="Times New Roman" w:hAnsi="Times New Roman"/>
        </w:rPr>
        <w:t>Przeszkoda sztuczna - dzieło ludzkie, stanowiące utrudnienie w realizacji zadania budowlanego, na przykład droga, kolej, rurociąg, kanał, ciąg pieszy lub rowerowy itp.</w:t>
      </w:r>
    </w:p>
    <w:p>
      <w:pPr>
        <w:pStyle w:val="Normal"/>
        <w:spacing w:lineRule="exact" w:line="13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5"/>
        </w:numPr>
        <w:tabs>
          <w:tab w:val="left" w:pos="624" w:leader="none"/>
        </w:tabs>
        <w:spacing w:lineRule="auto" w:line="235"/>
        <w:ind w:firstLine="8"/>
        <w:jc w:val="both"/>
        <w:rPr/>
      </w:pPr>
      <w:r>
        <w:rPr>
          <w:rFonts w:eastAsia="Times New Roman" w:cs="Times New Roman" w:ascii="Times New Roman" w:hAnsi="Times New Roman"/>
        </w:rPr>
        <w:t>Przetargowa dokumentacja projektowa - część dokumentacji projektowej, która wskazuje lokalizację, charakterystykę i wymiary obiektu będącego przedmiotem robót.</w:t>
      </w:r>
    </w:p>
    <w:p>
      <w:pPr>
        <w:pStyle w:val="Normal"/>
        <w:spacing w:lineRule="exact" w:line="139"/>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rPr/>
      </w:pPr>
      <w:r>
        <w:rPr>
          <w:rFonts w:eastAsia="Times New Roman" w:cs="Times New Roman" w:ascii="Times New Roman" w:hAnsi="Times New Roman"/>
          <w:b/>
        </w:rPr>
        <w:t>1.4.31</w:t>
      </w:r>
      <w:r>
        <w:rPr>
          <w:rFonts w:eastAsia="Times New Roman" w:cs="Times New Roman" w:ascii="Times New Roman" w:hAnsi="Times New Roman"/>
        </w:rPr>
        <w:t>. Rekultywacja -</w:t>
      </w:r>
      <w:r>
        <w:rPr>
          <w:rFonts w:eastAsia="Times New Roman" w:cs="Times New Roman" w:ascii="Times New Roman" w:hAnsi="Times New Roman"/>
          <w:b/>
        </w:rPr>
        <w:t xml:space="preserve"> </w:t>
      </w:r>
      <w:r>
        <w:rPr>
          <w:rFonts w:eastAsia="Times New Roman" w:cs="Times New Roman" w:ascii="Times New Roman" w:hAnsi="Times New Roman"/>
        </w:rPr>
        <w:t>roboty mające na celu uporządkowanie i przywrócenie pierwotnych</w:t>
      </w:r>
      <w:r>
        <w:rPr>
          <w:rFonts w:eastAsia="Times New Roman" w:cs="Times New Roman" w:ascii="Times New Roman" w:hAnsi="Times New Roman"/>
          <w:b/>
        </w:rPr>
        <w:t xml:space="preserve"> </w:t>
      </w:r>
      <w:r>
        <w:rPr>
          <w:rFonts w:eastAsia="Times New Roman" w:cs="Times New Roman" w:ascii="Times New Roman" w:hAnsi="Times New Roman"/>
        </w:rPr>
        <w:t>funkcji terenom naruszonym w czasie realizacji zadania budowlanego.</w:t>
      </w:r>
    </w:p>
    <w:p>
      <w:pPr>
        <w:pStyle w:val="Normal"/>
        <w:spacing w:lineRule="exact" w:line="139"/>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5"/>
        <w:rPr/>
      </w:pPr>
      <w:r>
        <w:rPr>
          <w:rFonts w:eastAsia="Times New Roman" w:cs="Times New Roman" w:ascii="Times New Roman" w:hAnsi="Times New Roman"/>
          <w:b/>
        </w:rPr>
        <w:t xml:space="preserve">1.4.32. </w:t>
      </w:r>
      <w:r>
        <w:rPr>
          <w:rFonts w:eastAsia="Times New Roman" w:cs="Times New Roman" w:ascii="Times New Roman" w:hAnsi="Times New Roman"/>
        </w:rPr>
        <w:t>Ślepy kosztorys</w:t>
      </w:r>
      <w:r>
        <w:rPr>
          <w:rFonts w:eastAsia="Times New Roman" w:cs="Times New Roman" w:ascii="Times New Roman" w:hAnsi="Times New Roman"/>
          <w:b/>
        </w:rPr>
        <w:t xml:space="preserve"> </w:t>
      </w:r>
      <w:r>
        <w:rPr>
          <w:rFonts w:eastAsia="Times New Roman" w:cs="Times New Roman" w:ascii="Times New Roman" w:hAnsi="Times New Roman"/>
        </w:rPr>
        <w:t>-</w:t>
      </w:r>
      <w:r>
        <w:rPr>
          <w:rFonts w:eastAsia="Times New Roman" w:cs="Times New Roman" w:ascii="Times New Roman" w:hAnsi="Times New Roman"/>
          <w:b/>
        </w:rPr>
        <w:t xml:space="preserve"> </w:t>
      </w:r>
      <w:r>
        <w:rPr>
          <w:rFonts w:eastAsia="Times New Roman" w:cs="Times New Roman" w:ascii="Times New Roman" w:hAnsi="Times New Roman"/>
        </w:rPr>
        <w:t>wykaz robót z podaniem ich ilości (przedmiarem) w kolejności</w:t>
      </w:r>
      <w:r>
        <w:rPr>
          <w:rFonts w:eastAsia="Times New Roman" w:cs="Times New Roman" w:ascii="Times New Roman" w:hAnsi="Times New Roman"/>
          <w:b/>
        </w:rPr>
        <w:t xml:space="preserve"> </w:t>
      </w:r>
      <w:r>
        <w:rPr>
          <w:rFonts w:eastAsia="Times New Roman" w:cs="Times New Roman" w:ascii="Times New Roman" w:hAnsi="Times New Roman"/>
        </w:rPr>
        <w:t>technologicznej ich wykonania.</w:t>
      </w:r>
    </w:p>
    <w:p>
      <w:pPr>
        <w:pStyle w:val="Normal"/>
        <w:spacing w:lineRule="exact" w:line="200"/>
        <w:rPr>
          <w:rFonts w:ascii="Times New Roman" w:hAnsi="Times New Roman" w:eastAsia="Times New Roman" w:cs="Times New Roman"/>
        </w:rPr>
      </w:pPr>
      <w:bookmarkStart w:id="13" w:name="page8"/>
      <w:bookmarkStart w:id="14" w:name="page8"/>
      <w:bookmarkEnd w:id="14"/>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6"/>
        </w:numPr>
        <w:tabs>
          <w:tab w:val="left" w:pos="624" w:leader="none"/>
        </w:tabs>
        <w:spacing w:lineRule="auto" w:line="235"/>
        <w:ind w:firstLine="8"/>
        <w:jc w:val="both"/>
        <w:rPr/>
      </w:pPr>
      <w:r>
        <w:rPr>
          <w:rFonts w:eastAsia="Times New Roman" w:cs="Times New Roman" w:ascii="Times New Roman" w:hAnsi="Times New Roman"/>
        </w:rPr>
        <w:t>Teren budowy - teren udostępniony przez Zamawiającego dla wykonania na nim robót oraz inne miejsca wymienione w kontrakcie jako tworzące część terenu budowy.</w:t>
      </w:r>
    </w:p>
    <w:p>
      <w:pPr>
        <w:pStyle w:val="Normal"/>
        <w:spacing w:lineRule="exact" w:line="13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6"/>
        </w:numPr>
        <w:tabs>
          <w:tab w:val="left" w:pos="624" w:leader="none"/>
        </w:tabs>
        <w:spacing w:lineRule="auto" w:line="240"/>
        <w:ind w:firstLine="8"/>
        <w:jc w:val="both"/>
        <w:rPr/>
      </w:pPr>
      <w:r>
        <w:rPr>
          <w:rFonts w:eastAsia="Times New Roman" w:cs="Times New Roman" w:ascii="Times New Roman" w:hAnsi="Times New Roman"/>
        </w:rPr>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pPr>
        <w:pStyle w:val="Normal"/>
        <w:spacing w:lineRule="exact" w:line="189"/>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1.5. Ogólne wymagania dotyczące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Wykonawca jest odpowiedzialny za jakość wykonanych robót, bezpieczeństwo wszelkich czynności na terenie budowy, metody użyte przy budowie oraz za ich zgodność z dokumentacją projektową, SST i poleceniami Inżyniera/Kierownika projektu.</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1.5.1. </w:t>
      </w:r>
      <w:r>
        <w:rPr>
          <w:rFonts w:eastAsia="Times New Roman" w:cs="Times New Roman" w:ascii="Times New Roman" w:hAnsi="Times New Roman"/>
        </w:rPr>
        <w:t>Przekazanie terenu budowy</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720" w:hanging="0"/>
        <w:rPr>
          <w:rFonts w:ascii="Times New Roman" w:hAnsi="Times New Roman" w:eastAsia="Times New Roman" w:cs="Times New Roman"/>
          <w:sz w:val="19"/>
        </w:rPr>
      </w:pPr>
      <w:r>
        <w:rPr>
          <w:rFonts w:eastAsia="Times New Roman" w:cs="Times New Roman" w:ascii="Times New Roman" w:hAnsi="Times New Roman"/>
          <w:sz w:val="19"/>
        </w:rPr>
        <w:t>Zamawiający  w  terminie  określonym  w  dokumentach  kontraktowych  przekaże</w:t>
      </w:r>
    </w:p>
    <w:p>
      <w:pPr>
        <w:pStyle w:val="Normal"/>
        <w:spacing w:lineRule="exact" w:line="17"/>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jc w:val="both"/>
        <w:rPr/>
      </w:pPr>
      <w:r>
        <w:rPr>
          <w:rFonts w:eastAsia="Times New Roman" w:cs="Times New Roman" w:ascii="Times New Roman" w:hAnsi="Times New Roman"/>
        </w:rPr>
        <w:t>Wykonawcy teren budowy wraz ze wszystkimi wymaganymi uzgodnieniami prawnymi i administracyjnymi, lokalizację i współrzędne punktów głównych trasy oraz reperów, dziennik budowy oraz dwa egzemplarze dokumentacji projektowej i dwa komplety SST.</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Na Wykonawcy spoczywa odpowiedzialność za ochronę przekazanych mu punktów pomiarowych do chwili odbioru ostatecznego robót. Uszkodzone lub zniszczone znaki geodezyjne Wykonawca odtworzy i utrwali na własny koszt.</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1.5.2. </w:t>
      </w:r>
      <w:r>
        <w:rPr>
          <w:rFonts w:eastAsia="Times New Roman" w:cs="Times New Roman" w:ascii="Times New Roman" w:hAnsi="Times New Roman"/>
        </w:rPr>
        <w:t>Dokumentacja projektowa</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Dokumentacja projektowa będzie zawierać rysunki, obliczenia i dokumenty, zgodne z wykazem podanym w szczegółowych warunkach umowy, uwzględniającym podział na dokumentację projektową:</w:t>
      </w:r>
    </w:p>
    <w:p>
      <w:pPr>
        <w:pStyle w:val="Normal"/>
        <w:spacing w:lineRule="exact" w:line="31"/>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7"/>
        </w:numPr>
        <w:tabs>
          <w:tab w:val="left" w:pos="300" w:leader="none"/>
        </w:tabs>
        <w:spacing w:lineRule="auto" w:line="228"/>
        <w:ind w:left="300" w:hanging="292"/>
        <w:jc w:val="both"/>
        <w:rPr>
          <w:rFonts w:ascii="Times New Roman" w:hAnsi="Times New Roman" w:eastAsia="Times New Roman" w:cs="Times New Roman"/>
        </w:rPr>
      </w:pPr>
      <w:r>
        <w:rPr>
          <w:rFonts w:eastAsia="Times New Roman" w:cs="Times New Roman" w:ascii="Times New Roman" w:hAnsi="Times New Roman"/>
        </w:rPr>
        <w:t>Zamawiającego; wykaz pozycji, które stanowią przetargową dokumentację projektową oraz projektową dokumentację wykonawczą (techniczną) i zostaną przekazane</w:t>
      </w:r>
    </w:p>
    <w:p>
      <w:pPr>
        <w:pStyle w:val="Normal"/>
        <w:spacing w:lineRule="exact" w:line="6"/>
        <w:rPr>
          <w:rFonts w:ascii="Symbol" w:hAnsi="Symbol" w:eastAsia="Symbol" w:cs="Symbol"/>
        </w:rPr>
      </w:pPr>
      <w:r>
        <w:rPr>
          <w:rFonts w:eastAsia="Symbol" w:cs="Symbol" w:ascii="Symbol" w:hAnsi="Symbol"/>
        </w:rPr>
      </w:r>
    </w:p>
    <w:p>
      <w:pPr>
        <w:pStyle w:val="Normal"/>
        <w:spacing w:lineRule="auto" w:line="237"/>
        <w:ind w:left="300" w:hanging="0"/>
        <w:jc w:val="both"/>
        <w:rPr>
          <w:rFonts w:ascii="Times New Roman" w:hAnsi="Times New Roman" w:eastAsia="Times New Roman" w:cs="Times New Roman"/>
        </w:rPr>
      </w:pPr>
      <w:r>
        <w:rPr>
          <w:rFonts w:eastAsia="Times New Roman" w:cs="Times New Roman" w:ascii="Times New Roman" w:hAnsi="Times New Roman"/>
        </w:rPr>
        <w:t>Wykonawcy,</w:t>
      </w:r>
    </w:p>
    <w:p>
      <w:pPr>
        <w:pStyle w:val="Normal"/>
        <w:spacing w:lineRule="exact" w:line="29"/>
        <w:rPr>
          <w:rFonts w:ascii="Symbol" w:hAnsi="Symbol" w:eastAsia="Symbol" w:cs="Symbol"/>
        </w:rPr>
      </w:pPr>
      <w:r>
        <w:rPr>
          <w:rFonts w:eastAsia="Symbol" w:cs="Symbol" w:ascii="Symbol" w:hAnsi="Symbol"/>
        </w:rPr>
      </w:r>
    </w:p>
    <w:p>
      <w:pPr>
        <w:pStyle w:val="Normal"/>
        <w:numPr>
          <w:ilvl w:val="0"/>
          <w:numId w:val="7"/>
        </w:numPr>
        <w:tabs>
          <w:tab w:val="left" w:pos="300" w:leader="none"/>
        </w:tabs>
        <w:spacing w:lineRule="auto" w:line="228"/>
        <w:ind w:left="300" w:hanging="292"/>
        <w:jc w:val="both"/>
        <w:rPr/>
      </w:pPr>
      <w:r>
        <w:rPr>
          <w:rFonts w:eastAsia="Times New Roman" w:cs="Times New Roman" w:ascii="Times New Roman" w:hAnsi="Times New Roman"/>
        </w:rPr>
        <w:t>Wykonawcy; wykaz zawierający spis dokumentacji projektowej, którą Wykonawca opracuje w ramach ceny kontraktowej.</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1.5.3. </w:t>
      </w:r>
      <w:r>
        <w:rPr>
          <w:rFonts w:eastAsia="Times New Roman" w:cs="Times New Roman" w:ascii="Times New Roman" w:hAnsi="Times New Roman"/>
        </w:rPr>
        <w:t>Zgodność robót z dokumentacją projektową i SST</w:t>
      </w:r>
    </w:p>
    <w:p>
      <w:pPr>
        <w:pStyle w:val="Normal"/>
        <w:spacing w:lineRule="exact" w:line="12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Dokumentacja  projektowa,  SST  i  wszystkie  dodatkowe  dokumenty przekazane</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jc w:val="both"/>
        <w:rPr>
          <w:rFonts w:ascii="Times New Roman" w:hAnsi="Times New Roman" w:eastAsia="Times New Roman" w:cs="Times New Roman"/>
        </w:rPr>
      </w:pPr>
      <w:r>
        <w:rPr>
          <w:rFonts w:eastAsia="Times New Roman" w:cs="Times New Roman" w:ascii="Times New Roman" w:hAnsi="Times New Roman"/>
        </w:rPr>
        <w:t>Wykonawcy przez Inżyniera/Kierownika projektu stanowią część umowy, a wymagania określone w choćby jednym z nich są obowiązujące dla Wykonawcy tak jakby zawarte były w całej dokumentacji.</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W przypadku rozbieżności w ustaleniach poszczególnych dokumentów obowiązuje kolejność ich ważności wymieniona w „Kontraktowych warunkach ogólnych” („Ogólnych warunkach umowy”).</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Wykonawca nie może wykorzystywać błędów lub opuszczeń w dokumentach kontraktowych, a o ich wykryciu winien natychmiast powiadomić Inżyniera/Kierownika projektu, który podejmie decyzję o wprowadzeniu odpowiednich zmian i poprawek.</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W przypadku rozbieżności, wymiary podane na piśmie są ważniejsze od wymiarów określonych na podstawie odczytu ze skali rysunku.</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4"/>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40" w:hanging="0"/>
        <w:rPr>
          <w:rFonts w:ascii="Times New Roman" w:hAnsi="Times New Roman" w:eastAsia="Times New Roman" w:cs="Times New Roman"/>
        </w:rPr>
      </w:pPr>
      <w:r>
        <w:rPr>
          <w:rFonts w:eastAsia="Times New Roman" w:cs="Times New Roman" w:ascii="Times New Roman" w:hAnsi="Times New Roman"/>
        </w:rPr>
        <w:t>8</w:t>
      </w:r>
    </w:p>
    <w:p>
      <w:pPr>
        <w:pStyle w:val="Normal"/>
        <w:spacing w:lineRule="exact" w:line="200"/>
        <w:rPr>
          <w:rFonts w:ascii="Times New Roman" w:hAnsi="Times New Roman" w:eastAsia="Times New Roman" w:cs="Times New Roman"/>
        </w:rPr>
      </w:pPr>
      <w:bookmarkStart w:id="15" w:name="page9"/>
      <w:bookmarkStart w:id="16" w:name="page9"/>
      <w:bookmarkEnd w:id="1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Wszystkie wykonane roboty i dostarczone materiały będą zgodne z dokumentacją projektową i SST.</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1.5.4. </w:t>
      </w:r>
      <w:r>
        <w:rPr>
          <w:rFonts w:eastAsia="Times New Roman" w:cs="Times New Roman" w:ascii="Times New Roman" w:hAnsi="Times New Roman"/>
        </w:rPr>
        <w:t>Zabezpieczenie terenu budowy</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tabs>
          <w:tab w:val="left" w:pos="280" w:leader="none"/>
          <w:tab w:val="left" w:pos="4960" w:leader="none"/>
        </w:tabs>
        <w:spacing w:lineRule="auto"/>
        <w:rPr/>
      </w:pPr>
      <w:r>
        <w:rPr>
          <w:rFonts w:eastAsia="Times New Roman" w:cs="Times New Roman" w:ascii="Times New Roman" w:hAnsi="Times New Roman"/>
        </w:rPr>
        <w:t>a)</w:t>
        <w:tab/>
        <w:t>Roboty modernizacyjne/ przebudowa i remontowe („pod</w:t>
        <w:tab/>
      </w:r>
      <w:r>
        <w:rPr>
          <w:rFonts w:eastAsia="Times New Roman" w:cs="Times New Roman" w:ascii="Times New Roman" w:hAnsi="Times New Roman"/>
          <w:sz w:val="19"/>
        </w:rPr>
        <w:t>ruchem”)</w:t>
      </w:r>
    </w:p>
    <w:p>
      <w:pPr>
        <w:pStyle w:val="Normal"/>
        <w:spacing w:lineRule="exact" w:line="77"/>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40"/>
        <w:ind w:firstLine="708"/>
        <w:jc w:val="both"/>
        <w:rPr/>
      </w:pPr>
      <w:r>
        <w:rPr>
          <w:rFonts w:eastAsia="Times New Roman" w:cs="Times New Roman" w:ascii="Times New Roman" w:hAnsi="Times New Roman"/>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6"/>
        <w:ind w:firstLine="708"/>
        <w:jc w:val="both"/>
        <w:rPr/>
      </w:pPr>
      <w:r>
        <w:rPr>
          <w:rFonts w:eastAsia="Times New Roman" w:cs="Times New Roman" w:ascii="Times New Roman" w:hAnsi="Times New Roman"/>
          <w:sz w:val="19"/>
        </w:rPr>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pPr>
        <w:pStyle w:val="Normal"/>
        <w:spacing w:lineRule="exact" w:line="2"/>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56"/>
        <w:ind w:firstLine="708"/>
        <w:jc w:val="both"/>
        <w:rPr>
          <w:rFonts w:ascii="Times New Roman" w:hAnsi="Times New Roman" w:eastAsia="Times New Roman" w:cs="Times New Roman"/>
          <w:sz w:val="19"/>
        </w:rPr>
      </w:pPr>
      <w:r>
        <w:rPr>
          <w:rFonts w:eastAsia="Times New Roman" w:cs="Times New Roman" w:ascii="Times New Roman" w:hAnsi="Times New Roman"/>
          <w:sz w:val="19"/>
        </w:rPr>
        <w:t>W czasie wykonywania robót Wykonawca dostarczy, zainstaluje i będzie obsługiwał wszystkie tymczasowe urządzenia zabezpieczające takie jak: zapory, światła ostrzegawcze, sygnały, itp., zapewniając w ten sposób bezpieczeństwo pojazdów i pieszych.</w:t>
      </w:r>
    </w:p>
    <w:p>
      <w:pPr>
        <w:pStyle w:val="Normal"/>
        <w:spacing w:lineRule="exact" w:line="1"/>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Wykonawca zapewni stałe warunki widoczności w dzień i w nocy tych zapór i znaków, dla których jest to nieodzowne ze względów bezpieczeństwa.</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Wszystkie znaki, zapory i inne urządzenia zabezpieczające będą akceptowane przez Inżyniera/Kierownika projektu.</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firstLine="708"/>
        <w:jc w:val="both"/>
        <w:rPr/>
      </w:pPr>
      <w:r>
        <w:rPr>
          <w:rFonts w:eastAsia="Times New Roman" w:cs="Times New Roman" w:ascii="Times New Roman" w:hAnsi="Times New Roman"/>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pPr>
        <w:pStyle w:val="Normal"/>
        <w:spacing w:lineRule="exact" w:line="1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Koszt zabezpieczenia terenu budowy nie podlega odrębnej zapłacie i przyjmuje się, że jest włączony w cenę kontraktową.</w:t>
      </w:r>
    </w:p>
    <w:p>
      <w:pPr>
        <w:pStyle w:val="Normal"/>
        <w:spacing w:lineRule="exact" w:line="65"/>
        <w:rPr>
          <w:rFonts w:ascii="Times New Roman" w:hAnsi="Times New Roman" w:eastAsia="Times New Roman" w:cs="Times New Roman"/>
        </w:rPr>
      </w:pPr>
      <w:r>
        <w:rPr>
          <w:rFonts w:eastAsia="Times New Roman" w:cs="Times New Roman" w:ascii="Times New Roman" w:hAnsi="Times New Roman"/>
        </w:rPr>
      </w:r>
    </w:p>
    <w:p>
      <w:pPr>
        <w:pStyle w:val="Normal"/>
        <w:tabs>
          <w:tab w:val="left" w:pos="280" w:leader="none"/>
        </w:tabs>
        <w:spacing w:lineRule="auto"/>
        <w:rPr/>
      </w:pPr>
      <w:r>
        <w:rPr>
          <w:rFonts w:eastAsia="Times New Roman" w:cs="Times New Roman" w:ascii="Times New Roman" w:hAnsi="Times New Roman"/>
        </w:rPr>
        <w:t>b)</w:t>
        <w:tab/>
      </w:r>
      <w:r>
        <w:rPr>
          <w:rFonts w:eastAsia="Times New Roman" w:cs="Times New Roman" w:ascii="Times New Roman" w:hAnsi="Times New Roman"/>
          <w:sz w:val="19"/>
        </w:rPr>
        <w:t>Roboty o charakterze inwestycyjnym</w:t>
      </w:r>
    </w:p>
    <w:p>
      <w:pPr>
        <w:pStyle w:val="Normal"/>
        <w:spacing w:lineRule="exact" w:line="77"/>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5"/>
        <w:ind w:firstLine="708"/>
        <w:jc w:val="both"/>
        <w:rPr/>
      </w:pPr>
      <w:r>
        <w:rPr>
          <w:rFonts w:eastAsia="Times New Roman" w:cs="Times New Roman" w:ascii="Times New Roman" w:hAnsi="Times New Roman"/>
        </w:rPr>
        <w:t>Wykonawca jest zobowiązany do zabezpieczenia terenu budowy w okresie trwania realizacji kontraktu aż do zakończenia i odbioru ostatecznego robót.</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firstLine="708"/>
        <w:jc w:val="both"/>
        <w:rPr/>
      </w:pPr>
      <w:r>
        <w:rPr>
          <w:rFonts w:eastAsia="Times New Roman" w:cs="Times New Roman" w:ascii="Times New Roman" w:hAnsi="Times New Roman"/>
        </w:rPr>
        <w:t>Wykonawca dostarczy, zainstaluje i będzie utrzymywać tymczasowe urządzenia zabezpieczające, w tym: ogrodzenia, poręcze, oświetlenie, sygnały i znaki ostrzegawcze oraz wszelkie inne środki niezbędne do ochrony robót, wygody społeczności i innych.</w:t>
      </w:r>
    </w:p>
    <w:p>
      <w:pPr>
        <w:pStyle w:val="Normal"/>
        <w:spacing w:lineRule="exact" w:line="200"/>
        <w:rPr>
          <w:rFonts w:ascii="Times New Roman" w:hAnsi="Times New Roman" w:eastAsia="Times New Roman" w:cs="Times New Roman"/>
        </w:rPr>
      </w:pPr>
      <w:bookmarkStart w:id="17" w:name="page10"/>
      <w:bookmarkStart w:id="18" w:name="page10"/>
      <w:bookmarkEnd w:id="1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W miejscach przylegających do dróg otwartych dla ruchu, Wykonawca ogrodzi lub wyraźnie oznakuje teren budowy, w sposób uzgodniony z Inżynierem/Kierownikiem projektu.</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Wjazdy i wyjazdy z terenu budowy przeznaczone dla pojazdów i maszyn pracujących przy realizacji robót, Wykonawca odpowiednio oznakuje w sposób uzgodniony z Inżynierem/Kierownikiem projektu.</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firstLine="708"/>
        <w:jc w:val="both"/>
        <w:rPr/>
      </w:pPr>
      <w:r>
        <w:rPr>
          <w:rFonts w:eastAsia="Times New Roman" w:cs="Times New Roman" w:ascii="Times New Roman" w:hAnsi="Times New Roman"/>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pPr>
        <w:pStyle w:val="Normal"/>
        <w:spacing w:lineRule="exact" w:line="1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Koszt zabezpieczenia terenu budowy nie podlega odrębnej zapłacie i przyjmuje się, że jest włączony w cenę kontraktową.</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1.5.5. </w:t>
      </w:r>
      <w:r>
        <w:rPr>
          <w:rFonts w:eastAsia="Times New Roman" w:cs="Times New Roman" w:ascii="Times New Roman" w:hAnsi="Times New Roman"/>
        </w:rPr>
        <w:t>Ochrona środowiska w czasie wykonywania robót</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Wykonawca ma obowiązek znać i stosować w czasie prowadzenia robót wszelkie przepisy dotyczące ochrony środowiska naturalnego.</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W okresie trwania budowy i wykańczania robót Wykonawca będzie: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8"/>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utrzymywać teren budowy i wykopy w stanie bez wody stojącej,</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8"/>
        </w:numPr>
        <w:tabs>
          <w:tab w:val="left" w:pos="300" w:leader="none"/>
        </w:tabs>
        <w:spacing w:lineRule="auto" w:line="237"/>
        <w:ind w:left="300" w:hanging="292"/>
        <w:jc w:val="both"/>
        <w:rPr/>
      </w:pPr>
      <w:r>
        <w:rPr>
          <w:rFonts w:eastAsia="Times New Roman" w:cs="Times New Roman" w:ascii="Times New Roman" w:hAnsi="Times New Roman"/>
        </w:rPr>
        <w:t>podejmować wszelkie uzasadnione kroki mające na celu stosowanie się do przepisów i norm dotyczących ochrony środowiska na terenie i wokół terenu budowy oraz będzie unikać uszkodzeń lub uciążliwości dla osób lub dóbr publicznych i innych, a</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300" w:hanging="0"/>
        <w:rPr>
          <w:rFonts w:ascii="Times New Roman" w:hAnsi="Times New Roman" w:eastAsia="Times New Roman" w:cs="Times New Roman"/>
        </w:rPr>
      </w:pPr>
      <w:r>
        <w:rPr>
          <w:rFonts w:eastAsia="Times New Roman" w:cs="Times New Roman" w:ascii="Times New Roman" w:hAnsi="Times New Roman"/>
        </w:rPr>
        <w:t>wynikających z nadmiernego hałasu, wibracji, zanieczyszczenia lub innych przyczyn powstałych w następstwie jego sposobu działania.</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Stosując się do tych wymagań będzie miał szczególny wzgląd na: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9"/>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lokalizację baz, warsztatów, magazynów, składowisk, ukopów i dróg dojazdowych,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9"/>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środki ostrożności i zabezpieczenia przed:</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numPr>
          <w:ilvl w:val="1"/>
          <w:numId w:val="9"/>
        </w:numPr>
        <w:tabs>
          <w:tab w:val="left" w:pos="580" w:leader="none"/>
        </w:tabs>
        <w:spacing w:lineRule="auto" w:line="235"/>
        <w:ind w:left="580" w:hanging="288"/>
        <w:jc w:val="both"/>
        <w:rPr/>
      </w:pPr>
      <w:r>
        <w:rPr>
          <w:rFonts w:eastAsia="Times New Roman" w:cs="Times New Roman" w:ascii="Times New Roman" w:hAnsi="Times New Roman"/>
        </w:rPr>
        <w:t>zanieczyszczeniem zbiorników i cieków wodnych pyłami lub substancjami toksycznymi,</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1"/>
          <w:numId w:val="9"/>
        </w:numPr>
        <w:tabs>
          <w:tab w:val="left" w:pos="580" w:leader="none"/>
        </w:tabs>
        <w:spacing w:lineRule="auto" w:line="237"/>
        <w:ind w:left="580" w:hanging="288"/>
        <w:jc w:val="both"/>
        <w:rPr>
          <w:rFonts w:ascii="Times New Roman" w:hAnsi="Times New Roman" w:eastAsia="Times New Roman" w:cs="Times New Roman"/>
        </w:rPr>
      </w:pPr>
      <w:r>
        <w:rPr>
          <w:rFonts w:eastAsia="Times New Roman" w:cs="Times New Roman" w:ascii="Times New Roman" w:hAnsi="Times New Roman"/>
        </w:rPr>
        <w:t>zanieczyszczeniem powietrza pyłami i gazami,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1"/>
          <w:numId w:val="9"/>
        </w:numPr>
        <w:tabs>
          <w:tab w:val="left" w:pos="580" w:leader="none"/>
        </w:tabs>
        <w:spacing w:lineRule="auto" w:line="237"/>
        <w:ind w:left="580" w:hanging="288"/>
        <w:jc w:val="both"/>
        <w:rPr>
          <w:rFonts w:ascii="Times New Roman" w:hAnsi="Times New Roman" w:eastAsia="Times New Roman" w:cs="Times New Roman"/>
        </w:rPr>
      </w:pPr>
      <w:r>
        <w:rPr>
          <w:rFonts w:eastAsia="Times New Roman" w:cs="Times New Roman" w:ascii="Times New Roman" w:hAnsi="Times New Roman"/>
        </w:rPr>
        <w:t>możliwością powstania pożaru.</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1.5.6. </w:t>
      </w:r>
      <w:r>
        <w:rPr>
          <w:rFonts w:eastAsia="Times New Roman" w:cs="Times New Roman" w:ascii="Times New Roman" w:hAnsi="Times New Roman"/>
        </w:rPr>
        <w:t>Ochrona przeciwpożarowa</w:t>
      </w:r>
    </w:p>
    <w:p>
      <w:pPr>
        <w:pStyle w:val="Normal"/>
        <w:spacing w:lineRule="exact" w:line="13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720" w:hanging="0"/>
        <w:rPr>
          <w:rFonts w:ascii="Times New Roman" w:hAnsi="Times New Roman" w:eastAsia="Times New Roman" w:cs="Times New Roman"/>
        </w:rPr>
      </w:pPr>
      <w:r>
        <w:rPr>
          <w:rFonts w:eastAsia="Times New Roman" w:cs="Times New Roman" w:ascii="Times New Roman" w:hAnsi="Times New Roman"/>
        </w:rPr>
        <w:t>Wykonawca będzie przestrzegać przepisy ochrony przeciwpożarowej. Wykonawca będzie utrzymywać, wymagany na podstawie odpowiednich</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rPr/>
      </w:pPr>
      <w:r>
        <w:rPr>
          <w:rFonts w:eastAsia="Times New Roman" w:cs="Times New Roman" w:ascii="Times New Roman" w:hAnsi="Times New Roman"/>
        </w:rPr>
        <w:t>przepisów sprawny sprzęt przeciwpożarowy, na terenie baz produkcyjnych, w pomieszczeniach biurowych, mieszkalnych, magazynach oraz w maszynach i pojazdach.</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rPr>
          <w:rFonts w:ascii="Times New Roman" w:hAnsi="Times New Roman" w:eastAsia="Times New Roman" w:cs="Times New Roman"/>
        </w:rPr>
      </w:pPr>
      <w:r>
        <w:rPr>
          <w:rFonts w:eastAsia="Times New Roman" w:cs="Times New Roman" w:ascii="Times New Roman" w:hAnsi="Times New Roman"/>
        </w:rPr>
        <w:t>Materiały łatwopalne będą składowane w sposób zgodny z odpowiednimi przepisami i zabezpieczone przed dostępem osób trzecich.</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rPr>
          <w:rFonts w:ascii="Times New Roman" w:hAnsi="Times New Roman" w:eastAsia="Times New Roman" w:cs="Times New Roman"/>
        </w:rPr>
      </w:pPr>
      <w:r>
        <w:rPr>
          <w:rFonts w:eastAsia="Times New Roman" w:cs="Times New Roman" w:ascii="Times New Roman" w:hAnsi="Times New Roman"/>
        </w:rPr>
        <w:t>Wykonawca będzie odpowiedzialny za wszelkie straty spowodowane pożarem wywołanym jako rezultat realizacji robót albo przez personel Wykonawcy.</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1.5.7. </w:t>
      </w:r>
      <w:r>
        <w:rPr>
          <w:rFonts w:eastAsia="Times New Roman" w:cs="Times New Roman" w:ascii="Times New Roman" w:hAnsi="Times New Roman"/>
        </w:rPr>
        <w:t>Materiały szkodliwe dla otoczenia</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rPr>
          <w:rFonts w:ascii="Times New Roman" w:hAnsi="Times New Roman" w:eastAsia="Times New Roman" w:cs="Times New Roman"/>
        </w:rPr>
      </w:pPr>
      <w:r>
        <w:rPr>
          <w:rFonts w:eastAsia="Times New Roman" w:cs="Times New Roman" w:ascii="Times New Roman" w:hAnsi="Times New Roman"/>
        </w:rPr>
        <w:t>Materiały, które w sposób trwały są szkodliwe dla otoczenia, nie będą dopuszczone do użycia.</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70"/>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10</w:t>
      </w:r>
    </w:p>
    <w:p>
      <w:pPr>
        <w:pStyle w:val="Normal"/>
        <w:spacing w:lineRule="exact" w:line="200"/>
        <w:rPr>
          <w:rFonts w:ascii="Times New Roman" w:hAnsi="Times New Roman" w:eastAsia="Times New Roman" w:cs="Times New Roman"/>
        </w:rPr>
      </w:pPr>
      <w:bookmarkStart w:id="19" w:name="page11"/>
      <w:bookmarkStart w:id="20" w:name="page11"/>
      <w:bookmarkEnd w:id="20"/>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Nie dopuszcza się użycia materiałów wywołujących szkodliwe promieniowanie o stężeniu większym od dopuszczalnego, określonego odpowiednimi przepisami.</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Wszelkie materiały odpadowe użyte do robót będą miały aprobatę techniczną wydaną przez uprawnioną jednostkę, jednoznacznie określającą brak szkodliwego oddziaływania tych materiałów na środowisko.</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rFonts w:ascii="Times New Roman" w:hAnsi="Times New Roman" w:eastAsia="Times New Roman" w:cs="Times New Roman"/>
        </w:rPr>
      </w:pPr>
      <w:r>
        <w:rPr>
          <w:rFonts w:eastAsia="Times New Roman" w:cs="Times New Roman" w:ascii="Times New Roman" w:hAnsi="Times New Roman"/>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Jeżeli Wykonawca użył materiałów szkodliwych dla otoczenia zgodnie ze specyfikacjami, a ich użycie spowodowało jakiekolwiek zagrożenie środowiska, to konsekwencje tego poniesie Zamawiający.</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1.5.8. </w:t>
      </w:r>
      <w:r>
        <w:rPr>
          <w:rFonts w:eastAsia="Times New Roman" w:cs="Times New Roman" w:ascii="Times New Roman" w:hAnsi="Times New Roman"/>
        </w:rPr>
        <w:t>Ochrona własności publicznej i prywatnej</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6"/>
        <w:ind w:firstLine="708"/>
        <w:jc w:val="both"/>
        <w:rPr/>
      </w:pPr>
      <w:r>
        <w:rPr>
          <w:rFonts w:eastAsia="Times New Roman" w:cs="Times New Roman" w:ascii="Times New Roman" w:hAnsi="Times New Roman"/>
          <w:sz w:val="19"/>
        </w:rPr>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pPr>
        <w:pStyle w:val="Normal"/>
        <w:spacing w:lineRule="exact" w:line="63"/>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40"/>
        <w:ind w:firstLine="708"/>
        <w:jc w:val="both"/>
        <w:rPr>
          <w:rFonts w:ascii="Times New Roman" w:hAnsi="Times New Roman" w:eastAsia="Times New Roman" w:cs="Times New Roman"/>
        </w:rPr>
      </w:pPr>
      <w:r>
        <w:rPr>
          <w:rFonts w:eastAsia="Times New Roman" w:cs="Times New Roman" w:ascii="Times New Roman" w:hAnsi="Times New Roman"/>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pPr>
        <w:pStyle w:val="Normal"/>
        <w:spacing w:lineRule="exact" w:line="7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1.5.9. </w:t>
      </w:r>
      <w:r>
        <w:rPr>
          <w:rFonts w:eastAsia="Times New Roman" w:cs="Times New Roman" w:ascii="Times New Roman" w:hAnsi="Times New Roman"/>
        </w:rPr>
        <w:t>Ograniczenie obciążeń osi pojazdów</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56"/>
        <w:ind w:firstLine="708"/>
        <w:jc w:val="both"/>
        <w:rPr/>
      </w:pPr>
      <w:r>
        <w:rPr>
          <w:rFonts w:eastAsia="Times New Roman" w:cs="Times New Roman" w:ascii="Times New Roman" w:hAnsi="Times New Roman"/>
          <w:sz w:val="19"/>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w:t>
      </w:r>
    </w:p>
    <w:p>
      <w:pPr>
        <w:pStyle w:val="Normal"/>
        <w:spacing w:lineRule="exact" w:line="200"/>
        <w:rPr>
          <w:rFonts w:ascii="Times New Roman" w:hAnsi="Times New Roman" w:eastAsia="Times New Roman" w:cs="Times New Roman"/>
          <w:sz w:val="19"/>
        </w:rPr>
      </w:pPr>
      <w:bookmarkStart w:id="21" w:name="page12"/>
      <w:bookmarkStart w:id="22" w:name="page12"/>
      <w:bookmarkEnd w:id="22"/>
      <w:r>
        <w:rPr>
          <w:rFonts w:eastAsia="Times New Roman" w:cs="Times New Roman" w:ascii="Times New Roman" w:hAnsi="Times New Roman"/>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t>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1.5.10. </w:t>
      </w:r>
      <w:r>
        <w:rPr>
          <w:rFonts w:eastAsia="Times New Roman" w:cs="Times New Roman" w:ascii="Times New Roman" w:hAnsi="Times New Roman"/>
        </w:rPr>
        <w:t>Bezpieczeństwo i higiena pracy</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Podczas realizacji robót Wykonawca będzie przestrzegać przepisów dotyczących bezpieczeństwa i higieny pracy.</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W szczególności Wykonawca ma obowiązek zadbać, aby personel nie wykonywał pracy w warunkach niebezpiecznych, szkodliwych dla zdrowia oraz nie spełniających odpowiednich wymagań sanitarnych.</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Wykonawca zapewni i będzie utrzymywał wszelkie urządzenia zabezpieczające, socjalne oraz sprzęt i odpowiednią odzież dla ochrony życia i zdrowia osób zatrudnionych na budowie oraz dla zapewnienia bezpieczeństwa publicznego.</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Uznaje się, że wszelkie koszty związane z wypełnieniem wymagań określonych powyżej nie podlegają odrębnej zapłacie i są uwzględnione w cenie kontraktowej.</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1.5.11. </w:t>
      </w:r>
      <w:r>
        <w:rPr>
          <w:rFonts w:eastAsia="Times New Roman" w:cs="Times New Roman" w:ascii="Times New Roman" w:hAnsi="Times New Roman"/>
        </w:rPr>
        <w:t>Ochrona i utrzymanie robót</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Wykonawca będzie odpowiadał za ochronę robót i za wszelkie materiały i urządzenia używane do robót od daty rozpoczęcia do daty wydania potwierdzenia zakończenia robót przez Inżyniera/Kierownika projektu.</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Wykonawca będzie utrzymywać roboty do czasu odbioru ostatecznego. Utrzymanie powinno być prowadzone w taki sposób, aby budowla drogowa lub jej elementy były w zadowalającym stanie przez cały czas, do momentu odbioru ostatecznego.</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Jeśli Wykonawca w jakimkolwiek czasie zaniedba utrzymanie, to na polecenie Inżyniera/Kierownika projektu powinien rozpocząć roboty utrzymaniowe nie później niż w</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24 godziny po otrzymaniu tego polecenia.</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1.5.12. </w:t>
      </w:r>
      <w:r>
        <w:rPr>
          <w:rFonts w:eastAsia="Times New Roman" w:cs="Times New Roman" w:ascii="Times New Roman" w:hAnsi="Times New Roman"/>
        </w:rPr>
        <w:t>Stosowanie się do prawa i innych przepisów</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firstLine="708"/>
        <w:jc w:val="both"/>
        <w:rPr/>
      </w:pPr>
      <w:r>
        <w:rPr>
          <w:rFonts w:eastAsia="Times New Roman" w:cs="Times New Roman" w:ascii="Times New Roman" w:hAnsi="Times New Roman"/>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pPr>
        <w:pStyle w:val="Normal"/>
        <w:spacing w:lineRule="exact" w:line="12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1.5.13. </w:t>
      </w:r>
      <w:r>
        <w:rPr>
          <w:rFonts w:eastAsia="Times New Roman" w:cs="Times New Roman" w:ascii="Times New Roman" w:hAnsi="Times New Roman"/>
        </w:rPr>
        <w:t>Równoważność norm i zbiorów przepisów prawnych</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6"/>
        <w:ind w:firstLine="708"/>
        <w:jc w:val="both"/>
        <w:rPr/>
      </w:pPr>
      <w:r>
        <w:rPr>
          <w:rFonts w:eastAsia="Times New Roman" w:cs="Times New Roman" w:ascii="Times New Roman" w:hAnsi="Times New Roman"/>
          <w:sz w:val="19"/>
        </w:rPr>
        <w:t>Gdziekolwiek w dokumentach kontraktowych powołane są konkretne normy i przepisy, które spełniać mają materiały, sprzęt i inne towary oraz wykonane i zbadane roboty, będą obowiązywać postanowienia najnowszego wydania lub poprawionego wydania</w:t>
      </w:r>
    </w:p>
    <w:p>
      <w:pPr>
        <w:pStyle w:val="Normal"/>
        <w:spacing w:lineRule="exact" w:line="200"/>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12"/>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12</w:t>
      </w:r>
    </w:p>
    <w:p>
      <w:pPr>
        <w:pStyle w:val="Normal"/>
        <w:spacing w:lineRule="exact" w:line="200"/>
        <w:rPr>
          <w:rFonts w:ascii="Times New Roman" w:hAnsi="Times New Roman" w:eastAsia="Times New Roman" w:cs="Times New Roman"/>
        </w:rPr>
      </w:pPr>
      <w:bookmarkStart w:id="23" w:name="page13"/>
      <w:bookmarkStart w:id="24" w:name="page13"/>
      <w:bookmarkEnd w:id="24"/>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jc w:val="both"/>
        <w:rPr/>
      </w:pPr>
      <w:r>
        <w:rPr>
          <w:rFonts w:eastAsia="Times New Roman" w:cs="Times New Roman" w:ascii="Times New Roman" w:hAnsi="Times New Roman"/>
        </w:rPr>
        <w:t>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pPr>
        <w:pStyle w:val="Normal"/>
        <w:spacing w:lineRule="exact" w:line="13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1.5.14. </w:t>
      </w:r>
      <w:r>
        <w:rPr>
          <w:rFonts w:eastAsia="Times New Roman" w:cs="Times New Roman" w:ascii="Times New Roman" w:hAnsi="Times New Roman"/>
        </w:rPr>
        <w:t>Wykopaliska</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firstLine="708"/>
        <w:jc w:val="both"/>
        <w:rPr/>
      </w:pPr>
      <w:r>
        <w:rPr>
          <w:rFonts w:eastAsia="Times New Roman" w:cs="Times New Roman" w:ascii="Times New Roman" w:hAnsi="Times New Roman"/>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pPr>
        <w:pStyle w:val="Normal"/>
        <w:spacing w:lineRule="exact" w:line="24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 MATERIAŁY</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2.1. Źródła uzyskania materiałów</w:t>
      </w:r>
    </w:p>
    <w:p>
      <w:pPr>
        <w:pStyle w:val="Normal"/>
        <w:spacing w:lineRule="exact" w:line="133"/>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ind w:firstLine="708"/>
        <w:jc w:val="both"/>
        <w:rPr/>
      </w:pPr>
      <w:r>
        <w:rPr>
          <w:rFonts w:eastAsia="Times New Roman" w:cs="Times New Roman" w:ascii="Times New Roman" w:hAnsi="Times New Roman"/>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Zatwierdzenie partii materiałów z danego źródła nie oznacza automatycznie, że wszelkie materiały z danego źródła uzyskają zatwierdzenie.</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Wykonawca zobowiązany jest do prowadzenia badań w celu wykazania, że materiały uzyskane z dopuszczonego źródła w sposób ciągły spełniają wymagania SST w czasie realizacji robót.</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2.2. Pozyskiwanie materiałów miejscowych</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ind w:firstLine="708"/>
        <w:jc w:val="both"/>
        <w:rPr/>
      </w:pPr>
      <w:r>
        <w:rPr>
          <w:rFonts w:eastAsia="Times New Roman" w:cs="Times New Roman" w:ascii="Times New Roman" w:hAnsi="Times New Roman"/>
        </w:rPr>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rFonts w:ascii="Times New Roman" w:hAnsi="Times New Roman" w:eastAsia="Times New Roman" w:cs="Times New Roman"/>
        </w:rPr>
      </w:pPr>
      <w:r>
        <w:rPr>
          <w:rFonts w:eastAsia="Times New Roman" w:cs="Times New Roman" w:ascii="Times New Roman" w:hAnsi="Times New Roman"/>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Wykonawca ponosi odpowiedzialność za spełnienie wymagań ilościowych i jakościowych materiałów pochodzących ze źródeł miejscowych.</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5"/>
        <w:ind w:firstLine="708"/>
        <w:jc w:val="both"/>
        <w:rPr/>
      </w:pPr>
      <w:r>
        <w:rPr>
          <w:rFonts w:eastAsia="Times New Roman" w:cs="Times New Roman" w:ascii="Times New Roman" w:hAnsi="Times New Roman"/>
        </w:rPr>
        <w:t>Wykonawca ponosi wszystkie koszty, z tytułu wydobycia materiałów, dzierżawy i inne jakie okażą się potrzebne w związku z dostarczeniem materiałów do robót.</w:t>
      </w:r>
    </w:p>
    <w:p>
      <w:pPr>
        <w:pStyle w:val="Normal"/>
        <w:spacing w:lineRule="exact" w:line="200"/>
        <w:rPr>
          <w:rFonts w:ascii="Times New Roman" w:hAnsi="Times New Roman" w:eastAsia="Times New Roman" w:cs="Times New Roman"/>
        </w:rPr>
      </w:pPr>
      <w:bookmarkStart w:id="25" w:name="page14"/>
      <w:bookmarkStart w:id="26" w:name="page14"/>
      <w:bookmarkEnd w:id="2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Humus i nadkład czasowo zdjęte z terenu wykopów, dokopów i miejsc pozyskania materiałów miejscowych będą formowane w hałdy i wykorzystane przy zasypce i rekultywacji terenu po ukończeniu robót.</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Wszystkie odpowiednie materiały pozyskane z wykopów na terenie budowy lub z innych miejsc wskazanych w dokumentach umowy będą wykorzystane do robót lub odwiezione na odkład odpowiednio do wymagań umowy lub wskazań Inżyniera/Kierownika projektu.</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firstLine="708"/>
        <w:jc w:val="both"/>
        <w:rPr/>
      </w:pPr>
      <w:r>
        <w:rPr>
          <w:rFonts w:eastAsia="Times New Roman" w:cs="Times New Roman" w:ascii="Times New Roman" w:hAnsi="Times New Roman"/>
        </w:rPr>
        <w:t>Wykonawca nie będzie prowadzić żadnych wykopów w obrębie terenu budowy poza tymi, które zostały wyszczególnione w dokumentach umowy, chyba, że uzyska na to pisemną zgodę Inżyniera/Kierownika projektu.</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Eksploatacja źródeł materiałów będzie zgodna z wszelkimi regulacjami prawnymi obowiązującymi na danym obszarze.</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2.3. Materiały nie odpowiadające wymaganiom</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ind w:firstLine="708"/>
        <w:jc w:val="both"/>
        <w:rPr/>
      </w:pPr>
      <w:r>
        <w:rPr>
          <w:rFonts w:eastAsia="Times New Roman" w:cs="Times New Roman" w:ascii="Times New Roman" w:hAnsi="Times New Roman"/>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Każdy rodzaj robót, w którym znajdują się nie zbadane i nie zaakceptowane materiały, Wykonawca wykonuje na własne ryzyko, licząc się z jego nieprzyjęciem, usunięciem i niezapłaceniem</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2.4. Wariantowe stosowanie materiałów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56"/>
        <w:ind w:firstLine="708"/>
        <w:jc w:val="both"/>
        <w:rPr/>
      </w:pPr>
      <w:r>
        <w:rPr>
          <w:rFonts w:eastAsia="Times New Roman" w:cs="Times New Roman" w:ascii="Times New Roman" w:hAnsi="Times New Roman"/>
          <w:sz w:val="19"/>
        </w:rPr>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pPr>
        <w:pStyle w:val="Normal"/>
        <w:spacing w:lineRule="exact" w:line="114"/>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2.5. Przechowywanie i składowanie materiałów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ind w:firstLine="708"/>
        <w:jc w:val="both"/>
        <w:rPr>
          <w:rFonts w:ascii="Times New Roman" w:hAnsi="Times New Roman" w:eastAsia="Times New Roman" w:cs="Times New Roman"/>
        </w:rPr>
      </w:pPr>
      <w:r>
        <w:rPr>
          <w:rFonts w:eastAsia="Times New Roman" w:cs="Times New Roman" w:ascii="Times New Roman" w:hAnsi="Times New Roman"/>
        </w:rPr>
        <w:t>Wykonawca zapewni, aby tymczasowo składowane materiały, do czasu gdy będą one użyte do robót, były zabezpieczone przed zanieczyszczeniami, zachowały swoją jakość i właściwości i były dostępne do kontroli przez Inżyniera/Kierownika projektu.</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2.6. Inspekcja wytwórni materiałów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ind w:firstLine="708"/>
        <w:jc w:val="both"/>
        <w:rPr/>
      </w:pPr>
      <w:r>
        <w:rPr>
          <w:rFonts w:eastAsia="Times New Roman" w:cs="Times New Roman" w:ascii="Times New Roman" w:hAnsi="Times New Roman"/>
        </w:rPr>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82"/>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14</w:t>
      </w:r>
    </w:p>
    <w:p>
      <w:pPr>
        <w:pStyle w:val="Normal"/>
        <w:spacing w:lineRule="exact" w:line="200"/>
        <w:rPr>
          <w:rFonts w:ascii="Times New Roman" w:hAnsi="Times New Roman" w:eastAsia="Times New Roman" w:cs="Times New Roman"/>
        </w:rPr>
      </w:pPr>
      <w:bookmarkStart w:id="27" w:name="page15"/>
      <w:bookmarkStart w:id="28" w:name="page15"/>
      <w:bookmarkEnd w:id="2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rPr>
          <w:rFonts w:ascii="Times New Roman" w:hAnsi="Times New Roman" w:eastAsia="Times New Roman" w:cs="Times New Roman"/>
        </w:rPr>
      </w:pPr>
      <w:r>
        <w:rPr>
          <w:rFonts w:eastAsia="Times New Roman" w:cs="Times New Roman" w:ascii="Times New Roman" w:hAnsi="Times New Roman"/>
        </w:rPr>
        <w:t>W przypadku, gdy Inżynier/Kierownik projektu będzie przeprowadzał inspekcję wytwórni, muszą być spełnione następujące warunki:</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0"/>
        </w:numPr>
        <w:tabs>
          <w:tab w:val="left" w:pos="300" w:leader="none"/>
        </w:tabs>
        <w:spacing w:lineRule="auto" w:line="235"/>
        <w:ind w:left="300" w:hanging="292"/>
        <w:jc w:val="both"/>
        <w:rPr>
          <w:rFonts w:ascii="Times New Roman" w:hAnsi="Times New Roman" w:eastAsia="Times New Roman" w:cs="Times New Roman"/>
        </w:rPr>
      </w:pPr>
      <w:r>
        <w:rPr>
          <w:rFonts w:eastAsia="Times New Roman" w:cs="Times New Roman" w:ascii="Times New Roman" w:hAnsi="Times New Roman"/>
        </w:rPr>
        <w:t>Inżynier/Kierownik projektu będzie miał zapewnioną współpracę i pomoc Wykonawcy oraz producenta materiałów w czasie przeprowadzania inspekcji,</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0"/>
        </w:numPr>
        <w:tabs>
          <w:tab w:val="left" w:pos="300" w:leader="none"/>
        </w:tabs>
        <w:spacing w:lineRule="auto" w:line="237"/>
        <w:ind w:left="300" w:hanging="292"/>
        <w:jc w:val="both"/>
        <w:rPr/>
      </w:pPr>
      <w:r>
        <w:rPr>
          <w:rFonts w:eastAsia="Times New Roman" w:cs="Times New Roman" w:ascii="Times New Roman" w:hAnsi="Times New Roman"/>
        </w:rPr>
        <w:t>Inżynier/Kierownik projektu będzie miał wolny dostęp, w dowolnym czasie, do tych części wytwórni, gdzie odbywa się produkcja materiałów przeznaczonych do realizacji robót,</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0"/>
        </w:numPr>
        <w:tabs>
          <w:tab w:val="left" w:pos="300" w:leader="none"/>
        </w:tabs>
        <w:spacing w:lineRule="auto"/>
        <w:ind w:left="300" w:hanging="292"/>
        <w:jc w:val="both"/>
        <w:rPr/>
      </w:pPr>
      <w:r>
        <w:rPr>
          <w:rFonts w:eastAsia="Times New Roman" w:cs="Times New Roman" w:ascii="Times New Roman" w:hAnsi="Times New Roman"/>
        </w:rPr>
        <w:t>Jeżeli produkcja odbywa się w miejscu nie należącym do Wykonawcy, Wykonawca uzyska dla Inżyniera/Kierownika projektu zezwolenie dla przeprowadzenia inspekcji i badań w tych miejscach.</w:t>
      </w:r>
    </w:p>
    <w:p>
      <w:pPr>
        <w:pStyle w:val="Normal"/>
        <w:spacing w:lineRule="exact" w:line="24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3. SPRZĘT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2"/>
        <w:ind w:firstLine="708"/>
        <w:jc w:val="both"/>
        <w:rPr/>
      </w:pPr>
      <w:r>
        <w:rPr>
          <w:rFonts w:eastAsia="Times New Roman" w:cs="Times New Roman" w:ascii="Times New Roman" w:hAnsi="Times New Roman"/>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Liczba i wydajność sprzętu powinny gwarantować przeprowadzenie robót, zgodnie z zasadami określonymi w dokumentacji projektowej, SST i wskazaniach Inżyniera/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Kierownika projektu.</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Sprzęt będący własnością Wykonawcy lub wynajęty do wykonania robót ma być utrzymywany w dobrym stanie i gotowości do pracy. Powinien być zgodny z normami ochrony środowiska i przepisami dotyczącymi jego użytkowania.</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Wykonawca dostarczy Inżynierowi/Kierownikowi projektu kopie dokumentów potwierdzających dopuszczenie sprzętu do użytkowania i badań okresowych, tam gdzie jest to wymagane przepisami.</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Wykonawca będzie konserwować sprzęt jak również naprawiać lub wymieniać sprzęt niesprawny.</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rFonts w:ascii="Times New Roman" w:hAnsi="Times New Roman" w:eastAsia="Times New Roman" w:cs="Times New Roman"/>
        </w:rPr>
      </w:pPr>
      <w:r>
        <w:rPr>
          <w:rFonts w:eastAsia="Times New Roman" w:cs="Times New Roman" w:ascii="Times New Roman" w:hAnsi="Times New Roman"/>
        </w:rPr>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Jakikolwiek sprzęt, maszyny, urządzenia i narzędzia nie gwarantujące zachowania warunków umowy, zostaną przez Inżyniera/Kierownika projektu zdyskwalifikowane i nie dopuszczone do robót.</w:t>
      </w:r>
    </w:p>
    <w:p>
      <w:pPr>
        <w:pStyle w:val="Normal"/>
        <w:spacing w:lineRule="exact" w:line="25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4. TRANSPORT</w:t>
      </w:r>
    </w:p>
    <w:p>
      <w:pPr>
        <w:pStyle w:val="Normal"/>
        <w:spacing w:lineRule="exact" w:line="252"/>
        <w:rPr>
          <w:rFonts w:ascii="Times New Roman" w:hAnsi="Times New Roman" w:eastAsia="Times New Roman" w:cs="Times New Roman"/>
          <w:b/>
          <w:b/>
        </w:rPr>
      </w:pPr>
      <w:r>
        <w:rPr>
          <w:rFonts w:eastAsia="Times New Roman" w:cs="Times New Roman" w:ascii="Times New Roman" w:hAnsi="Times New Roman"/>
          <w:b/>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firstLine="708"/>
        <w:jc w:val="both"/>
        <w:rPr/>
      </w:pPr>
      <w:r>
        <w:rPr>
          <w:rFonts w:eastAsia="Times New Roman" w:cs="Times New Roman" w:ascii="Times New Roman" w:hAnsi="Times New Roman"/>
        </w:rPr>
        <w:t>Wykonawca jest zobowiązany do stosowania jedynie takich środków transportu, które nie wpłyną niekorzystnie na jakość wykonywanych robót i właściwości przewożonych materiałów.</w:t>
      </w:r>
    </w:p>
    <w:p>
      <w:pPr>
        <w:pStyle w:val="Normal"/>
        <w:spacing w:lineRule="exact" w:line="200"/>
        <w:rPr>
          <w:rFonts w:ascii="Times New Roman" w:hAnsi="Times New Roman" w:eastAsia="Times New Roman" w:cs="Times New Roman"/>
        </w:rPr>
      </w:pPr>
      <w:bookmarkStart w:id="29" w:name="page16"/>
      <w:bookmarkStart w:id="30" w:name="page16"/>
      <w:bookmarkEnd w:id="30"/>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Liczba środków transportu powinna zapewniać prowadzenie robót zgodnie z zasadami określonymi w dokumentacji projektowej, SST i wskazaniach Inżyniera/ Kierownika projektu, w terminie przewidzianym umową.</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rFonts w:ascii="Times New Roman" w:hAnsi="Times New Roman" w:eastAsia="Times New Roman" w:cs="Times New Roman"/>
        </w:rPr>
      </w:pPr>
      <w:r>
        <w:rPr>
          <w:rFonts w:eastAsia="Times New Roman" w:cs="Times New Roman" w:ascii="Times New Roman" w:hAnsi="Times New Roman"/>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Wykonawca będzie usuwać na bieżąco, na własny koszt, wszelkie zanieczyszczenia, uszkodzenia spowodowane jego pojazdami na drogach publicznych oraz dojazdach do terenu budowy.</w:t>
      </w:r>
    </w:p>
    <w:p>
      <w:pPr>
        <w:pStyle w:val="Normal"/>
        <w:spacing w:lineRule="exact" w:line="25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 WYKONANIE ROBÓT</w:t>
      </w:r>
    </w:p>
    <w:p>
      <w:pPr>
        <w:pStyle w:val="Normal"/>
        <w:spacing w:lineRule="exact" w:line="25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ind w:firstLine="708"/>
        <w:jc w:val="both"/>
        <w:rPr/>
      </w:pPr>
      <w:r>
        <w:rPr>
          <w:rFonts w:eastAsia="Times New Roman" w:cs="Times New Roman" w:ascii="Times New Roman" w:hAnsi="Times New Roman"/>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720" w:hanging="0"/>
        <w:rPr/>
      </w:pPr>
      <w:r>
        <w:rPr>
          <w:rFonts w:eastAsia="Times New Roman" w:cs="Times New Roman" w:ascii="Times New Roman" w:hAnsi="Times New Roman"/>
        </w:rPr>
        <w:t>Wykonawca jest odpowiedzialny za stosowane metody wykonywania robót. Wykonawca jest odpowiedzialny za dokładne wytyczenie w planie i wyznaczenie</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jc w:val="both"/>
        <w:rPr/>
      </w:pPr>
      <w:r>
        <w:rPr>
          <w:rFonts w:eastAsia="Times New Roman" w:cs="Times New Roman" w:ascii="Times New Roman" w:hAnsi="Times New Roman"/>
        </w:rPr>
        <w:t>wysokości wszystkich elementów robót zgodnie z wymiarami i rzędnymi określonymi w dokumentacji projektowej lub przekazanymi na piśmie przez Inżyniera/Kierownika projektu.</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Błędy popełnione przez Wykonawcę w wytyczeniu i wyznaczaniu robót zostaną, usunięte przez Wykonawcę na własny koszt, z wyjątkiem, kiedy dany błąd okaże się skutkiem błędu zawartego w danych dostarczonych Wykonawcy na piśmie przez Inżyniera/</w:t>
      </w:r>
    </w:p>
    <w:p>
      <w:pPr>
        <w:pStyle w:val="Normal"/>
        <w:spacing w:lineRule="exact" w:line="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Kierownika projektu.</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Sprawdzenie wytyczenia robót lub wyznaczenia wysokości przez Inżyniera/ Kierownika projektu nie zwalnia Wykonawcy od odpowiedzialności za ich dokładność.</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firstLine="708"/>
        <w:jc w:val="both"/>
        <w:rPr/>
      </w:pPr>
      <w:r>
        <w:rPr>
          <w:rFonts w:eastAsia="Times New Roman" w:cs="Times New Roman" w:ascii="Times New Roman" w:hAnsi="Times New Roman"/>
        </w:rPr>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Polecenia Inżyniera/Kierownika projektu powinny być wykonywane przez Wykonawcę w czasie określonym przez Inżyniera/Kierownika projektu, pod groźbą zatrzymania robót. Skutki finansowe z tego tytułu poniesie Wykonawca.</w:t>
      </w:r>
    </w:p>
    <w:p>
      <w:pPr>
        <w:pStyle w:val="Normal"/>
        <w:spacing w:lineRule="exact" w:line="25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 KONTROLA JAKOŚCI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6.1. Program zapewnienia jakości</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Wykonawca jest zobowiązany opracować i przedstawić do akceptacji Inżyniera/ Kierownika projektu program zapewnienia jakości. W programie zapewnienia jakości Wykonawca powinien określić, zamierzony sposób wykonywania robót, możliwości</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62"/>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16</w:t>
      </w:r>
    </w:p>
    <w:p>
      <w:pPr>
        <w:pStyle w:val="Normal"/>
        <w:spacing w:lineRule="exact" w:line="200"/>
        <w:rPr>
          <w:rFonts w:ascii="Times New Roman" w:hAnsi="Times New Roman" w:eastAsia="Times New Roman" w:cs="Times New Roman"/>
        </w:rPr>
      </w:pPr>
      <w:bookmarkStart w:id="31" w:name="page17"/>
      <w:bookmarkStart w:id="32" w:name="page17"/>
      <w:bookmarkEnd w:id="32"/>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rPr>
          <w:rFonts w:ascii="Times New Roman" w:hAnsi="Times New Roman" w:eastAsia="Times New Roman" w:cs="Times New Roman"/>
        </w:rPr>
      </w:pPr>
      <w:r>
        <w:rPr>
          <w:rFonts w:eastAsia="Times New Roman" w:cs="Times New Roman" w:ascii="Times New Roman" w:hAnsi="Times New Roman"/>
        </w:rPr>
        <w:t>techniczne, kadrowe i plan organizacji robót gwarantujący wykonanie robót zgodnie z dokumentacją projektową, SST oraz ustaleniami.</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Program zapewnienia jakości powinien zawierać:</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1"/>
        </w:numPr>
        <w:tabs>
          <w:tab w:val="left" w:pos="220" w:leader="none"/>
        </w:tabs>
        <w:spacing w:lineRule="auto" w:line="237"/>
        <w:ind w:left="220" w:hanging="212"/>
        <w:jc w:val="both"/>
        <w:rPr>
          <w:rFonts w:ascii="Times New Roman" w:hAnsi="Times New Roman" w:eastAsia="Times New Roman" w:cs="Times New Roman"/>
        </w:rPr>
      </w:pPr>
      <w:r>
        <w:rPr>
          <w:rFonts w:eastAsia="Times New Roman" w:cs="Times New Roman" w:ascii="Times New Roman" w:hAnsi="Times New Roman"/>
        </w:rPr>
        <w:t>część ogólną opisującą:</w:t>
      </w:r>
    </w:p>
    <w:p>
      <w:pPr>
        <w:pStyle w:val="Normal"/>
        <w:spacing w:lineRule="exact" w:line="3"/>
        <w:rPr>
          <w:rFonts w:ascii="Times New Roman" w:hAnsi="Times New Roman" w:eastAsia="Times New Roman" w:cs="Times New Roman"/>
        </w:rPr>
      </w:pPr>
      <w:r>
        <w:rPr>
          <w:rFonts w:eastAsia="Times New Roman" w:cs="Times New Roman" w:ascii="Times New Roman" w:hAnsi="Times New Roman"/>
        </w:rPr>
      </w:r>
    </w:p>
    <w:p>
      <w:pPr>
        <w:pStyle w:val="Normal"/>
        <w:numPr>
          <w:ilvl w:val="1"/>
          <w:numId w:val="11"/>
        </w:numPr>
        <w:tabs>
          <w:tab w:val="left" w:pos="1000" w:leader="none"/>
        </w:tabs>
        <w:spacing w:lineRule="auto"/>
        <w:ind w:left="1000" w:hanging="286"/>
        <w:jc w:val="both"/>
        <w:rPr>
          <w:rFonts w:ascii="Times New Roman" w:hAnsi="Times New Roman" w:eastAsia="Times New Roman" w:cs="Times New Roman"/>
        </w:rPr>
      </w:pPr>
      <w:r>
        <w:rPr>
          <w:rFonts w:eastAsia="Times New Roman" w:cs="Times New Roman" w:ascii="Times New Roman" w:hAnsi="Times New Roman"/>
        </w:rPr>
        <w:t>organizację wykonania robót, w tym terminy i sposób prowadzenia robót,</w:t>
      </w:r>
    </w:p>
    <w:p>
      <w:pPr>
        <w:pStyle w:val="Normal"/>
        <w:spacing w:lineRule="exact" w:line="2"/>
        <w:rPr>
          <w:rFonts w:ascii="Symbol" w:hAnsi="Symbol" w:eastAsia="Symbol" w:cs="Symbol"/>
        </w:rPr>
      </w:pPr>
      <w:r>
        <w:rPr>
          <w:rFonts w:eastAsia="Symbol" w:cs="Symbol" w:ascii="Symbol" w:hAnsi="Symbol"/>
        </w:rPr>
      </w:r>
    </w:p>
    <w:p>
      <w:pPr>
        <w:pStyle w:val="Normal"/>
        <w:numPr>
          <w:ilvl w:val="1"/>
          <w:numId w:val="11"/>
        </w:numPr>
        <w:tabs>
          <w:tab w:val="left" w:pos="1000" w:leader="none"/>
        </w:tabs>
        <w:spacing w:lineRule="auto"/>
        <w:ind w:left="1000" w:hanging="286"/>
        <w:jc w:val="both"/>
        <w:rPr>
          <w:rFonts w:ascii="Times New Roman" w:hAnsi="Times New Roman" w:eastAsia="Times New Roman" w:cs="Times New Roman"/>
        </w:rPr>
      </w:pPr>
      <w:r>
        <w:rPr>
          <w:rFonts w:eastAsia="Times New Roman" w:cs="Times New Roman" w:ascii="Times New Roman" w:hAnsi="Times New Roman"/>
        </w:rPr>
        <w:t>organizację ruchu na budowie wraz z oznakowaniem robót,</w:t>
      </w:r>
    </w:p>
    <w:p>
      <w:pPr>
        <w:pStyle w:val="Normal"/>
        <w:spacing w:lineRule="exact" w:line="2"/>
        <w:rPr>
          <w:rFonts w:ascii="Symbol" w:hAnsi="Symbol" w:eastAsia="Symbol" w:cs="Symbol"/>
        </w:rPr>
      </w:pPr>
      <w:r>
        <w:rPr>
          <w:rFonts w:eastAsia="Symbol" w:cs="Symbol" w:ascii="Symbol" w:hAnsi="Symbol"/>
        </w:rPr>
      </w:r>
    </w:p>
    <w:p>
      <w:pPr>
        <w:pStyle w:val="Normal"/>
        <w:numPr>
          <w:ilvl w:val="1"/>
          <w:numId w:val="11"/>
        </w:numPr>
        <w:tabs>
          <w:tab w:val="left" w:pos="1000" w:leader="none"/>
        </w:tabs>
        <w:spacing w:lineRule="auto"/>
        <w:ind w:left="1000" w:hanging="286"/>
        <w:jc w:val="both"/>
        <w:rPr>
          <w:rFonts w:ascii="Times New Roman" w:hAnsi="Times New Roman" w:eastAsia="Times New Roman" w:cs="Times New Roman"/>
        </w:rPr>
      </w:pPr>
      <w:r>
        <w:rPr>
          <w:rFonts w:eastAsia="Times New Roman" w:cs="Times New Roman" w:ascii="Times New Roman" w:hAnsi="Times New Roman"/>
        </w:rPr>
        <w:t>sposób zapewnienia bhp.,</w:t>
      </w:r>
    </w:p>
    <w:p>
      <w:pPr>
        <w:pStyle w:val="Normal"/>
        <w:spacing w:lineRule="exact" w:line="2"/>
        <w:rPr>
          <w:rFonts w:ascii="Symbol" w:hAnsi="Symbol" w:eastAsia="Symbol" w:cs="Symbol"/>
        </w:rPr>
      </w:pPr>
      <w:r>
        <w:rPr>
          <w:rFonts w:eastAsia="Symbol" w:cs="Symbol" w:ascii="Symbol" w:hAnsi="Symbol"/>
        </w:rPr>
      </w:r>
    </w:p>
    <w:p>
      <w:pPr>
        <w:pStyle w:val="Normal"/>
        <w:numPr>
          <w:ilvl w:val="1"/>
          <w:numId w:val="11"/>
        </w:numPr>
        <w:tabs>
          <w:tab w:val="left" w:pos="1000" w:leader="none"/>
        </w:tabs>
        <w:spacing w:lineRule="auto"/>
        <w:ind w:left="1000" w:hanging="286"/>
        <w:jc w:val="both"/>
        <w:rPr>
          <w:rFonts w:ascii="Times New Roman" w:hAnsi="Times New Roman" w:eastAsia="Times New Roman" w:cs="Times New Roman"/>
        </w:rPr>
      </w:pPr>
      <w:r>
        <w:rPr>
          <w:rFonts w:eastAsia="Times New Roman" w:cs="Times New Roman" w:ascii="Times New Roman" w:hAnsi="Times New Roman"/>
        </w:rPr>
        <w:t>wykaz zespołów roboczych, ich kwalifikacje i przygotowanie praktyczne,</w:t>
      </w:r>
    </w:p>
    <w:p>
      <w:pPr>
        <w:pStyle w:val="Normal"/>
        <w:spacing w:lineRule="exact" w:line="28"/>
        <w:rPr>
          <w:rFonts w:ascii="Symbol" w:hAnsi="Symbol" w:eastAsia="Symbol" w:cs="Symbol"/>
        </w:rPr>
      </w:pPr>
      <w:r>
        <w:rPr>
          <w:rFonts w:eastAsia="Symbol" w:cs="Symbol" w:ascii="Symbol" w:hAnsi="Symbol"/>
        </w:rPr>
      </w:r>
    </w:p>
    <w:p>
      <w:pPr>
        <w:pStyle w:val="Normal"/>
        <w:numPr>
          <w:ilvl w:val="1"/>
          <w:numId w:val="11"/>
        </w:numPr>
        <w:tabs>
          <w:tab w:val="left" w:pos="1000" w:leader="none"/>
        </w:tabs>
        <w:spacing w:lineRule="auto" w:line="228"/>
        <w:ind w:left="1000" w:hanging="286"/>
        <w:jc w:val="both"/>
        <w:rPr>
          <w:rFonts w:ascii="Times New Roman" w:hAnsi="Times New Roman" w:eastAsia="Times New Roman" w:cs="Times New Roman"/>
        </w:rPr>
      </w:pPr>
      <w:r>
        <w:rPr>
          <w:rFonts w:eastAsia="Times New Roman" w:cs="Times New Roman" w:ascii="Times New Roman" w:hAnsi="Times New Roman"/>
        </w:rPr>
        <w:t>wykaz osób odpowiedzialnych za jakość i terminowość wykonania poszczególnych elementów robót,</w:t>
      </w:r>
    </w:p>
    <w:p>
      <w:pPr>
        <w:pStyle w:val="Normal"/>
        <w:spacing w:lineRule="exact" w:line="29"/>
        <w:rPr>
          <w:rFonts w:ascii="Symbol" w:hAnsi="Symbol" w:eastAsia="Symbol" w:cs="Symbol"/>
        </w:rPr>
      </w:pPr>
      <w:r>
        <w:rPr>
          <w:rFonts w:eastAsia="Symbol" w:cs="Symbol" w:ascii="Symbol" w:hAnsi="Symbol"/>
        </w:rPr>
      </w:r>
    </w:p>
    <w:p>
      <w:pPr>
        <w:pStyle w:val="Normal"/>
        <w:numPr>
          <w:ilvl w:val="1"/>
          <w:numId w:val="11"/>
        </w:numPr>
        <w:tabs>
          <w:tab w:val="left" w:pos="1000" w:leader="none"/>
        </w:tabs>
        <w:spacing w:lineRule="auto" w:line="228"/>
        <w:ind w:left="1000" w:hanging="286"/>
        <w:jc w:val="both"/>
        <w:rPr>
          <w:rFonts w:ascii="Times New Roman" w:hAnsi="Times New Roman" w:eastAsia="Times New Roman" w:cs="Times New Roman"/>
        </w:rPr>
      </w:pPr>
      <w:r>
        <w:rPr>
          <w:rFonts w:eastAsia="Times New Roman" w:cs="Times New Roman" w:ascii="Times New Roman" w:hAnsi="Times New Roman"/>
        </w:rPr>
        <w:t>system (sposób i procedurę) proponowanej kontroli i sterowania jakością wykonywanych robót,</w:t>
      </w:r>
    </w:p>
    <w:p>
      <w:pPr>
        <w:pStyle w:val="Normal"/>
        <w:spacing w:lineRule="exact" w:line="29"/>
        <w:rPr>
          <w:rFonts w:ascii="Symbol" w:hAnsi="Symbol" w:eastAsia="Symbol" w:cs="Symbol"/>
        </w:rPr>
      </w:pPr>
      <w:r>
        <w:rPr>
          <w:rFonts w:eastAsia="Symbol" w:cs="Symbol" w:ascii="Symbol" w:hAnsi="Symbol"/>
        </w:rPr>
      </w:r>
    </w:p>
    <w:p>
      <w:pPr>
        <w:pStyle w:val="Normal"/>
        <w:numPr>
          <w:ilvl w:val="1"/>
          <w:numId w:val="11"/>
        </w:numPr>
        <w:tabs>
          <w:tab w:val="left" w:pos="1000" w:leader="none"/>
        </w:tabs>
        <w:spacing w:lineRule="auto" w:line="232"/>
        <w:ind w:left="1000" w:hanging="286"/>
        <w:jc w:val="both"/>
        <w:rPr>
          <w:rFonts w:ascii="Times New Roman" w:hAnsi="Times New Roman" w:eastAsia="Times New Roman" w:cs="Times New Roman"/>
        </w:rPr>
      </w:pPr>
      <w:r>
        <w:rPr>
          <w:rFonts w:eastAsia="Times New Roman" w:cs="Times New Roman" w:ascii="Times New Roman" w:hAnsi="Times New Roman"/>
        </w:rPr>
        <w:t>wyposażenie w sprzęt i urządzenia do pomiarów i kontroli (opis laboratorium własnego lub laboratorium, któremu Wykonawca zamierza zlecić prowadzenie badań),</w:t>
      </w:r>
    </w:p>
    <w:p>
      <w:pPr>
        <w:pStyle w:val="Normal"/>
        <w:spacing w:lineRule="exact" w:line="30"/>
        <w:rPr>
          <w:rFonts w:ascii="Symbol" w:hAnsi="Symbol" w:eastAsia="Symbol" w:cs="Symbol"/>
        </w:rPr>
      </w:pPr>
      <w:r>
        <w:rPr>
          <w:rFonts w:eastAsia="Symbol" w:cs="Symbol" w:ascii="Symbol" w:hAnsi="Symbol"/>
        </w:rPr>
      </w:r>
    </w:p>
    <w:p>
      <w:pPr>
        <w:pStyle w:val="Normal"/>
        <w:numPr>
          <w:ilvl w:val="1"/>
          <w:numId w:val="11"/>
        </w:numPr>
        <w:tabs>
          <w:tab w:val="left" w:pos="1000" w:leader="none"/>
        </w:tabs>
        <w:spacing w:lineRule="auto" w:line="235"/>
        <w:ind w:left="1000" w:hanging="286"/>
        <w:jc w:val="both"/>
        <w:rPr/>
      </w:pPr>
      <w:r>
        <w:rPr>
          <w:rFonts w:eastAsia="Times New Roman" w:cs="Times New Roman" w:ascii="Times New Roman" w:hAnsi="Times New Roman"/>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pPr>
        <w:pStyle w:val="Normal"/>
        <w:spacing w:lineRule="exact" w:line="6"/>
        <w:rPr>
          <w:rFonts w:ascii="Symbol" w:hAnsi="Symbol" w:eastAsia="Symbol" w:cs="Symbol"/>
        </w:rPr>
      </w:pPr>
      <w:r>
        <w:rPr>
          <w:rFonts w:eastAsia="Symbol" w:cs="Symbol" w:ascii="Symbol" w:hAnsi="Symbol"/>
        </w:rPr>
      </w:r>
    </w:p>
    <w:p>
      <w:pPr>
        <w:pStyle w:val="Normal"/>
        <w:numPr>
          <w:ilvl w:val="0"/>
          <w:numId w:val="11"/>
        </w:numPr>
        <w:tabs>
          <w:tab w:val="left" w:pos="220" w:leader="none"/>
        </w:tabs>
        <w:spacing w:lineRule="auto" w:line="237"/>
        <w:ind w:left="220" w:hanging="212"/>
        <w:jc w:val="both"/>
        <w:rPr>
          <w:rFonts w:ascii="Times New Roman" w:hAnsi="Times New Roman" w:eastAsia="Times New Roman" w:cs="Times New Roman"/>
        </w:rPr>
      </w:pPr>
      <w:r>
        <w:rPr>
          <w:rFonts w:eastAsia="Times New Roman" w:cs="Times New Roman" w:ascii="Times New Roman" w:hAnsi="Times New Roman"/>
        </w:rPr>
        <w:t>część szczegółową opisującą dla każdego asortymentu robót:</w:t>
      </w:r>
    </w:p>
    <w:p>
      <w:pPr>
        <w:pStyle w:val="Normal"/>
        <w:spacing w:lineRule="exact" w:line="29"/>
        <w:rPr>
          <w:rFonts w:ascii="Times New Roman" w:hAnsi="Times New Roman" w:eastAsia="Times New Roman" w:cs="Times New Roman"/>
        </w:rPr>
      </w:pPr>
      <w:r>
        <w:rPr>
          <w:rFonts w:eastAsia="Times New Roman" w:cs="Times New Roman" w:ascii="Times New Roman" w:hAnsi="Times New Roman"/>
        </w:rPr>
      </w:r>
    </w:p>
    <w:p>
      <w:pPr>
        <w:pStyle w:val="Normal"/>
        <w:numPr>
          <w:ilvl w:val="1"/>
          <w:numId w:val="11"/>
        </w:numPr>
        <w:tabs>
          <w:tab w:val="left" w:pos="1000" w:leader="none"/>
        </w:tabs>
        <w:spacing w:lineRule="auto" w:line="232"/>
        <w:ind w:left="1000" w:hanging="286"/>
        <w:jc w:val="both"/>
        <w:rPr/>
      </w:pPr>
      <w:r>
        <w:rPr>
          <w:rFonts w:eastAsia="Times New Roman" w:cs="Times New Roman" w:ascii="Times New Roman" w:hAnsi="Times New Roman"/>
        </w:rPr>
        <w:t>wykaz maszyn i urządzeń stosowanych na budowie z ich parametrami technicznymi oraz wyposażeniem w mechanizmy do sterowania i urządzenia pomiarowo-kontrolne,</w:t>
      </w:r>
    </w:p>
    <w:p>
      <w:pPr>
        <w:pStyle w:val="Normal"/>
        <w:spacing w:lineRule="exact" w:line="30"/>
        <w:rPr>
          <w:rFonts w:ascii="Symbol" w:hAnsi="Symbol" w:eastAsia="Symbol" w:cs="Symbol"/>
        </w:rPr>
      </w:pPr>
      <w:r>
        <w:rPr>
          <w:rFonts w:eastAsia="Symbol" w:cs="Symbol" w:ascii="Symbol" w:hAnsi="Symbol"/>
        </w:rPr>
      </w:r>
    </w:p>
    <w:p>
      <w:pPr>
        <w:pStyle w:val="Normal"/>
        <w:numPr>
          <w:ilvl w:val="1"/>
          <w:numId w:val="11"/>
        </w:numPr>
        <w:tabs>
          <w:tab w:val="left" w:pos="1000" w:leader="none"/>
        </w:tabs>
        <w:spacing w:lineRule="auto" w:line="228"/>
        <w:ind w:left="1000" w:hanging="286"/>
        <w:jc w:val="both"/>
        <w:rPr>
          <w:rFonts w:ascii="Times New Roman" w:hAnsi="Times New Roman" w:eastAsia="Times New Roman" w:cs="Times New Roman"/>
        </w:rPr>
      </w:pPr>
      <w:r>
        <w:rPr>
          <w:rFonts w:eastAsia="Times New Roman" w:cs="Times New Roman" w:ascii="Times New Roman" w:hAnsi="Times New Roman"/>
        </w:rPr>
        <w:t>rodzaje i ilość środków transportu oraz urządzeń do magazynowania i załadunku materiałów, spoiw, lepiszczy, kruszyw itp.,</w:t>
      </w:r>
    </w:p>
    <w:p>
      <w:pPr>
        <w:pStyle w:val="Normal"/>
        <w:spacing w:lineRule="exact" w:line="29"/>
        <w:rPr>
          <w:rFonts w:ascii="Symbol" w:hAnsi="Symbol" w:eastAsia="Symbol" w:cs="Symbol"/>
        </w:rPr>
      </w:pPr>
      <w:r>
        <w:rPr>
          <w:rFonts w:eastAsia="Symbol" w:cs="Symbol" w:ascii="Symbol" w:hAnsi="Symbol"/>
        </w:rPr>
      </w:r>
    </w:p>
    <w:p>
      <w:pPr>
        <w:pStyle w:val="Normal"/>
        <w:numPr>
          <w:ilvl w:val="1"/>
          <w:numId w:val="11"/>
        </w:numPr>
        <w:tabs>
          <w:tab w:val="left" w:pos="1000" w:leader="none"/>
        </w:tabs>
        <w:spacing w:lineRule="auto" w:line="228"/>
        <w:ind w:left="1000" w:hanging="286"/>
        <w:jc w:val="both"/>
        <w:rPr/>
      </w:pPr>
      <w:r>
        <w:rPr>
          <w:rFonts w:eastAsia="Times New Roman" w:cs="Times New Roman" w:ascii="Times New Roman" w:hAnsi="Times New Roman"/>
        </w:rPr>
        <w:t>sposób zabezpieczenia i ochrony ładunków przed utratą ich właściwości w czasie transportu,</w:t>
      </w:r>
    </w:p>
    <w:p>
      <w:pPr>
        <w:pStyle w:val="Normal"/>
        <w:spacing w:lineRule="exact" w:line="29"/>
        <w:rPr>
          <w:rFonts w:ascii="Symbol" w:hAnsi="Symbol" w:eastAsia="Symbol" w:cs="Symbol"/>
        </w:rPr>
      </w:pPr>
      <w:r>
        <w:rPr>
          <w:rFonts w:eastAsia="Symbol" w:cs="Symbol" w:ascii="Symbol" w:hAnsi="Symbol"/>
        </w:rPr>
      </w:r>
    </w:p>
    <w:p>
      <w:pPr>
        <w:pStyle w:val="Normal"/>
        <w:numPr>
          <w:ilvl w:val="1"/>
          <w:numId w:val="11"/>
        </w:numPr>
        <w:tabs>
          <w:tab w:val="left" w:pos="1000" w:leader="none"/>
        </w:tabs>
        <w:spacing w:lineRule="auto" w:line="235"/>
        <w:ind w:left="1000" w:hanging="286"/>
        <w:jc w:val="both"/>
        <w:rPr>
          <w:rFonts w:ascii="Times New Roman" w:hAnsi="Times New Roman" w:eastAsia="Times New Roman" w:cs="Times New Roman"/>
        </w:rPr>
      </w:pPr>
      <w:r>
        <w:rPr>
          <w:rFonts w:eastAsia="Times New Roman" w:cs="Times New Roman" w:ascii="Times New Roman" w:hAnsi="Times New Roman"/>
        </w:rPr>
        <w:t>sposób i procedurę pomiarów i badań (rodzaj i częstotliwość, pobieranie próbek, legalizacja i sprawdzanie urządzeń, itp.) prowadzonych podczas dostaw materiałów, wytwarzania mieszanek i wykonywania poszczególnych elementów robót,</w:t>
      </w:r>
    </w:p>
    <w:p>
      <w:pPr>
        <w:pStyle w:val="Normal"/>
        <w:spacing w:lineRule="exact" w:line="29"/>
        <w:rPr>
          <w:rFonts w:ascii="Symbol" w:hAnsi="Symbol" w:eastAsia="Symbol" w:cs="Symbol"/>
        </w:rPr>
      </w:pPr>
      <w:r>
        <w:rPr>
          <w:rFonts w:eastAsia="Symbol" w:cs="Symbol" w:ascii="Symbol" w:hAnsi="Symbol"/>
        </w:rPr>
      </w:r>
    </w:p>
    <w:p>
      <w:pPr>
        <w:pStyle w:val="Normal"/>
        <w:numPr>
          <w:ilvl w:val="1"/>
          <w:numId w:val="11"/>
        </w:numPr>
        <w:tabs>
          <w:tab w:val="left" w:pos="1000" w:leader="none"/>
        </w:tabs>
        <w:spacing w:lineRule="auto" w:line="228"/>
        <w:ind w:left="1000" w:hanging="286"/>
        <w:jc w:val="both"/>
        <w:rPr/>
      </w:pPr>
      <w:r>
        <w:rPr>
          <w:rFonts w:eastAsia="Times New Roman" w:cs="Times New Roman" w:ascii="Times New Roman" w:hAnsi="Times New Roman"/>
        </w:rPr>
        <w:t>sposób postępowania z materiałami i robotami nie odpowiadającymi wymaganiom.</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6.2. Zasady kontroli jakości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Celem kontroli robót będzie takie sterowanie ich przygotowaniem i wykonaniem, aby osiągnąć założoną jakość robót.</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rFonts w:ascii="Times New Roman" w:hAnsi="Times New Roman" w:eastAsia="Times New Roman" w:cs="Times New Roman"/>
        </w:rPr>
      </w:pPr>
      <w:r>
        <w:rPr>
          <w:rFonts w:eastAsia="Times New Roman" w:cs="Times New Roman" w:ascii="Times New Roman" w:hAnsi="Times New Roman"/>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firstLine="708"/>
        <w:jc w:val="both"/>
        <w:rPr/>
      </w:pPr>
      <w:r>
        <w:rPr>
          <w:rFonts w:eastAsia="Times New Roman" w:cs="Times New Roman" w:ascii="Times New Roman" w:hAnsi="Times New Roman"/>
        </w:rPr>
        <w:t>Przed zatwierdzeniem systemu kontroli Inżynier/Kierownik projektu może zażądać od Wykonawcy przeprowadzenia badań w celu zademonstrowania, że poziom ich wykonywania jest zadowalający.</w:t>
      </w:r>
    </w:p>
    <w:p>
      <w:pPr>
        <w:pStyle w:val="Normal"/>
        <w:spacing w:lineRule="exact" w:line="200"/>
        <w:rPr>
          <w:rFonts w:ascii="Times New Roman" w:hAnsi="Times New Roman" w:eastAsia="Times New Roman" w:cs="Times New Roman"/>
        </w:rPr>
      </w:pPr>
      <w:bookmarkStart w:id="33" w:name="page18"/>
      <w:bookmarkStart w:id="34" w:name="page18"/>
      <w:bookmarkEnd w:id="34"/>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Wykonawca będzie przeprowadzać pomiary i badania materiałów oraz robót z częstotliwością zapewniającą stwierdzenie, że roboty wykonano zgodnie z wymaganiami zawartymi w dokumentacji projektowej i SST</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Wykonawca dostarczy Inżynierowi/Kierownikowi projektu świadectwa, że wszystkie stosowane urządzenia i sprzęt badawczy posiadają ważną legalizację, zostały prawidłowo wykalibrowane i odpowiadają wymaganiom norm określających procedury badań.</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Inżynier/Kierownik projektu będzie mieć nieograniczony dostęp do pomieszczeń laboratoryjnych, w celu ich inspekcji.</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firstLine="708"/>
        <w:jc w:val="both"/>
        <w:rPr/>
      </w:pPr>
      <w:r>
        <w:rPr>
          <w:rFonts w:eastAsia="Times New Roman" w:cs="Times New Roman" w:ascii="Times New Roman" w:hAnsi="Times New Roman"/>
        </w:rPr>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Wszystkie koszty związane z organizowaniem i prowadzeniem badań materiałów ponosi Wykonawca.</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6.3. Pobieranie próbek</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Próbki będą pobierane losowo. Zaleca się stosowanie statystycznych metod pobierania próbek, opartych na zasadzie, że wszystkie jednostkowe elementy produkcji mogą być z jednakowym prawdopodobieństwem wytypowane do badań.</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Inżynier/Kierownik projektu będzie mieć zapewnioną możliwość udziału w pobieraniu próbek.</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rFonts w:ascii="Times New Roman" w:hAnsi="Times New Roman" w:eastAsia="Times New Roman" w:cs="Times New Roman"/>
        </w:rPr>
      </w:pPr>
      <w:r>
        <w:rPr>
          <w:rFonts w:eastAsia="Times New Roman" w:cs="Times New Roman" w:ascii="Times New Roman" w:hAnsi="Times New Roman"/>
        </w:rP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rFonts w:ascii="Times New Roman" w:hAnsi="Times New Roman" w:eastAsia="Times New Roman" w:cs="Times New Roman"/>
        </w:rPr>
      </w:pPr>
      <w:r>
        <w:rPr>
          <w:rFonts w:eastAsia="Times New Roman" w:cs="Times New Roman" w:ascii="Times New Roman" w:hAnsi="Times New Roman"/>
        </w:rPr>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6.4. Badania i pomiary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Wszystkie badania i pomiary będą przeprowadzone zgodnie z wymaganiami norm. W przypadku, gdy normy nie obejmują jakiegokolwiek badania wymaganego w SST, stosować można wytyczne krajowe, albo inne procedury, zaakceptowane przez Inżyniera/</w:t>
      </w:r>
    </w:p>
    <w:p>
      <w:pPr>
        <w:pStyle w:val="Normal"/>
        <w:spacing w:lineRule="exact" w:line="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Kierownika projektu.</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Przed przystąpieniem do pomiarów lub badań, Wykonawca powiadomi Inżyniera/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Kierownika projektu o rodzaju, miejscu i terminie pomiaru lub badania. Po wykonaniu</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87"/>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18</w:t>
      </w:r>
    </w:p>
    <w:p>
      <w:pPr>
        <w:pStyle w:val="Normal"/>
        <w:spacing w:lineRule="exact" w:line="200"/>
        <w:rPr>
          <w:rFonts w:ascii="Times New Roman" w:hAnsi="Times New Roman" w:eastAsia="Times New Roman" w:cs="Times New Roman"/>
        </w:rPr>
      </w:pPr>
      <w:bookmarkStart w:id="35" w:name="page19"/>
      <w:bookmarkStart w:id="36" w:name="page19"/>
      <w:bookmarkEnd w:id="3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pomiaru lub badania, Wykonawca przedstawi na piśmie ich wyniki do akceptacji Inżyniera/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Kierownika projektu.</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6.5. Raporty z badań</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Wykonawca będzie przekazywać Inżynierowi/Kierownikowi projektu kopie raportów z wynikami badań jak najszybciej, nie później jednak niż w terminie określonym w programie zapewnienia jakości.</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firstLine="708"/>
        <w:jc w:val="both"/>
        <w:rPr/>
      </w:pPr>
      <w:r>
        <w:rPr>
          <w:rFonts w:eastAsia="Times New Roman" w:cs="Times New Roman" w:ascii="Times New Roman" w:hAnsi="Times New Roman"/>
        </w:rPr>
        <w:t>Wyniki badań (kopie) będą przekazywane Inżynierowi/Kierownikowi projektu na formularzach według dostarczonego przez niego wzoru lub innych, przez niego zaaprobowanych.</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6.6. Badania prowadzone przez Inżyniera/Kierownika projektu</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Inżynier/Kierownik projektu jest uprawniony do dokonywania kontroli, pobierania próbek i badania materiałów w miejscu ich wytwarzania/pozyskiwania, a Wykonawca i producent materiałów powinien udzielić mu niezbędnej pomocy.</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rFonts w:ascii="Times New Roman" w:hAnsi="Times New Roman" w:eastAsia="Times New Roman" w:cs="Times New Roman"/>
        </w:rPr>
      </w:pPr>
      <w:r>
        <w:rPr>
          <w:rFonts w:eastAsia="Times New Roman" w:cs="Times New Roman" w:ascii="Times New Roman" w:hAnsi="Times New Roman"/>
        </w:rP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firstLine="708"/>
        <w:jc w:val="both"/>
        <w:rPr>
          <w:rFonts w:ascii="Times New Roman" w:hAnsi="Times New Roman" w:eastAsia="Times New Roman" w:cs="Times New Roman"/>
        </w:rPr>
      </w:pPr>
      <w:r>
        <w:rPr>
          <w:rFonts w:eastAsia="Times New Roman" w:cs="Times New Roman" w:ascii="Times New Roman" w:hAnsi="Times New Roman"/>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pPr>
        <w:pStyle w:val="Normal"/>
        <w:spacing w:lineRule="exact" w:line="13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6.7. Certyfikaty i deklaracje</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Inżynier/Kierownik projektu może dopuścić do użycia tylko te materiały, które posiadają:</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2"/>
        </w:numPr>
        <w:tabs>
          <w:tab w:val="left" w:pos="300" w:leader="none"/>
        </w:tabs>
        <w:spacing w:lineRule="auto" w:line="237"/>
        <w:ind w:left="300" w:hanging="292"/>
        <w:jc w:val="both"/>
        <w:rPr/>
      </w:pPr>
      <w:r>
        <w:rPr>
          <w:rFonts w:eastAsia="Times New Roman" w:cs="Times New Roman" w:ascii="Times New Roman" w:hAnsi="Times New Roman"/>
        </w:rPr>
        <w:t>certyfikat na znak bezpieczeństwa wykazujący, że zapewniono zgodność z kryteriami technicznymi określonymi na podstawie Polskich Norm, aprobat technicznych oraz właściwych przepisów i dokumentów technicznych,</w:t>
      </w:r>
    </w:p>
    <w:p>
      <w:pPr>
        <w:pStyle w:val="Normal"/>
        <w:spacing w:lineRule="exact" w:line="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2"/>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deklarację zgodności lub certyfikat zgodności z:</w:t>
      </w:r>
    </w:p>
    <w:p>
      <w:pPr>
        <w:pStyle w:val="Normal"/>
        <w:spacing w:lineRule="exact" w:line="3"/>
        <w:rPr>
          <w:rFonts w:ascii="Times New Roman" w:hAnsi="Times New Roman" w:eastAsia="Times New Roman" w:cs="Times New Roman"/>
        </w:rPr>
      </w:pPr>
      <w:r>
        <w:rPr>
          <w:rFonts w:eastAsia="Times New Roman" w:cs="Times New Roman" w:ascii="Times New Roman" w:hAnsi="Times New Roman"/>
        </w:rPr>
      </w:r>
    </w:p>
    <w:p>
      <w:pPr>
        <w:pStyle w:val="Normal"/>
        <w:numPr>
          <w:ilvl w:val="1"/>
          <w:numId w:val="12"/>
        </w:numPr>
        <w:tabs>
          <w:tab w:val="left" w:pos="1000" w:leader="none"/>
        </w:tabs>
        <w:spacing w:lineRule="auto"/>
        <w:ind w:left="1000" w:hanging="286"/>
        <w:jc w:val="both"/>
        <w:rPr>
          <w:rFonts w:ascii="Times New Roman" w:hAnsi="Times New Roman" w:eastAsia="Times New Roman" w:cs="Times New Roman"/>
        </w:rPr>
      </w:pPr>
      <w:r>
        <w:rPr>
          <w:rFonts w:eastAsia="Times New Roman" w:cs="Times New Roman" w:ascii="Times New Roman" w:hAnsi="Times New Roman"/>
        </w:rPr>
        <w:t>Polską Normą lub</w:t>
      </w:r>
    </w:p>
    <w:p>
      <w:pPr>
        <w:pStyle w:val="Normal"/>
        <w:spacing w:lineRule="exact" w:line="2"/>
        <w:rPr>
          <w:rFonts w:ascii="Symbol" w:hAnsi="Symbol" w:eastAsia="Symbol" w:cs="Symbol"/>
        </w:rPr>
      </w:pPr>
      <w:r>
        <w:rPr>
          <w:rFonts w:eastAsia="Symbol" w:cs="Symbol" w:ascii="Symbol" w:hAnsi="Symbol"/>
        </w:rPr>
      </w:r>
    </w:p>
    <w:p>
      <w:pPr>
        <w:pStyle w:val="Normal"/>
        <w:numPr>
          <w:ilvl w:val="1"/>
          <w:numId w:val="12"/>
        </w:numPr>
        <w:tabs>
          <w:tab w:val="left" w:pos="1000" w:leader="none"/>
        </w:tabs>
        <w:spacing w:lineRule="auto"/>
        <w:ind w:left="1000" w:hanging="286"/>
        <w:jc w:val="both"/>
        <w:rPr/>
      </w:pPr>
      <w:r>
        <w:rPr>
          <w:rFonts w:eastAsia="Times New Roman" w:cs="Times New Roman" w:ascii="Times New Roman" w:hAnsi="Times New Roman"/>
        </w:rPr>
        <w:t>aprobatą  techniczną,  w  przypadku  wyrobów,  dla  których  nie  ustanowiono</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300" w:right="1080" w:firstLine="706"/>
        <w:rPr>
          <w:rFonts w:ascii="Times New Roman" w:hAnsi="Times New Roman" w:eastAsia="Times New Roman" w:cs="Times New Roman"/>
        </w:rPr>
      </w:pPr>
      <w:r>
        <w:rPr>
          <w:rFonts w:eastAsia="Times New Roman" w:cs="Times New Roman" w:ascii="Times New Roman" w:hAnsi="Times New Roman"/>
        </w:rPr>
        <w:t>Polskiej Normy, jeżeli nie są objęte certyfikacją określoną w pkt 1 i które spełniają wymogi SST.</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W przypadku materiałów, dla których ww. dokumenty są wymagane przez SST, każda partia dostarczona do robót będzie posiadać te dokumenty, określające w sposób jednoznaczny jej cechy.</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Produkty przemysłowe muszą posiadać ww. dokumenty wydane przez producenta, a w razie potrzeby poparte wynikami badań wykonanych przez niego. Kopie wyników tych badań będą dostarczone przez Wykonawcę Inżynierowi/Kierownikowi projektu.</w:t>
      </w:r>
    </w:p>
    <w:p>
      <w:pPr>
        <w:pStyle w:val="Normal"/>
        <w:spacing w:lineRule="exact" w:line="8"/>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Jakiekolwiek materiały, które nie spełniają tych wymagań będą odrzucone.</w:t>
      </w:r>
    </w:p>
    <w:p>
      <w:pPr>
        <w:pStyle w:val="Normal"/>
        <w:spacing w:lineRule="exact" w:line="200"/>
        <w:rPr>
          <w:rFonts w:ascii="Times New Roman" w:hAnsi="Times New Roman" w:eastAsia="Times New Roman" w:cs="Times New Roman"/>
        </w:rPr>
      </w:pPr>
      <w:bookmarkStart w:id="37" w:name="page20"/>
      <w:bookmarkStart w:id="38" w:name="page20"/>
      <w:bookmarkEnd w:id="3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6.8. Dokumenty budowy</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(1) Dziennik budowy</w:t>
      </w:r>
    </w:p>
    <w:p>
      <w:pPr>
        <w:pStyle w:val="Normal"/>
        <w:spacing w:lineRule="exact" w:line="7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firstLine="708"/>
        <w:jc w:val="both"/>
        <w:rPr/>
      </w:pPr>
      <w:r>
        <w:rPr>
          <w:rFonts w:eastAsia="Times New Roman" w:cs="Times New Roman" w:ascii="Times New Roman" w:hAnsi="Times New Roman"/>
        </w:rPr>
        <w:t>Zapisy w dzienniku budowy będą dokonywane na bieżąco i będą dotyczyć przebiegu robót, stanu bezpieczeństwa ludzi i mienia oraz technicznej i gospodarczej strony budowy.</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rFonts w:ascii="Times New Roman" w:hAnsi="Times New Roman" w:eastAsia="Times New Roman" w:cs="Times New Roman"/>
        </w:rPr>
      </w:pPr>
      <w:r>
        <w:rPr>
          <w:rFonts w:eastAsia="Times New Roman" w:cs="Times New Roman" w:ascii="Times New Roman" w:hAnsi="Times New Roman"/>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Załączone do dziennika budowy protokoły i inne dokumenty będą oznaczone kolejnym numerem załącznika i opatrzone datą i podpisem Wykonawcy i Inżyniera/</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rPr>
      </w:pPr>
      <w:r>
        <w:rPr>
          <w:rFonts w:eastAsia="Times New Roman" w:cs="Times New Roman" w:ascii="Times New Roman" w:hAnsi="Times New Roman"/>
        </w:rPr>
        <w:t>Kierownika projektu.</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Do dziennika budowy należy wpisywać w szczególności:</w:t>
      </w:r>
    </w:p>
    <w:p>
      <w:pPr>
        <w:pStyle w:val="Normal"/>
        <w:spacing w:lineRule="exact" w:line="3"/>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3"/>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datę przekazania Wykonawcy terenu budowy,</w:t>
      </w:r>
    </w:p>
    <w:p>
      <w:pPr>
        <w:pStyle w:val="Normal"/>
        <w:spacing w:lineRule="exact" w:line="2"/>
        <w:rPr>
          <w:rFonts w:ascii="Symbol" w:hAnsi="Symbol" w:eastAsia="Symbol" w:cs="Symbol"/>
        </w:rPr>
      </w:pPr>
      <w:r>
        <w:rPr>
          <w:rFonts w:eastAsia="Symbol" w:cs="Symbol" w:ascii="Symbol" w:hAnsi="Symbol"/>
        </w:rPr>
      </w:r>
    </w:p>
    <w:p>
      <w:pPr>
        <w:pStyle w:val="Normal"/>
        <w:numPr>
          <w:ilvl w:val="0"/>
          <w:numId w:val="13"/>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datę przekazania przez Zamawiającego dokumentacji projektowej,</w:t>
      </w:r>
    </w:p>
    <w:p>
      <w:pPr>
        <w:pStyle w:val="Normal"/>
        <w:spacing w:lineRule="exact" w:line="28"/>
        <w:rPr>
          <w:rFonts w:ascii="Symbol" w:hAnsi="Symbol" w:eastAsia="Symbol" w:cs="Symbol"/>
        </w:rPr>
      </w:pPr>
      <w:r>
        <w:rPr>
          <w:rFonts w:eastAsia="Symbol" w:cs="Symbol" w:ascii="Symbol" w:hAnsi="Symbol"/>
        </w:rPr>
      </w:r>
    </w:p>
    <w:p>
      <w:pPr>
        <w:pStyle w:val="Normal"/>
        <w:numPr>
          <w:ilvl w:val="0"/>
          <w:numId w:val="13"/>
        </w:numPr>
        <w:tabs>
          <w:tab w:val="left" w:pos="300" w:leader="none"/>
        </w:tabs>
        <w:spacing w:lineRule="auto" w:line="228"/>
        <w:ind w:left="300" w:hanging="292"/>
        <w:jc w:val="both"/>
        <w:rPr>
          <w:rFonts w:ascii="Times New Roman" w:hAnsi="Times New Roman" w:eastAsia="Times New Roman" w:cs="Times New Roman"/>
        </w:rPr>
      </w:pPr>
      <w:r>
        <w:rPr>
          <w:rFonts w:eastAsia="Times New Roman" w:cs="Times New Roman" w:ascii="Times New Roman" w:hAnsi="Times New Roman"/>
        </w:rPr>
        <w:t>datę uzgodnienia przez Inżyniera/Kierownika projektu programu zapewnienia jakości i harmonogramów robót,</w:t>
      </w:r>
    </w:p>
    <w:p>
      <w:pPr>
        <w:pStyle w:val="Normal"/>
        <w:spacing w:lineRule="exact" w:line="3"/>
        <w:rPr>
          <w:rFonts w:ascii="Symbol" w:hAnsi="Symbol" w:eastAsia="Symbol" w:cs="Symbol"/>
        </w:rPr>
      </w:pPr>
      <w:r>
        <w:rPr>
          <w:rFonts w:eastAsia="Symbol" w:cs="Symbol" w:ascii="Symbol" w:hAnsi="Symbol"/>
        </w:rPr>
      </w:r>
    </w:p>
    <w:p>
      <w:pPr>
        <w:pStyle w:val="Normal"/>
        <w:numPr>
          <w:ilvl w:val="0"/>
          <w:numId w:val="13"/>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terminy rozpoczęcia i zakończenia poszczególnych elementów robót,</w:t>
      </w:r>
    </w:p>
    <w:p>
      <w:pPr>
        <w:pStyle w:val="Normal"/>
        <w:spacing w:lineRule="exact" w:line="28"/>
        <w:rPr>
          <w:rFonts w:ascii="Symbol" w:hAnsi="Symbol" w:eastAsia="Symbol" w:cs="Symbol"/>
        </w:rPr>
      </w:pPr>
      <w:r>
        <w:rPr>
          <w:rFonts w:eastAsia="Symbol" w:cs="Symbol" w:ascii="Symbol" w:hAnsi="Symbol"/>
        </w:rPr>
      </w:r>
    </w:p>
    <w:p>
      <w:pPr>
        <w:pStyle w:val="Normal"/>
        <w:numPr>
          <w:ilvl w:val="0"/>
          <w:numId w:val="13"/>
        </w:numPr>
        <w:tabs>
          <w:tab w:val="left" w:pos="300" w:leader="none"/>
        </w:tabs>
        <w:spacing w:lineRule="auto" w:line="228"/>
        <w:ind w:left="300" w:hanging="292"/>
        <w:jc w:val="both"/>
        <w:rPr/>
      </w:pPr>
      <w:r>
        <w:rPr>
          <w:rFonts w:eastAsia="Times New Roman" w:cs="Times New Roman" w:ascii="Times New Roman" w:hAnsi="Times New Roman"/>
        </w:rPr>
        <w:t>przebieg robót, trudności i przeszkody w ich prowadzeniu, okresy i przyczyny przerw w robotach,</w:t>
      </w:r>
    </w:p>
    <w:p>
      <w:pPr>
        <w:pStyle w:val="Normal"/>
        <w:spacing w:lineRule="exact" w:line="3"/>
        <w:rPr>
          <w:rFonts w:ascii="Symbol" w:hAnsi="Symbol" w:eastAsia="Symbol" w:cs="Symbol"/>
        </w:rPr>
      </w:pPr>
      <w:r>
        <w:rPr>
          <w:rFonts w:eastAsia="Symbol" w:cs="Symbol" w:ascii="Symbol" w:hAnsi="Symbol"/>
        </w:rPr>
      </w:r>
    </w:p>
    <w:p>
      <w:pPr>
        <w:pStyle w:val="Normal"/>
        <w:numPr>
          <w:ilvl w:val="0"/>
          <w:numId w:val="13"/>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uwagi i polecenia Inżyniera/Kierownika projektu,</w:t>
      </w:r>
    </w:p>
    <w:p>
      <w:pPr>
        <w:pStyle w:val="Normal"/>
        <w:spacing w:lineRule="exact" w:line="2"/>
        <w:rPr>
          <w:rFonts w:ascii="Symbol" w:hAnsi="Symbol" w:eastAsia="Symbol" w:cs="Symbol"/>
        </w:rPr>
      </w:pPr>
      <w:r>
        <w:rPr>
          <w:rFonts w:eastAsia="Symbol" w:cs="Symbol" w:ascii="Symbol" w:hAnsi="Symbol"/>
        </w:rPr>
      </w:r>
    </w:p>
    <w:p>
      <w:pPr>
        <w:pStyle w:val="Normal"/>
        <w:numPr>
          <w:ilvl w:val="0"/>
          <w:numId w:val="13"/>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daty zarządzenia wstrzymania robót, z podaniem powodu,</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tabs>
          <w:tab w:val="left" w:pos="280" w:leader="none"/>
        </w:tabs>
        <w:spacing w:lineRule="auto" w:line="228"/>
        <w:ind w:left="300" w:hanging="299"/>
        <w:rPr/>
      </w:pPr>
      <w:r>
        <w:rPr>
          <w:rFonts w:eastAsia="Symbol" w:cs="Symbol" w:ascii="Symbol" w:hAnsi="Symbol"/>
        </w:rPr>
        <w:t></w:t>
      </w:r>
      <w:r>
        <w:rPr>
          <w:rFonts w:eastAsia="Times New Roman" w:cs="Times New Roman" w:ascii="Times New Roman" w:hAnsi="Times New Roman"/>
        </w:rPr>
        <w:tab/>
        <w:t>zgłoszenia i daty odbiorów robót zanikających i ulegających zakryciu, częściowych i ostatecznych odbiorów robót,</w:t>
      </w:r>
    </w:p>
    <w:p>
      <w:pPr>
        <w:pStyle w:val="Normal"/>
        <w:spacing w:lineRule="exact" w:line="2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4"/>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wyjaśnienia, uwagi i propozycje Wykonawcy,</w:t>
      </w:r>
    </w:p>
    <w:p>
      <w:pPr>
        <w:pStyle w:val="Normal"/>
        <w:spacing w:lineRule="exact" w:line="28"/>
        <w:rPr>
          <w:rFonts w:ascii="Symbol" w:hAnsi="Symbol" w:eastAsia="Symbol" w:cs="Symbol"/>
        </w:rPr>
      </w:pPr>
      <w:r>
        <w:rPr>
          <w:rFonts w:eastAsia="Symbol" w:cs="Symbol" w:ascii="Symbol" w:hAnsi="Symbol"/>
        </w:rPr>
      </w:r>
    </w:p>
    <w:p>
      <w:pPr>
        <w:pStyle w:val="Normal"/>
        <w:numPr>
          <w:ilvl w:val="0"/>
          <w:numId w:val="14"/>
        </w:numPr>
        <w:tabs>
          <w:tab w:val="left" w:pos="300" w:leader="none"/>
        </w:tabs>
        <w:spacing w:lineRule="auto" w:line="228"/>
        <w:ind w:left="300" w:hanging="292"/>
        <w:jc w:val="both"/>
        <w:rPr>
          <w:rFonts w:ascii="Times New Roman" w:hAnsi="Times New Roman" w:eastAsia="Times New Roman" w:cs="Times New Roman"/>
        </w:rPr>
      </w:pPr>
      <w:r>
        <w:rPr>
          <w:rFonts w:eastAsia="Times New Roman" w:cs="Times New Roman" w:ascii="Times New Roman" w:hAnsi="Times New Roman"/>
        </w:rPr>
        <w:t>stan pogody i temperaturę powietrza w okresie wykonywania robót podlegających ograniczeniom lub wymaganiom szczególnym w związku z warunkami klimatycznymi,</w:t>
      </w:r>
    </w:p>
    <w:p>
      <w:pPr>
        <w:pStyle w:val="Normal"/>
        <w:spacing w:lineRule="exact" w:line="29"/>
        <w:rPr>
          <w:rFonts w:ascii="Symbol" w:hAnsi="Symbol" w:eastAsia="Symbol" w:cs="Symbol"/>
        </w:rPr>
      </w:pPr>
      <w:r>
        <w:rPr>
          <w:rFonts w:eastAsia="Symbol" w:cs="Symbol" w:ascii="Symbol" w:hAnsi="Symbol"/>
        </w:rPr>
      </w:r>
    </w:p>
    <w:p>
      <w:pPr>
        <w:pStyle w:val="Normal"/>
        <w:numPr>
          <w:ilvl w:val="0"/>
          <w:numId w:val="14"/>
        </w:numPr>
        <w:tabs>
          <w:tab w:val="left" w:pos="300" w:leader="none"/>
        </w:tabs>
        <w:spacing w:lineRule="auto" w:line="228"/>
        <w:ind w:left="300" w:hanging="292"/>
        <w:jc w:val="both"/>
        <w:rPr/>
      </w:pPr>
      <w:r>
        <w:rPr>
          <w:rFonts w:eastAsia="Times New Roman" w:cs="Times New Roman" w:ascii="Times New Roman" w:hAnsi="Times New Roman"/>
        </w:rPr>
        <w:t>zgodność rzeczywistych warunków geotechnicznych z ich opisem w dokumentacji projektowej,</w:t>
      </w:r>
    </w:p>
    <w:p>
      <w:pPr>
        <w:pStyle w:val="Normal"/>
        <w:spacing w:lineRule="exact" w:line="29"/>
        <w:rPr>
          <w:rFonts w:ascii="Symbol" w:hAnsi="Symbol" w:eastAsia="Symbol" w:cs="Symbol"/>
        </w:rPr>
      </w:pPr>
      <w:r>
        <w:rPr>
          <w:rFonts w:eastAsia="Symbol" w:cs="Symbol" w:ascii="Symbol" w:hAnsi="Symbol"/>
        </w:rPr>
      </w:r>
    </w:p>
    <w:p>
      <w:pPr>
        <w:pStyle w:val="Normal"/>
        <w:numPr>
          <w:ilvl w:val="0"/>
          <w:numId w:val="14"/>
        </w:numPr>
        <w:tabs>
          <w:tab w:val="left" w:pos="300" w:leader="none"/>
        </w:tabs>
        <w:spacing w:lineRule="auto" w:line="228"/>
        <w:ind w:left="300" w:hanging="292"/>
        <w:jc w:val="both"/>
        <w:rPr/>
      </w:pPr>
      <w:r>
        <w:rPr>
          <w:rFonts w:eastAsia="Times New Roman" w:cs="Times New Roman" w:ascii="Times New Roman" w:hAnsi="Times New Roman"/>
        </w:rPr>
        <w:t>dane dotyczące czynności geodezyjnych (pomiarowych) dokonywanych przed i w trakcie wykonywania robót,</w:t>
      </w:r>
    </w:p>
    <w:p>
      <w:pPr>
        <w:pStyle w:val="Normal"/>
        <w:spacing w:lineRule="exact" w:line="3"/>
        <w:rPr>
          <w:rFonts w:ascii="Symbol" w:hAnsi="Symbol" w:eastAsia="Symbol" w:cs="Symbol"/>
        </w:rPr>
      </w:pPr>
      <w:r>
        <w:rPr>
          <w:rFonts w:eastAsia="Symbol" w:cs="Symbol" w:ascii="Symbol" w:hAnsi="Symbol"/>
        </w:rPr>
      </w:r>
    </w:p>
    <w:p>
      <w:pPr>
        <w:pStyle w:val="Normal"/>
        <w:numPr>
          <w:ilvl w:val="0"/>
          <w:numId w:val="14"/>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dane dotyczące sposobu wykonywania zabezpieczenia robót,</w:t>
      </w:r>
    </w:p>
    <w:p>
      <w:pPr>
        <w:pStyle w:val="Normal"/>
        <w:spacing w:lineRule="exact" w:line="28"/>
        <w:rPr>
          <w:rFonts w:ascii="Symbol" w:hAnsi="Symbol" w:eastAsia="Symbol" w:cs="Symbol"/>
        </w:rPr>
      </w:pPr>
      <w:r>
        <w:rPr>
          <w:rFonts w:eastAsia="Symbol" w:cs="Symbol" w:ascii="Symbol" w:hAnsi="Symbol"/>
        </w:rPr>
      </w:r>
    </w:p>
    <w:p>
      <w:pPr>
        <w:pStyle w:val="Normal"/>
        <w:numPr>
          <w:ilvl w:val="0"/>
          <w:numId w:val="14"/>
        </w:numPr>
        <w:tabs>
          <w:tab w:val="left" w:pos="300" w:leader="none"/>
        </w:tabs>
        <w:spacing w:lineRule="auto" w:line="228"/>
        <w:ind w:left="300" w:hanging="292"/>
        <w:jc w:val="both"/>
        <w:rPr>
          <w:rFonts w:ascii="Times New Roman" w:hAnsi="Times New Roman" w:eastAsia="Times New Roman" w:cs="Times New Roman"/>
        </w:rPr>
      </w:pPr>
      <w:r>
        <w:rPr>
          <w:rFonts w:eastAsia="Times New Roman" w:cs="Times New Roman" w:ascii="Times New Roman" w:hAnsi="Times New Roman"/>
        </w:rPr>
        <w:t>dane dotyczące jakości materiałów, pobierania próbek oraz wyniki przeprowadzonych badań z podaniem, kto je przeprowadzał,</w:t>
      </w:r>
    </w:p>
    <w:p>
      <w:pPr>
        <w:pStyle w:val="Normal"/>
        <w:spacing w:lineRule="exact" w:line="3"/>
        <w:rPr>
          <w:rFonts w:ascii="Symbol" w:hAnsi="Symbol" w:eastAsia="Symbol" w:cs="Symbol"/>
        </w:rPr>
      </w:pPr>
      <w:r>
        <w:rPr>
          <w:rFonts w:eastAsia="Symbol" w:cs="Symbol" w:ascii="Symbol" w:hAnsi="Symbol"/>
        </w:rPr>
      </w:r>
    </w:p>
    <w:p>
      <w:pPr>
        <w:pStyle w:val="Normal"/>
        <w:numPr>
          <w:ilvl w:val="0"/>
          <w:numId w:val="14"/>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wyniki prób poszczególnych elementów budowli z podaniem, kto je przeprowadzał,</w:t>
      </w:r>
    </w:p>
    <w:p>
      <w:pPr>
        <w:pStyle w:val="Normal"/>
        <w:spacing w:lineRule="exact" w:line="2"/>
        <w:rPr>
          <w:rFonts w:ascii="Symbol" w:hAnsi="Symbol" w:eastAsia="Symbol" w:cs="Symbol"/>
        </w:rPr>
      </w:pPr>
      <w:r>
        <w:rPr>
          <w:rFonts w:eastAsia="Symbol" w:cs="Symbol" w:ascii="Symbol" w:hAnsi="Symbol"/>
        </w:rPr>
      </w:r>
    </w:p>
    <w:p>
      <w:pPr>
        <w:pStyle w:val="Normal"/>
        <w:numPr>
          <w:ilvl w:val="0"/>
          <w:numId w:val="14"/>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inne istotne informacje o przebiegu robót.</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rPr>
          <w:rFonts w:ascii="Times New Roman" w:hAnsi="Times New Roman" w:eastAsia="Times New Roman" w:cs="Times New Roman"/>
        </w:rPr>
      </w:pPr>
      <w:r>
        <w:rPr>
          <w:rFonts w:eastAsia="Times New Roman" w:cs="Times New Roman" w:ascii="Times New Roman" w:hAnsi="Times New Roman"/>
        </w:rPr>
        <w:t>Propozycje, uwagi i wyjaśnienia Wykonawcy, wpisane do dziennika budowy będą przedłożone Inżynierowi/Kierownikowi projektu do ustosunkowania się.</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rPr/>
      </w:pPr>
      <w:r>
        <w:rPr>
          <w:rFonts w:eastAsia="Times New Roman" w:cs="Times New Roman" w:ascii="Times New Roman" w:hAnsi="Times New Roman"/>
        </w:rPr>
        <w:t>Decyzje Inżyniera/Kierownika projektu wpisane do dziennika budowy Wykonawca podpisuje z zaznaczeniem ich przyjęcia lub zajęciem stanowiska.</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92"/>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20</w:t>
      </w:r>
    </w:p>
    <w:p>
      <w:pPr>
        <w:pStyle w:val="Normal"/>
        <w:spacing w:lineRule="exact" w:line="200"/>
        <w:rPr>
          <w:rFonts w:ascii="Times New Roman" w:hAnsi="Times New Roman" w:eastAsia="Times New Roman" w:cs="Times New Roman"/>
        </w:rPr>
      </w:pPr>
      <w:bookmarkStart w:id="39" w:name="page21"/>
      <w:bookmarkStart w:id="40" w:name="page21"/>
      <w:bookmarkEnd w:id="40"/>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Wpis projektanta do dziennika budowy obliguje Inżyniera/Kierownika projektu do ustosunkowania się. Projektant nie jest jednak stroną umowy i nie ma uprawnień do wydawania poleceń Wykonawcy robót.</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(2) Książka obmiarów</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Książka obmiarów stanowi dokument pozwalający na rozliczenie faktycznego postępu każdego z elementów robót. Obmiary wykonanych robót przeprowadza się w sposób ciągły w jednostkach przyjętych w kosztorysie i wpisuje do książki obmiarów.</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(3) Dokumenty laboratoryjne</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(4) Pozostałe dokumenty budowy</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Do dokumentów budowy zalicza się, oprócz wymienionych w punktach (1) - (3) następujące dokumenty:</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5"/>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pozwolenie na realizację zadania budowlanego,</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5"/>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protokoły przekazania terenu budowy,</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5"/>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umowy cywilno-prawne z osobami trzecimi i inne umowy cywilno-prawne,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5"/>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protokoły odbioru robót,</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5"/>
        </w:numPr>
        <w:tabs>
          <w:tab w:val="left" w:pos="300" w:leader="none"/>
        </w:tabs>
        <w:spacing w:lineRule="auto" w:line="237"/>
        <w:ind w:left="300" w:hanging="292"/>
        <w:jc w:val="both"/>
        <w:rPr/>
      </w:pPr>
      <w:r>
        <w:rPr>
          <w:rFonts w:eastAsia="Times New Roman" w:cs="Times New Roman" w:ascii="Times New Roman" w:hAnsi="Times New Roman"/>
        </w:rPr>
        <w:t>protokoły z narad i ustaleń,</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5"/>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korespondencję na budowie.</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(5) Przechowywanie dokumentów budowy</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Dokumenty budowy będą przechowywane na terenie budowy w miejscu odpowiednio zabezpieczonym.</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Zaginięcie któregokolwiek z dokumentów budowy spowoduje jego natychmiastowe odtworzenie w formie przewidzianej prawem.</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Wszelkie dokumenty budowy będą zawsze dostępne dla Inżyniera/Kierownika projektu i przedstawiane do wglądu na życzenie Zamawiającego.</w:t>
      </w:r>
    </w:p>
    <w:p>
      <w:pPr>
        <w:pStyle w:val="Normal"/>
        <w:spacing w:lineRule="exact" w:line="24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 OBMIAR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7.1. Ogólne zasady obmiaru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Obmiar robót będzie określać faktyczny zakres wykonywanych robót zgodnie z dokumentacją projektową i SST, w jednostkach ustalonych w kosztorysie.</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Obmiaru robót dokonuje Wykonawca po pisemnym powiadomieniu Inżyniera/ Kierownika projektu o zakresie obmierzanych robót i terminie obmiaru, co najmniej na 3 dni przed tym terminem.</w:t>
      </w:r>
    </w:p>
    <w:p>
      <w:pPr>
        <w:pStyle w:val="Normal"/>
        <w:spacing w:lineRule="exact" w:line="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Wyniki obmiaru będą wpisane do książki obmiarów.</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Jakikolwiek błąd lub przeoczenie (opuszczenie) w ilościach podanych w ślepym kosztorysie lub gdzie indziej w SST nie zwalnia Wykonawcy od obowiązku ukończenia</w:t>
      </w:r>
    </w:p>
    <w:p>
      <w:pPr>
        <w:pStyle w:val="Normal"/>
        <w:spacing w:lineRule="exact" w:line="200"/>
        <w:rPr>
          <w:rFonts w:ascii="Times New Roman" w:hAnsi="Times New Roman" w:eastAsia="Times New Roman" w:cs="Times New Roman"/>
        </w:rPr>
      </w:pPr>
      <w:bookmarkStart w:id="41" w:name="page22"/>
      <w:bookmarkStart w:id="42" w:name="page22"/>
      <w:bookmarkEnd w:id="42"/>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jc w:val="both"/>
        <w:rPr/>
      </w:pPr>
      <w:r>
        <w:rPr>
          <w:rFonts w:eastAsia="Times New Roman" w:cs="Times New Roman" w:ascii="Times New Roman" w:hAnsi="Times New Roman"/>
        </w:rPr>
        <w:t>wszystkich robót. Błędne dane zostaną poprawione wg instrukcji Inżyniera/Kierownika projektu na piśmie.</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Obmiar gotowych robót będzie przeprowadzony z częstością wymaganą do celu miesięcznej płatności na rzecz Wykonawcy lub w innym czasie określonym w umowie lub oczekiwanym przez Wykonawcę i Inżyniera/Kierownika projektu.</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7.2. Zasady określania ilości robót i materiałów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Długości i odległości pomiędzy wyszczególnionymi punktami skrajnymi będą obmierzone poziomo wzdłuż linii osiowej.</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20"/>
        <w:ind w:firstLine="708"/>
        <w:jc w:val="both"/>
        <w:rPr/>
      </w:pPr>
      <w:r>
        <w:rPr>
          <w:rFonts w:eastAsia="Times New Roman" w:cs="Times New Roman" w:ascii="Times New Roman" w:hAnsi="Times New Roman"/>
        </w:rPr>
        <w:t>Jeśli SST właściwe dla danych robót nie wymagają tego inaczej, objętości będą wyliczone w m</w:t>
      </w:r>
      <w:r>
        <w:rPr>
          <w:rFonts w:eastAsia="Times New Roman" w:cs="Times New Roman" w:ascii="Times New Roman" w:hAnsi="Times New Roman"/>
          <w:sz w:val="25"/>
          <w:vertAlign w:val="superscript"/>
        </w:rPr>
        <w:t>3</w:t>
      </w:r>
      <w:r>
        <w:rPr>
          <w:rFonts w:eastAsia="Times New Roman" w:cs="Times New Roman" w:ascii="Times New Roman" w:hAnsi="Times New Roman"/>
        </w:rPr>
        <w:t xml:space="preserve"> jako długość pomnożona przez średni przekrój.</w:t>
      </w:r>
    </w:p>
    <w:p>
      <w:pPr>
        <w:pStyle w:val="Normal"/>
        <w:spacing w:lineRule="exact" w:line="2"/>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0"/>
        <w:ind w:firstLine="708"/>
        <w:jc w:val="both"/>
        <w:rPr/>
      </w:pPr>
      <w:r>
        <w:rPr>
          <w:rFonts w:eastAsia="Times New Roman" w:cs="Times New Roman" w:ascii="Times New Roman" w:hAnsi="Times New Roman"/>
        </w:rPr>
        <w:t>Ilości, które mają być obmierzone wagowo, będą ważone w tonach lub kilogramach zgodnie z wymaganiami SST.</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7.3. Urządzenia i sprzęt pomiarowy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Wszystkie urządzenia i sprzęt pomiarowy, stosowany w czasie obmiaru robót będą zaakceptowane przez Inżyniera/Kierownika projektu.</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Urządzenia i sprzęt pomiarowy zostaną dostarczone przez Wykonawcę. Jeżeli urządzenia te lub sprzęt wymagają badań atestujących to Wykonawca będzie posiadać ważne świadectwa legalizacji.</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Wszystkie urządzenia pomiarowe będą przez Wykonawcę utrzymywane w dobrym stanie, w całym okresie trwania robót.</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7.4. Wagi i zasady ważenia</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Wykonawca dostarczy i zainstaluje urządzenia wagowe odpowiadające odnośnym wymaganiom SST Będzie utrzymywać to wyposażenie zapewniając w sposób ciągły zachowanie dokładności wg norm zatwierdzonych przez Inżyniera/Kierownika projektu.</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7.5. Czas przeprowadzenia obmiaru</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Obmiary będą przeprowadzone przed częściowym lub ostatecznym odbiorem odcinków robót, a także w przypadku występowania dłuższej przerwy w robotach.</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6"/>
        <w:ind w:left="720" w:right="500" w:hanging="0"/>
        <w:rPr>
          <w:rFonts w:ascii="Times New Roman" w:hAnsi="Times New Roman" w:eastAsia="Times New Roman" w:cs="Times New Roman"/>
          <w:sz w:val="19"/>
        </w:rPr>
      </w:pPr>
      <w:r>
        <w:rPr>
          <w:rFonts w:eastAsia="Times New Roman" w:cs="Times New Roman" w:ascii="Times New Roman" w:hAnsi="Times New Roman"/>
          <w:sz w:val="19"/>
        </w:rPr>
        <w:t>Obmiar robót zanikających przeprowadza się w czasie ich wykonywania. Obmiar robót podlegających zakryciu przeprowadza się przed ich zakryciem.</w:t>
      </w:r>
    </w:p>
    <w:p>
      <w:pPr>
        <w:pStyle w:val="Normal"/>
        <w:spacing w:lineRule="exact" w:line="1"/>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5"/>
        <w:ind w:firstLine="708"/>
        <w:jc w:val="both"/>
        <w:rPr/>
      </w:pPr>
      <w:r>
        <w:rPr>
          <w:rFonts w:eastAsia="Times New Roman" w:cs="Times New Roman" w:ascii="Times New Roman" w:hAnsi="Times New Roman"/>
        </w:rPr>
        <w:t>Roboty pomiarowe do obmiaru oraz nieodzowne obliczenia będą wykonane w sposób zrozumiały i jednoznaczny.</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rFonts w:ascii="Times New Roman" w:hAnsi="Times New Roman" w:eastAsia="Times New Roman" w:cs="Times New Roman"/>
        </w:rPr>
      </w:pPr>
      <w:r>
        <w:rPr>
          <w:rFonts w:eastAsia="Times New Roman" w:cs="Times New Roman" w:ascii="Times New Roman" w:hAnsi="Times New Roman"/>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pPr>
        <w:pStyle w:val="Normal"/>
        <w:spacing w:lineRule="exact" w:line="24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8. ODBIÓR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8.1. Rodzaje odbiorów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W zależności od ustaleń odpowiednich SST, roboty podlegają następującym etapom odbioru:</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tabs>
          <w:tab w:val="left" w:pos="280" w:leader="none"/>
        </w:tabs>
        <w:spacing w:lineRule="auto"/>
        <w:rPr/>
      </w:pPr>
      <w:r>
        <w:rPr>
          <w:rFonts w:eastAsia="Times New Roman" w:cs="Times New Roman" w:ascii="Times New Roman" w:hAnsi="Times New Roman"/>
        </w:rPr>
        <w:t>a)</w:t>
        <w:tab/>
      </w:r>
      <w:r>
        <w:rPr>
          <w:rFonts w:eastAsia="Times New Roman" w:cs="Times New Roman" w:ascii="Times New Roman" w:hAnsi="Times New Roman"/>
          <w:sz w:val="19"/>
        </w:rPr>
        <w:t>odbiorowi robót zanikających i ulegających zakryciu,</w:t>
      </w:r>
    </w:p>
    <w:p>
      <w:pPr>
        <w:pStyle w:val="Normal"/>
        <w:spacing w:lineRule="exact" w:line="200"/>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57"/>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22</w:t>
      </w:r>
    </w:p>
    <w:p>
      <w:pPr>
        <w:pStyle w:val="Normal"/>
        <w:spacing w:lineRule="exact" w:line="200"/>
        <w:rPr>
          <w:rFonts w:ascii="Times New Roman" w:hAnsi="Times New Roman" w:eastAsia="Times New Roman" w:cs="Times New Roman"/>
        </w:rPr>
      </w:pPr>
      <w:bookmarkStart w:id="43" w:name="page23"/>
      <w:bookmarkStart w:id="44" w:name="page23"/>
      <w:bookmarkEnd w:id="44"/>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4"/>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6"/>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odbiorowi częściowemu,</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6"/>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odbiorowi ostatecznemu,</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6"/>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odbiorowi pogwarancyjnemu.</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8.2. Odbiór robót zanikających i ulegających zakryciu</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Odbiór robót zanikających i ulegających zakryciu polega na finalnej ocenie ilości i jakości wykonywanych robót, które w dalszym procesie realizacji ulegną zakryciu.</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firstLine="708"/>
        <w:jc w:val="both"/>
        <w:rPr>
          <w:rFonts w:ascii="Times New Roman" w:hAnsi="Times New Roman" w:eastAsia="Times New Roman" w:cs="Times New Roman"/>
        </w:rPr>
      </w:pPr>
      <w:r>
        <w:rPr>
          <w:rFonts w:eastAsia="Times New Roman" w:cs="Times New Roman" w:ascii="Times New Roman" w:hAnsi="Times New Roman"/>
        </w:rPr>
        <w:t>Odbiór robót zanikających i ulegających zakryciu będzie dokonany w czasie umożliwiającym wykonanie ewentualnych korekt i poprawek bez hamowania ogólnego postępu robót.</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Odbioru robót dokonuje Inżynier/Kierownik projektu.</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6"/>
        <w:ind w:firstLine="708"/>
        <w:jc w:val="both"/>
        <w:rPr/>
      </w:pPr>
      <w:r>
        <w:rPr>
          <w:rFonts w:eastAsia="Times New Roman" w:cs="Times New Roman" w:ascii="Times New Roman" w:hAnsi="Times New Roman"/>
          <w:sz w:val="19"/>
        </w:rP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pPr>
        <w:pStyle w:val="Normal"/>
        <w:spacing w:lineRule="exact" w:line="1"/>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40"/>
        <w:ind w:firstLine="708"/>
        <w:jc w:val="both"/>
        <w:rPr/>
      </w:pPr>
      <w:r>
        <w:rPr>
          <w:rFonts w:eastAsia="Times New Roman" w:cs="Times New Roman" w:ascii="Times New Roman" w:hAnsi="Times New Roman"/>
        </w:rPr>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8.3. Odbiór częściowy</w:t>
      </w:r>
    </w:p>
    <w:p>
      <w:pPr>
        <w:pStyle w:val="Normal"/>
        <w:spacing w:lineRule="exact" w:line="133"/>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Odbiór częściowy polega na ocenie ilości i jakości wykonanych części robót. Odbioru częściowego robót dokonuje się wg zasad jak przy odbiorze ostatecznym robót. Odbioru robót dokonuje Inżynier/Kierownik projektu.</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8.4. Odbiór ostateczny robót</w:t>
      </w:r>
    </w:p>
    <w:p>
      <w:pPr>
        <w:pStyle w:val="Normal"/>
        <w:spacing w:lineRule="exact" w:line="12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pPr>
      <w:r>
        <w:rPr>
          <w:rFonts w:eastAsia="Times New Roman" w:cs="Times New Roman" w:ascii="Times New Roman" w:hAnsi="Times New Roman"/>
          <w:b/>
        </w:rPr>
        <w:t xml:space="preserve">8.4.1. </w:t>
      </w:r>
      <w:r>
        <w:rPr>
          <w:rFonts w:eastAsia="Times New Roman" w:cs="Times New Roman" w:ascii="Times New Roman" w:hAnsi="Times New Roman"/>
        </w:rPr>
        <w:t>Zasady odbioru ostatecznego robót</w:t>
      </w:r>
    </w:p>
    <w:p>
      <w:pPr>
        <w:pStyle w:val="Normal"/>
        <w:spacing w:lineRule="exact" w:line="7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Odbiór ostateczny polega na finalnej ocenie rzeczywistego wykonania robót w odniesieniu do ich ilości, jakości i wartości.</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Całkowite zakończenie robót oraz gotowość do odbioru ostatecznego będzie stwierdzona przez Wykonawcę wpisem do dziennika budowy z bezzwłocznym powiadomieniem na piśmie o tym fakcie Inżyniera/Kierownika projektu.</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firstLine="708"/>
        <w:jc w:val="both"/>
        <w:rPr>
          <w:rFonts w:ascii="Times New Roman" w:hAnsi="Times New Roman" w:eastAsia="Times New Roman" w:cs="Times New Roman"/>
        </w:rPr>
      </w:pPr>
      <w:r>
        <w:rPr>
          <w:rFonts w:eastAsia="Times New Roman" w:cs="Times New Roman" w:ascii="Times New Roman" w:hAnsi="Times New Roman"/>
        </w:rPr>
        <w:t>Odbiór ostateczny robót nastąpi w terminie ustalonym w dokumentach umowy, licząc od dnia potwierdzenia przez Inżyniera/Kierownika projektu zakończenia robót i przyjęcia dokumentów, o których mowa w punkcie 8.4.2.</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rFonts w:ascii="Times New Roman" w:hAnsi="Times New Roman" w:eastAsia="Times New Roman" w:cs="Times New Roman"/>
        </w:rPr>
      </w:pPr>
      <w:r>
        <w:rPr>
          <w:rFonts w:eastAsia="Times New Roman" w:cs="Times New Roman" w:ascii="Times New Roman" w:hAnsi="Times New Roman"/>
        </w:rPr>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SST.</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W toku odbioru ostatecznego robót komisja zapozna się z realizacją ustaleń przyjętych w trakcie odbiorów robót zanikających i ulegających zakryciu, zwłaszcza w zakresie wykonania robót uzupełniających i robót poprawkowych.</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firstLine="708"/>
        <w:jc w:val="both"/>
        <w:rPr/>
      </w:pPr>
      <w:r>
        <w:rPr>
          <w:rFonts w:eastAsia="Times New Roman" w:cs="Times New Roman" w:ascii="Times New Roman" w:hAnsi="Times New Roman"/>
        </w:rPr>
        <w:t>W przypadkach niewykonania wyznaczonych robót poprawkowych lub robót uzupełniających w warstwie ścieralnej lub robotach wykończeniowych, komisja przerwie swoje czynności i ustali nowy termin odbioru ostatecznego.</w:t>
      </w:r>
    </w:p>
    <w:p>
      <w:pPr>
        <w:pStyle w:val="Normal"/>
        <w:spacing w:lineRule="exact" w:line="200"/>
        <w:rPr>
          <w:rFonts w:ascii="Times New Roman" w:hAnsi="Times New Roman" w:eastAsia="Times New Roman" w:cs="Times New Roman"/>
        </w:rPr>
      </w:pPr>
      <w:bookmarkStart w:id="45" w:name="page24"/>
      <w:bookmarkStart w:id="46" w:name="page24"/>
      <w:bookmarkEnd w:id="4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firstLine="708"/>
        <w:jc w:val="both"/>
        <w:rPr/>
      </w:pPr>
      <w:r>
        <w:rPr>
          <w:rFonts w:eastAsia="Times New Roman" w:cs="Times New Roman" w:ascii="Times New Roman" w:hAnsi="Times New Roman"/>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8.4.2. </w:t>
      </w:r>
      <w:r>
        <w:rPr>
          <w:rFonts w:eastAsia="Times New Roman" w:cs="Times New Roman" w:ascii="Times New Roman" w:hAnsi="Times New Roman"/>
        </w:rPr>
        <w:t>Dokumenty do odbioru ostatecznego</w:t>
      </w:r>
    </w:p>
    <w:p>
      <w:pPr>
        <w:pStyle w:val="Normal"/>
        <w:spacing w:lineRule="exact" w:line="7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Podstawowym dokumentem do dokonania odbioru ostatecznego robót jest protokół odbioru ostatecznego robót sporządzony wg wzoru ustalonego przez Zamawiającego.</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Do odbioru ostatecznego Wykonawca jest zobowiązany przygotować następujące dokumenty:</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
        </w:numPr>
        <w:tabs>
          <w:tab w:val="left" w:pos="340" w:leader="none"/>
        </w:tabs>
        <w:spacing w:lineRule="auto" w:line="235"/>
        <w:ind w:left="340" w:hanging="332"/>
        <w:jc w:val="both"/>
        <w:rPr>
          <w:rFonts w:ascii="Times New Roman" w:hAnsi="Times New Roman" w:eastAsia="Times New Roman" w:cs="Times New Roman"/>
        </w:rPr>
      </w:pPr>
      <w:r>
        <w:rPr>
          <w:rFonts w:eastAsia="Times New Roman" w:cs="Times New Roman" w:ascii="Times New Roman" w:hAnsi="Times New Roman"/>
        </w:rPr>
        <w:t>dokumentację projektową podstawową z naniesionymi zmianami oraz dodatkową, jeśli została sporządzona w trakcie realizacji umowy,</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
        </w:numPr>
        <w:tabs>
          <w:tab w:val="left" w:pos="340" w:leader="none"/>
        </w:tabs>
        <w:spacing w:lineRule="auto" w:line="235"/>
        <w:ind w:left="340" w:hanging="332"/>
        <w:jc w:val="both"/>
        <w:rPr>
          <w:rFonts w:ascii="Times New Roman" w:hAnsi="Times New Roman" w:eastAsia="Times New Roman" w:cs="Times New Roman"/>
        </w:rPr>
      </w:pPr>
      <w:r>
        <w:rPr>
          <w:rFonts w:eastAsia="Times New Roman" w:cs="Times New Roman" w:ascii="Times New Roman" w:hAnsi="Times New Roman"/>
        </w:rPr>
        <w:t>szczegółowe specyfikacje techniczne (podstawowe z dokumentów umowy i ew. uzupełniające lub zamienne),</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
        </w:numPr>
        <w:tabs>
          <w:tab w:val="left" w:pos="340" w:leader="none"/>
        </w:tabs>
        <w:spacing w:lineRule="auto" w:line="237"/>
        <w:ind w:left="340" w:hanging="332"/>
        <w:jc w:val="both"/>
        <w:rPr>
          <w:rFonts w:ascii="Times New Roman" w:hAnsi="Times New Roman" w:eastAsia="Times New Roman" w:cs="Times New Roman"/>
        </w:rPr>
      </w:pPr>
      <w:r>
        <w:rPr>
          <w:rFonts w:eastAsia="Times New Roman" w:cs="Times New Roman" w:ascii="Times New Roman" w:hAnsi="Times New Roman"/>
        </w:rPr>
        <w:t>recepty i ustalenia technologiczne,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
        </w:numPr>
        <w:tabs>
          <w:tab w:val="left" w:pos="340" w:leader="none"/>
        </w:tabs>
        <w:spacing w:lineRule="auto" w:line="237"/>
        <w:ind w:left="340" w:hanging="332"/>
        <w:jc w:val="both"/>
        <w:rPr>
          <w:rFonts w:ascii="Times New Roman" w:hAnsi="Times New Roman" w:eastAsia="Times New Roman" w:cs="Times New Roman"/>
        </w:rPr>
      </w:pPr>
      <w:r>
        <w:rPr>
          <w:rFonts w:eastAsia="Times New Roman" w:cs="Times New Roman" w:ascii="Times New Roman" w:hAnsi="Times New Roman"/>
        </w:rPr>
        <w:t>dzienniki budowy i książki obmiarów (oryginały),</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
        </w:numPr>
        <w:tabs>
          <w:tab w:val="left" w:pos="340" w:leader="none"/>
        </w:tabs>
        <w:spacing w:lineRule="auto" w:line="235"/>
        <w:ind w:left="340" w:hanging="332"/>
        <w:jc w:val="both"/>
        <w:rPr/>
      </w:pPr>
      <w:r>
        <w:rPr>
          <w:rFonts w:eastAsia="Times New Roman" w:cs="Times New Roman" w:ascii="Times New Roman" w:hAnsi="Times New Roman"/>
        </w:rPr>
        <w:t>wyniki pomiarów kontrolnych oraz badań i oznaczeń laboratoryjnych, zgodne z SST i ew. PZJ,</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
        </w:numPr>
        <w:tabs>
          <w:tab w:val="left" w:pos="340" w:leader="none"/>
        </w:tabs>
        <w:spacing w:lineRule="auto" w:line="237"/>
        <w:ind w:left="340" w:hanging="332"/>
        <w:jc w:val="both"/>
        <w:rPr>
          <w:rFonts w:ascii="Times New Roman" w:hAnsi="Times New Roman" w:eastAsia="Times New Roman" w:cs="Times New Roman"/>
        </w:rPr>
      </w:pPr>
      <w:r>
        <w:rPr>
          <w:rFonts w:eastAsia="Times New Roman" w:cs="Times New Roman" w:ascii="Times New Roman" w:hAnsi="Times New Roman"/>
        </w:rPr>
        <w:t>deklaracje zgodności lub certyfikaty zgodności wbudowanych materiałów zgodnie z</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340" w:hanging="0"/>
        <w:jc w:val="both"/>
        <w:rPr>
          <w:rFonts w:ascii="Times New Roman" w:hAnsi="Times New Roman" w:eastAsia="Times New Roman" w:cs="Times New Roman"/>
        </w:rPr>
      </w:pPr>
      <w:r>
        <w:rPr>
          <w:rFonts w:eastAsia="Times New Roman" w:cs="Times New Roman" w:ascii="Times New Roman" w:hAnsi="Times New Roman"/>
        </w:rPr>
        <w:t>SST i ew. PZJ,</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
        </w:numPr>
        <w:tabs>
          <w:tab w:val="left" w:pos="340" w:leader="none"/>
        </w:tabs>
        <w:spacing w:lineRule="auto" w:line="235"/>
        <w:ind w:left="340" w:hanging="332"/>
        <w:jc w:val="both"/>
        <w:rPr/>
      </w:pPr>
      <w:r>
        <w:rPr>
          <w:rFonts w:eastAsia="Times New Roman" w:cs="Times New Roman" w:ascii="Times New Roman" w:hAnsi="Times New Roman"/>
        </w:rPr>
        <w:t>opinię technologiczną sporządzoną na podstawie wszystkich wyników badań i pomiarów załączonych do dokumentów odbioru, wykonanych zgodnie z SST i PZJ,</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
        </w:numPr>
        <w:tabs>
          <w:tab w:val="left" w:pos="340" w:leader="none"/>
        </w:tabs>
        <w:spacing w:lineRule="auto" w:line="237"/>
        <w:ind w:left="340" w:hanging="332"/>
        <w:jc w:val="both"/>
        <w:rPr/>
      </w:pPr>
      <w:r>
        <w:rPr>
          <w:rFonts w:eastAsia="Times New Roman" w:cs="Times New Roman" w:ascii="Times New Roman" w:hAnsi="Times New Roman"/>
        </w:rPr>
        <w:t>rysunki (dokumentacje) na wykonanie robót towarzyszących (np. na przełożenie linii telefonicznej, energetycznej, gazowej, oświetlenia itp.) oraz protokoły odbioru i przekazania tych robót właścicielom urządzeń,</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
        </w:numPr>
        <w:tabs>
          <w:tab w:val="left" w:pos="340" w:leader="none"/>
        </w:tabs>
        <w:spacing w:lineRule="auto" w:line="237"/>
        <w:ind w:left="340" w:hanging="332"/>
        <w:jc w:val="both"/>
        <w:rPr>
          <w:rFonts w:ascii="Times New Roman" w:hAnsi="Times New Roman" w:eastAsia="Times New Roman" w:cs="Times New Roman"/>
        </w:rPr>
      </w:pPr>
      <w:r>
        <w:rPr>
          <w:rFonts w:eastAsia="Times New Roman" w:cs="Times New Roman" w:ascii="Times New Roman" w:hAnsi="Times New Roman"/>
        </w:rPr>
        <w:t>geodezyjną inwentaryzację powykonawczą robót i sieci uzbrojenia terenu,</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
        </w:numPr>
        <w:tabs>
          <w:tab w:val="left" w:pos="340" w:leader="none"/>
        </w:tabs>
        <w:spacing w:lineRule="auto" w:line="235"/>
        <w:ind w:left="340" w:hanging="332"/>
        <w:jc w:val="both"/>
        <w:rPr/>
      </w:pPr>
      <w:r>
        <w:rPr>
          <w:rFonts w:eastAsia="Times New Roman" w:cs="Times New Roman" w:ascii="Times New Roman" w:hAnsi="Times New Roman"/>
        </w:rPr>
        <w:t>kopię mapy zasadniczej powstałej w wyniku geodezyjnej inwentaryzacji powykonawczej.</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jc w:val="both"/>
        <w:rPr>
          <w:rFonts w:ascii="Times New Roman" w:hAnsi="Times New Roman" w:eastAsia="Times New Roman" w:cs="Times New Roman"/>
        </w:rPr>
      </w:pPr>
      <w:r>
        <w:rPr>
          <w:rFonts w:eastAsia="Times New Roman" w:cs="Times New Roman" w:ascii="Times New Roman" w:hAnsi="Times New Roman"/>
        </w:rPr>
        <w:t>W   przypadku,   gdy   wg   komisji,   roboty   pod   względem   przygotowania</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jc w:val="both"/>
        <w:rPr/>
      </w:pPr>
      <w:r>
        <w:rPr>
          <w:rFonts w:eastAsia="Times New Roman" w:cs="Times New Roman" w:ascii="Times New Roman" w:hAnsi="Times New Roman"/>
        </w:rPr>
        <w:t>dokumentacyjnego nie będą gotowe do odbioru ostatecznego, komisja w porozumieniu z Wykonawcą wyznaczy ponowny termin odbioru ostatecznego robót.</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Wszystkie zarządzone przez komisję roboty poprawkowe lub uzupełniające będą zestawione wg wzoru ustalonego przez Zamawiającego.</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tabs>
          <w:tab w:val="left" w:pos="1420" w:leader="none"/>
          <w:tab w:val="left" w:pos="2440" w:leader="none"/>
          <w:tab w:val="left" w:pos="3000" w:leader="none"/>
          <w:tab w:val="left" w:pos="4360" w:leader="none"/>
          <w:tab w:val="left" w:pos="4560" w:leader="none"/>
          <w:tab w:val="left" w:pos="5140" w:leader="none"/>
          <w:tab w:val="left" w:pos="6560" w:leader="none"/>
        </w:tabs>
        <w:spacing w:lineRule="auto" w:line="237"/>
        <w:ind w:left="720" w:hanging="0"/>
        <w:rPr/>
      </w:pPr>
      <w:r>
        <w:rPr>
          <w:rFonts w:eastAsia="Times New Roman" w:cs="Times New Roman" w:ascii="Times New Roman" w:hAnsi="Times New Roman"/>
        </w:rPr>
        <w:t>Termin</w:t>
        <w:tab/>
        <w:t>wykonania</w:t>
        <w:tab/>
        <w:t>robót</w:t>
        <w:tab/>
        <w:t>poprawkowych</w:t>
        <w:tab/>
        <w:t>i</w:t>
        <w:tab/>
        <w:t>robót</w:t>
        <w:tab/>
        <w:t>uzupełniających</w:t>
        <w:tab/>
        <w:t>wyznaczy</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komisja.</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8.5. Odbiór pogwarancyjny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Odbiór pogwarancyjny polega na ocenie wykonanych robót związanych z usunięciem wad stwierdzonych przy odbiorze ostatecznym i zaistniałych w okresie gwarancyjnym.</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Odbiór pogwarancyjny będzie dokonany na podstawie oceny wizualnej obiektu z uwzględnieniem zasad opisanych w punkcie 8.4 „Odbiór ostateczny robót”.</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77"/>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24</w:t>
      </w:r>
    </w:p>
    <w:p>
      <w:pPr>
        <w:pStyle w:val="Normal"/>
        <w:spacing w:lineRule="exact" w:line="200"/>
        <w:rPr>
          <w:rFonts w:ascii="Times New Roman" w:hAnsi="Times New Roman" w:eastAsia="Times New Roman" w:cs="Times New Roman"/>
        </w:rPr>
      </w:pPr>
      <w:bookmarkStart w:id="47" w:name="page25"/>
      <w:bookmarkStart w:id="48" w:name="page25"/>
      <w:bookmarkEnd w:id="4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9. PODSTAWA PŁATNOŚCI</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9.1. Ustalenia ogólne</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Podstawą płatności jest cena jednostkowa skalkulowana przez Wykonawcę za jednostkę obmiarową ustaloną dla danej pozycji kosztorysu.</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Dla pozycji kosztorysowych wycenionych ryczałtowo podstawą płatności jest wartość (kwota) podana przez Wykonawcę w danej pozycji kosztorysu.</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Cena jednostkowa lub kwota ryczałtowa pozycji kosztorysowej będzie uwzględniać wszystkie czynności, wymagania i badania składające się na jej wykonanie, określone dla tej roboty w SST i w dokumentacji projektowej.</w:t>
      </w:r>
    </w:p>
    <w:p>
      <w:pPr>
        <w:pStyle w:val="Normal"/>
        <w:spacing w:lineRule="exact" w:line="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Ceny jednostkowe lub kwoty ryczałtowe robót będą obejmować:</w:t>
      </w:r>
    </w:p>
    <w:p>
      <w:pPr>
        <w:pStyle w:val="Normal"/>
        <w:spacing w:lineRule="exact" w:line="3"/>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8"/>
        </w:numPr>
        <w:tabs>
          <w:tab w:val="left" w:pos="300" w:leader="none"/>
        </w:tabs>
        <w:spacing w:lineRule="auto"/>
        <w:ind w:left="300" w:hanging="292"/>
        <w:jc w:val="both"/>
        <w:rPr/>
      </w:pPr>
      <w:r>
        <w:rPr>
          <w:rFonts w:eastAsia="Times New Roman" w:cs="Times New Roman" w:ascii="Times New Roman" w:hAnsi="Times New Roman"/>
        </w:rPr>
        <w:t>robociznę bezpośrednią wraz z towarzyszącymi kosztami,</w:t>
      </w:r>
    </w:p>
    <w:p>
      <w:pPr>
        <w:pStyle w:val="Normal"/>
        <w:spacing w:lineRule="exact" w:line="28"/>
        <w:rPr>
          <w:rFonts w:ascii="Symbol" w:hAnsi="Symbol" w:eastAsia="Symbol" w:cs="Symbol"/>
        </w:rPr>
      </w:pPr>
      <w:r>
        <w:rPr>
          <w:rFonts w:eastAsia="Symbol" w:cs="Symbol" w:ascii="Symbol" w:hAnsi="Symbol"/>
        </w:rPr>
      </w:r>
    </w:p>
    <w:p>
      <w:pPr>
        <w:pStyle w:val="Normal"/>
        <w:numPr>
          <w:ilvl w:val="0"/>
          <w:numId w:val="18"/>
        </w:numPr>
        <w:tabs>
          <w:tab w:val="left" w:pos="300" w:leader="none"/>
        </w:tabs>
        <w:spacing w:lineRule="auto" w:line="228"/>
        <w:ind w:left="300" w:hanging="292"/>
        <w:jc w:val="both"/>
        <w:rPr>
          <w:rFonts w:ascii="Times New Roman" w:hAnsi="Times New Roman" w:eastAsia="Times New Roman" w:cs="Times New Roman"/>
        </w:rPr>
      </w:pPr>
      <w:r>
        <w:rPr>
          <w:rFonts w:eastAsia="Times New Roman" w:cs="Times New Roman" w:ascii="Times New Roman" w:hAnsi="Times New Roman"/>
        </w:rPr>
        <w:t>wartość zużytych materiałów wraz z kosztami zakupu, magazynowania, ewentualnych ubytków i transportu na teren budowy,</w:t>
      </w:r>
    </w:p>
    <w:p>
      <w:pPr>
        <w:pStyle w:val="Normal"/>
        <w:spacing w:lineRule="exact" w:line="3"/>
        <w:rPr>
          <w:rFonts w:ascii="Symbol" w:hAnsi="Symbol" w:eastAsia="Symbol" w:cs="Symbol"/>
        </w:rPr>
      </w:pPr>
      <w:r>
        <w:rPr>
          <w:rFonts w:eastAsia="Symbol" w:cs="Symbol" w:ascii="Symbol" w:hAnsi="Symbol"/>
        </w:rPr>
      </w:r>
    </w:p>
    <w:p>
      <w:pPr>
        <w:pStyle w:val="Normal"/>
        <w:numPr>
          <w:ilvl w:val="0"/>
          <w:numId w:val="18"/>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wartość pracy sprzętu wraz z towarzyszącymi kosztami,</w:t>
      </w:r>
    </w:p>
    <w:p>
      <w:pPr>
        <w:pStyle w:val="Normal"/>
        <w:spacing w:lineRule="exact" w:line="2"/>
        <w:rPr>
          <w:rFonts w:ascii="Symbol" w:hAnsi="Symbol" w:eastAsia="Symbol" w:cs="Symbol"/>
        </w:rPr>
      </w:pPr>
      <w:r>
        <w:rPr>
          <w:rFonts w:eastAsia="Symbol" w:cs="Symbol" w:ascii="Symbol" w:hAnsi="Symbol"/>
        </w:rPr>
      </w:r>
    </w:p>
    <w:p>
      <w:pPr>
        <w:pStyle w:val="Normal"/>
        <w:numPr>
          <w:ilvl w:val="0"/>
          <w:numId w:val="18"/>
        </w:numPr>
        <w:tabs>
          <w:tab w:val="left" w:pos="300" w:leader="none"/>
        </w:tabs>
        <w:spacing w:lineRule="auto" w:line="237"/>
        <w:ind w:left="300" w:hanging="292"/>
        <w:jc w:val="both"/>
        <w:rPr/>
      </w:pPr>
      <w:r>
        <w:rPr>
          <w:rFonts w:eastAsia="Times New Roman" w:cs="Times New Roman" w:ascii="Times New Roman" w:hAnsi="Times New Roman"/>
        </w:rPr>
        <w:t>koszty pośrednie, zysk kalkulacyjny i ryzyko,</w:t>
      </w:r>
    </w:p>
    <w:p>
      <w:pPr>
        <w:pStyle w:val="Normal"/>
        <w:spacing w:lineRule="exact" w:line="3"/>
        <w:rPr>
          <w:rFonts w:ascii="Symbol" w:hAnsi="Symbol" w:eastAsia="Symbol" w:cs="Symbol"/>
        </w:rPr>
      </w:pPr>
      <w:r>
        <w:rPr>
          <w:rFonts w:eastAsia="Symbol" w:cs="Symbol" w:ascii="Symbol" w:hAnsi="Symbol"/>
        </w:rPr>
      </w:r>
    </w:p>
    <w:p>
      <w:pPr>
        <w:pStyle w:val="Normal"/>
        <w:numPr>
          <w:ilvl w:val="0"/>
          <w:numId w:val="18"/>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podatki obliczone zgodnie z obowiązującymi przepisami.</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Do cen jednostkowych nie należy wliczać podatku VAT.</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9.2. Warunki umowy i wymagania ogólne D-M-00.00.00</w:t>
      </w:r>
    </w:p>
    <w:p>
      <w:pPr>
        <w:pStyle w:val="Normal"/>
        <w:spacing w:lineRule="exact" w:line="133"/>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Koszt dostosowania się do wymagań warunków umowy i wymagań zawartych w D-M-00.00.00 obejmuje wszystkie warunki określone w ww. dokumentach, a nie wyszczególnione w kosztorysie.</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9.3. Objazdy, przejazdy i organizacja ruchu</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Koszt  wybudowania objazdów/przejazdów i organizacji ruchu obejmuje:</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9"/>
        </w:numPr>
        <w:tabs>
          <w:tab w:val="left" w:pos="300" w:leader="none"/>
        </w:tabs>
        <w:spacing w:lineRule="auto" w:line="240"/>
        <w:ind w:left="300" w:hanging="292"/>
        <w:jc w:val="both"/>
        <w:rPr/>
      </w:pPr>
      <w:r>
        <w:rPr>
          <w:rFonts w:eastAsia="Times New Roman" w:cs="Times New Roman" w:ascii="Times New Roman" w:hAnsi="Times New Roman"/>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9"/>
        </w:numPr>
        <w:tabs>
          <w:tab w:val="left" w:pos="300" w:leader="none"/>
        </w:tabs>
        <w:spacing w:lineRule="auto" w:line="235"/>
        <w:ind w:left="300" w:hanging="292"/>
        <w:jc w:val="both"/>
        <w:rPr/>
      </w:pPr>
      <w:r>
        <w:rPr>
          <w:rFonts w:eastAsia="Times New Roman" w:cs="Times New Roman" w:ascii="Times New Roman" w:hAnsi="Times New Roman"/>
        </w:rPr>
        <w:t>ustawienie tymczasowego oznakowania i oświetlenia zgodnie z wymaganiami bezpieczeństwa ruchu,</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9"/>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opłaty/dzierżawy terenu,</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9"/>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przygotowanie terenu,</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9"/>
        </w:numPr>
        <w:tabs>
          <w:tab w:val="left" w:pos="300" w:leader="none"/>
        </w:tabs>
        <w:spacing w:lineRule="auto" w:line="235"/>
        <w:ind w:left="300" w:hanging="292"/>
        <w:jc w:val="both"/>
        <w:rPr>
          <w:rFonts w:ascii="Times New Roman" w:hAnsi="Times New Roman" w:eastAsia="Times New Roman" w:cs="Times New Roman"/>
        </w:rPr>
      </w:pPr>
      <w:r>
        <w:rPr>
          <w:rFonts w:eastAsia="Times New Roman" w:cs="Times New Roman" w:ascii="Times New Roman" w:hAnsi="Times New Roman"/>
        </w:rPr>
        <w:t>konstrukcję tymczasowej nawierzchni, ramp, chodników, krawężników, barier, oznakowań i drenażu,</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9"/>
        </w:numPr>
        <w:tabs>
          <w:tab w:val="left" w:pos="300" w:leader="none"/>
        </w:tabs>
        <w:spacing w:lineRule="auto" w:line="237"/>
        <w:ind w:left="300" w:hanging="292"/>
        <w:jc w:val="both"/>
        <w:rPr/>
      </w:pPr>
      <w:r>
        <w:rPr>
          <w:rFonts w:eastAsia="Times New Roman" w:cs="Times New Roman" w:ascii="Times New Roman" w:hAnsi="Times New Roman"/>
        </w:rPr>
        <w:t>tymczasową przebudowę urządzeń obcych.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Koszt utrzymania objazdów/przejazdów i organizacji ruchu obejmuje:</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0"/>
        </w:numPr>
        <w:tabs>
          <w:tab w:val="left" w:pos="300" w:leader="none"/>
        </w:tabs>
        <w:spacing w:lineRule="auto" w:line="235"/>
        <w:ind w:left="300" w:hanging="292"/>
        <w:jc w:val="both"/>
        <w:rPr>
          <w:rFonts w:ascii="Times New Roman" w:hAnsi="Times New Roman" w:eastAsia="Times New Roman" w:cs="Times New Roman"/>
        </w:rPr>
      </w:pPr>
      <w:r>
        <w:rPr>
          <w:rFonts w:eastAsia="Times New Roman" w:cs="Times New Roman" w:ascii="Times New Roman" w:hAnsi="Times New Roman"/>
        </w:rPr>
        <w:t>oczyszczanie, przestawienie, przykrycie i usunięcie tymczasowych oznakowań pionowych, poziomych, barier i świateł,</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0"/>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utrzymanie płynności ruchu publicznego.</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Koszt likwidacji objazdów/przejazdów i organizacji ruchu obejmuje: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1"/>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usunięcie wbudowanych materiałów i oznakowania,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numPr>
          <w:ilvl w:val="0"/>
          <w:numId w:val="21"/>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doprowadzenie terenu do stanu pierwotnego.</w:t>
      </w:r>
    </w:p>
    <w:p>
      <w:pPr>
        <w:pStyle w:val="Normal"/>
        <w:spacing w:lineRule="exact" w:line="200"/>
        <w:rPr>
          <w:rFonts w:ascii="Times New Roman" w:hAnsi="Times New Roman" w:eastAsia="Times New Roman" w:cs="Times New Roman"/>
        </w:rPr>
      </w:pPr>
      <w:bookmarkStart w:id="49" w:name="page26"/>
      <w:bookmarkStart w:id="50" w:name="page26"/>
      <w:bookmarkEnd w:id="50"/>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10. PRZEPISY ZWIĄZANE</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22"/>
        </w:numPr>
        <w:tabs>
          <w:tab w:val="left" w:pos="300" w:leader="none"/>
        </w:tabs>
        <w:spacing w:lineRule="auto" w:line="235"/>
        <w:ind w:left="300" w:hanging="292"/>
        <w:jc w:val="both"/>
        <w:rPr/>
      </w:pPr>
      <w:r>
        <w:rPr>
          <w:rFonts w:eastAsia="Times New Roman" w:cs="Times New Roman" w:ascii="Times New Roman" w:hAnsi="Times New Roman"/>
        </w:rPr>
        <w:t>Ustawa z dnia 7 lipca 1994 r. - Prawo budowlane (Dz. U. Nr 89, poz. 414 z później-szymi zmianami).</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2"/>
        </w:numPr>
        <w:tabs>
          <w:tab w:val="left" w:pos="300" w:leader="none"/>
        </w:tabs>
        <w:spacing w:lineRule="auto" w:line="235"/>
        <w:ind w:left="300" w:hanging="292"/>
        <w:jc w:val="both"/>
        <w:rPr/>
      </w:pPr>
      <w:r>
        <w:rPr>
          <w:rFonts w:eastAsia="Times New Roman" w:cs="Times New Roman" w:ascii="Times New Roman" w:hAnsi="Times New Roman"/>
        </w:rPr>
        <w:t>Zarządzenie Ministra Infrastruktury z dnia 19 listopada 2001 r. w sprawie dziennika budowy, montażu i rozbiórki oraz tablicy informacyjnej (Dz. U. Nr 138, poz. 1555).</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tabs>
          <w:tab w:val="left" w:pos="280" w:leader="none"/>
        </w:tabs>
        <w:spacing w:lineRule="auto" w:line="237"/>
        <w:rPr/>
      </w:pPr>
      <w:r>
        <w:rPr>
          <w:rFonts w:eastAsia="Times New Roman" w:cs="Times New Roman" w:ascii="Times New Roman" w:hAnsi="Times New Roman"/>
        </w:rPr>
        <w:t>3.</w:t>
        <w:tab/>
        <w:t>Ustawa  z  dnia  21  marca  1985  r.  o  drogach  publicznych  (Dz.  U.  Nr  14,  poz.  60</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300" w:hanging="0"/>
        <w:rPr/>
      </w:pPr>
      <w:r>
        <w:rPr>
          <w:rFonts w:eastAsia="Times New Roman" w:cs="Times New Roman" w:ascii="Times New Roman" w:hAnsi="Times New Roman"/>
        </w:rPr>
        <w:t>z późniejszymi zmianami).</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9"/>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26</w:t>
      </w:r>
    </w:p>
    <w:p>
      <w:pPr>
        <w:pStyle w:val="Normal"/>
        <w:spacing w:lineRule="exact" w:line="200"/>
        <w:rPr>
          <w:rFonts w:ascii="Times New Roman" w:hAnsi="Times New Roman" w:eastAsia="Times New Roman" w:cs="Times New Roman"/>
        </w:rPr>
      </w:pPr>
      <w:bookmarkStart w:id="51" w:name="page27"/>
      <w:bookmarkStart w:id="52" w:name="page27"/>
      <w:bookmarkEnd w:id="52"/>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14"/>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540" w:hanging="0"/>
        <w:rPr>
          <w:rFonts w:ascii="Times New Roman" w:hAnsi="Times New Roman" w:eastAsia="Times New Roman" w:cs="Times New Roman"/>
          <w:b/>
          <w:b/>
          <w:sz w:val="28"/>
        </w:rPr>
      </w:pPr>
      <w:r>
        <w:rPr>
          <w:rFonts w:eastAsia="Times New Roman" w:cs="Times New Roman" w:ascii="Times New Roman" w:hAnsi="Times New Roman"/>
          <w:b/>
          <w:sz w:val="28"/>
        </w:rPr>
        <w:t>D-04.03.01</w:t>
      </w:r>
    </w:p>
    <w:p>
      <w:pPr>
        <w:pStyle w:val="Normal"/>
        <w:spacing w:lineRule="exact" w:line="340"/>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rPr>
          <w:rFonts w:ascii="Times New Roman" w:hAnsi="Times New Roman" w:eastAsia="Times New Roman" w:cs="Times New Roman"/>
          <w:b/>
          <w:b/>
          <w:sz w:val="28"/>
        </w:rPr>
      </w:pPr>
      <w:r>
        <w:rPr>
          <w:rFonts w:eastAsia="Times New Roman" w:cs="Times New Roman" w:ascii="Times New Roman" w:hAnsi="Times New Roman"/>
          <w:b/>
          <w:sz w:val="28"/>
        </w:rPr>
        <w:t>OCZYSZCZENIE I SKROPIENIE</w:t>
      </w:r>
    </w:p>
    <w:p>
      <w:pPr>
        <w:pStyle w:val="Normal"/>
        <w:spacing w:lineRule="exact" w:line="9"/>
        <w:rPr>
          <w:rFonts w:ascii="Times New Roman" w:hAnsi="Times New Roman" w:eastAsia="Times New Roman" w:cs="Times New Roman"/>
          <w:b/>
          <w:b/>
          <w:sz w:val="28"/>
        </w:rPr>
      </w:pPr>
      <w:r>
        <w:rPr>
          <w:rFonts w:eastAsia="Times New Roman" w:cs="Times New Roman" w:ascii="Times New Roman" w:hAnsi="Times New Roman"/>
          <w:b/>
          <w:sz w:val="28"/>
        </w:rPr>
      </w:r>
    </w:p>
    <w:p>
      <w:pPr>
        <w:sectPr>
          <w:type w:val="nextPage"/>
          <w:pgSz w:w="11906" w:h="16838"/>
          <w:pgMar w:left="3780" w:right="3700" w:header="0" w:top="1440" w:footer="0" w:bottom="1440" w:gutter="0"/>
          <w:pgNumType w:fmt="decimal"/>
          <w:formProt w:val="false"/>
          <w:textDirection w:val="lrTb"/>
          <w:docGrid w:type="default" w:linePitch="360" w:charSpace="4294963199"/>
        </w:sectPr>
        <w:pStyle w:val="Normal"/>
        <w:spacing w:lineRule="auto"/>
        <w:rPr>
          <w:rFonts w:ascii="Times New Roman" w:hAnsi="Times New Roman" w:eastAsia="Times New Roman" w:cs="Times New Roman"/>
          <w:b/>
          <w:b/>
          <w:sz w:val="28"/>
        </w:rPr>
      </w:pPr>
      <w:r>
        <w:rPr>
          <w:rFonts w:eastAsia="Times New Roman" w:cs="Times New Roman" w:ascii="Times New Roman" w:hAnsi="Times New Roman"/>
          <w:b/>
          <w:sz w:val="28"/>
        </w:rPr>
        <w:t>WARSTW KONSTRUKCYJNYCH</w:t>
      </w:r>
    </w:p>
    <w:p>
      <w:pPr>
        <w:pStyle w:val="Normal"/>
        <w:spacing w:lineRule="exact" w:line="200"/>
        <w:rPr>
          <w:rFonts w:ascii="Times New Roman" w:hAnsi="Times New Roman" w:eastAsia="Times New Roman" w:cs="Times New Roman"/>
          <w:b/>
          <w:b/>
          <w:sz w:val="28"/>
        </w:rPr>
      </w:pPr>
      <w:bookmarkStart w:id="53" w:name="page28"/>
      <w:bookmarkStart w:id="54" w:name="page28"/>
      <w:bookmarkEnd w:id="54"/>
      <w:r>
        <w:rPr>
          <w:rFonts w:eastAsia="Times New Roman" w:cs="Times New Roman" w:ascii="Times New Roman" w:hAnsi="Times New Roman"/>
          <w:b/>
          <w:sz w:val="28"/>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2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3020" w:hanging="0"/>
        <w:rPr>
          <w:rFonts w:ascii="Times New Roman" w:hAnsi="Times New Roman" w:eastAsia="Times New Roman" w:cs="Times New Roman"/>
          <w:b/>
          <w:b/>
        </w:rPr>
      </w:pPr>
      <w:r>
        <w:rPr>
          <w:rFonts w:eastAsia="Times New Roman" w:cs="Times New Roman" w:ascii="Times New Roman" w:hAnsi="Times New Roman"/>
          <w:b/>
        </w:rPr>
        <w:t>SPIS TREŚCI</w:t>
      </w:r>
    </w:p>
    <w:p>
      <w:pPr>
        <w:pStyle w:val="Normal"/>
        <w:spacing w:lineRule="exact" w:line="200"/>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exact" w:line="390"/>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line="237"/>
        <w:ind w:left="100" w:hanging="0"/>
        <w:rPr/>
      </w:pPr>
      <w:r>
        <w:rPr>
          <w:rFonts w:eastAsia="Times New Roman" w:cs="Times New Roman" w:ascii="Times New Roman" w:hAnsi="Times New Roman"/>
          <w:b/>
        </w:rPr>
        <w:t>1. WSTĘP</w:t>
      </w:r>
      <w:r>
        <w:rPr>
          <w:rFonts w:eastAsia="Times New Roman" w:cs="Times New Roman" w:ascii="Times New Roman" w:hAnsi="Times New Roman"/>
        </w:rPr>
        <w:tab/>
        <w:t>29</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line="237"/>
        <w:ind w:left="100" w:hanging="0"/>
        <w:rPr/>
      </w:pPr>
      <w:r>
        <w:rPr>
          <w:rFonts w:eastAsia="Times New Roman" w:cs="Times New Roman" w:ascii="Times New Roman" w:hAnsi="Times New Roman"/>
          <w:b/>
        </w:rPr>
        <w:t>2. MATERIAŁY</w:t>
      </w:r>
      <w:r>
        <w:rPr>
          <w:rFonts w:eastAsia="Times New Roman" w:cs="Times New Roman" w:ascii="Times New Roman" w:hAnsi="Times New Roman"/>
        </w:rPr>
        <w:tab/>
        <w:t>29</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line="237"/>
        <w:ind w:left="100" w:hanging="0"/>
        <w:rPr/>
      </w:pPr>
      <w:r>
        <w:rPr>
          <w:rFonts w:eastAsia="Times New Roman" w:cs="Times New Roman" w:ascii="Times New Roman" w:hAnsi="Times New Roman"/>
          <w:b/>
        </w:rPr>
        <w:t>3. SPRZĘT</w:t>
      </w:r>
      <w:r>
        <w:rPr>
          <w:rFonts w:eastAsia="Times New Roman" w:cs="Times New Roman" w:ascii="Times New Roman" w:hAnsi="Times New Roman"/>
        </w:rPr>
        <w:tab/>
        <w:t>30</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line="237"/>
        <w:ind w:left="100" w:hanging="0"/>
        <w:rPr/>
      </w:pPr>
      <w:r>
        <w:rPr>
          <w:rFonts w:eastAsia="Times New Roman" w:cs="Times New Roman" w:ascii="Times New Roman" w:hAnsi="Times New Roman"/>
          <w:b/>
        </w:rPr>
        <w:t>4. TRANSPORT</w:t>
      </w:r>
      <w:r>
        <w:rPr>
          <w:rFonts w:eastAsia="Times New Roman" w:cs="Times New Roman" w:ascii="Times New Roman" w:hAnsi="Times New Roman"/>
        </w:rPr>
        <w:tab/>
        <w:t>31</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line="237"/>
        <w:ind w:left="100" w:hanging="0"/>
        <w:rPr/>
      </w:pPr>
      <w:r>
        <w:rPr>
          <w:rFonts w:eastAsia="Times New Roman" w:cs="Times New Roman" w:ascii="Times New Roman" w:hAnsi="Times New Roman"/>
          <w:b/>
        </w:rPr>
        <w:t>5. WYKONANIE ROBÓT</w:t>
      </w:r>
      <w:r>
        <w:rPr>
          <w:rFonts w:eastAsia="Times New Roman" w:cs="Times New Roman" w:ascii="Times New Roman" w:hAnsi="Times New Roman"/>
        </w:rPr>
        <w:tab/>
        <w:t>31</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line="237"/>
        <w:ind w:left="100" w:hanging="0"/>
        <w:rPr/>
      </w:pPr>
      <w:r>
        <w:rPr>
          <w:rFonts w:eastAsia="Times New Roman" w:cs="Times New Roman" w:ascii="Times New Roman" w:hAnsi="Times New Roman"/>
          <w:b/>
        </w:rPr>
        <w:t>6. KONTROLA JAKOŚCI ROBÓT</w:t>
      </w:r>
      <w:r>
        <w:rPr>
          <w:rFonts w:eastAsia="Times New Roman" w:cs="Times New Roman" w:ascii="Times New Roman" w:hAnsi="Times New Roman"/>
        </w:rPr>
        <w:tab/>
        <w:t>32</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ind w:left="100" w:hanging="0"/>
        <w:rPr/>
      </w:pPr>
      <w:r>
        <w:rPr>
          <w:rFonts w:eastAsia="Times New Roman" w:cs="Times New Roman" w:ascii="Times New Roman" w:hAnsi="Times New Roman"/>
          <w:b/>
        </w:rPr>
        <w:t>7. OBMIAR ROBÓT</w:t>
      </w:r>
      <w:r>
        <w:rPr>
          <w:rFonts w:eastAsia="Times New Roman" w:cs="Times New Roman" w:ascii="Times New Roman" w:hAnsi="Times New Roman"/>
        </w:rPr>
        <w:tab/>
        <w:t>33</w:t>
      </w:r>
    </w:p>
    <w:p>
      <w:pPr>
        <w:pStyle w:val="Normal"/>
        <w:spacing w:lineRule="exact" w:line="8"/>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line="237"/>
        <w:ind w:left="100" w:hanging="0"/>
        <w:rPr/>
      </w:pPr>
      <w:r>
        <w:rPr>
          <w:rFonts w:eastAsia="Times New Roman" w:cs="Times New Roman" w:ascii="Times New Roman" w:hAnsi="Times New Roman"/>
          <w:b/>
        </w:rPr>
        <w:t>8. ODBIÓR ROBÓT</w:t>
      </w:r>
      <w:r>
        <w:rPr>
          <w:rFonts w:eastAsia="Times New Roman" w:cs="Times New Roman" w:ascii="Times New Roman" w:hAnsi="Times New Roman"/>
        </w:rPr>
        <w:tab/>
        <w:t>33</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line="237"/>
        <w:ind w:left="100" w:hanging="0"/>
        <w:rPr/>
      </w:pPr>
      <w:r>
        <w:rPr>
          <w:rFonts w:eastAsia="Times New Roman" w:cs="Times New Roman" w:ascii="Times New Roman" w:hAnsi="Times New Roman"/>
          <w:b/>
        </w:rPr>
        <w:t>9. PODSTAWA PŁATNOŚCI</w:t>
      </w:r>
      <w:r>
        <w:rPr>
          <w:rFonts w:eastAsia="Times New Roman" w:cs="Times New Roman" w:ascii="Times New Roman" w:hAnsi="Times New Roman"/>
        </w:rPr>
        <w:tab/>
        <w:t>33</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line="237"/>
        <w:rPr/>
      </w:pPr>
      <w:r>
        <w:rPr>
          <w:rFonts w:eastAsia="Times New Roman" w:cs="Times New Roman" w:ascii="Times New Roman" w:hAnsi="Times New Roman"/>
          <w:b/>
        </w:rPr>
        <w:t>10. PRZEPISY ZWIĄZANE</w:t>
      </w:r>
      <w:r>
        <w:rPr>
          <w:rFonts w:eastAsia="Times New Roman" w:cs="Times New Roman" w:ascii="Times New Roman" w:hAnsi="Times New Roman"/>
        </w:rPr>
        <w:tab/>
        <w:t>34</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93"/>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320" w:right="2260" w:header="0" w:top="1440" w:footer="0" w:bottom="1440" w:gutter="0"/>
          <w:pgNumType w:fmt="decimal"/>
          <w:formProt w:val="false"/>
          <w:textDirection w:val="lrTb"/>
          <w:docGrid w:type="default" w:linePitch="360" w:charSpace="4294963199"/>
        </w:sectPr>
        <w:pStyle w:val="Normal"/>
        <w:spacing w:lineRule="auto" w:line="237"/>
        <w:ind w:left="3540" w:hanging="0"/>
        <w:rPr>
          <w:rFonts w:ascii="Times New Roman" w:hAnsi="Times New Roman" w:eastAsia="Times New Roman" w:cs="Times New Roman"/>
        </w:rPr>
      </w:pPr>
      <w:r>
        <w:rPr>
          <w:rFonts w:eastAsia="Times New Roman" w:cs="Times New Roman" w:ascii="Times New Roman" w:hAnsi="Times New Roman"/>
        </w:rPr>
        <w:t>28</w:t>
      </w:r>
    </w:p>
    <w:p>
      <w:pPr>
        <w:pStyle w:val="Normal"/>
        <w:spacing w:lineRule="exact" w:line="200"/>
        <w:rPr>
          <w:rFonts w:ascii="Times New Roman" w:hAnsi="Times New Roman" w:eastAsia="Times New Roman" w:cs="Times New Roman"/>
        </w:rPr>
      </w:pPr>
      <w:bookmarkStart w:id="55" w:name="page29"/>
      <w:bookmarkStart w:id="56" w:name="page29"/>
      <w:bookmarkEnd w:id="5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 WSTĘP</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1.1. Przedmiot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Przedmiotem niniejszej szczegółowej specyfikacji technicznej (SST) są wymagania dotyczące wykonania i odbioru robót związanych z oczyszczeniem i skropieniem warstw konstrukcyjnych nawierzchni.</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1.2. Zakres stosowania SST</w:t>
      </w:r>
    </w:p>
    <w:p>
      <w:pPr>
        <w:pStyle w:val="Normal"/>
        <w:spacing w:lineRule="exact" w:line="133"/>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Szczegółowa specyfikacja techniczna stanowi dokument przetargowy i kontraktowy przy zlecaniu i realizacji robót dla zadania „Przebudowa drogi gminnej (ul. Nadrzeczna) w miejscowości Latowicz gmina Latowicz.”</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1.3. Zakres robót objętych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Ustalenia zawarte w niniejszej specyfikacji dotyczą zasad prowadzenia robót związanych z oczyszczeniem i skropieniem warstw konstrukcyjnych przed ułożeniem następnej warstwy nawierzchni.</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1.4. Określenia podstawowe</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Określenia podstawowe są zgodne z obowiązującymi, odpowiednimi polskimi normami i z definicjami podanymi w SST D-M-00.00.00 „Wymagania ogólne” pkt 1.4.</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1.5. Ogólne wymagania dotyczące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Ogólne wymagania dotyczące robót podano w SST D-M-00.00.00 „Wymagania ogólne” pkt 1.5.</w:t>
      </w:r>
    </w:p>
    <w:p>
      <w:pPr>
        <w:pStyle w:val="Normal"/>
        <w:spacing w:lineRule="exact" w:line="24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 MATERIAŁY</w:t>
      </w:r>
    </w:p>
    <w:p>
      <w:pPr>
        <w:pStyle w:val="Normal"/>
        <w:spacing w:lineRule="exact" w:line="12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2.1. Ogólne wymagania dotyczące materiałów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Ogólne wymagania dotyczące materiałów, ich pozyskiwania i składowania, podano w SST D-M-00.00.00 „Wymagania ogólne” pkt 2.</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2.2. Rodzaje materiałów do wykonania skropienia</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right="40" w:firstLine="708"/>
        <w:rPr/>
      </w:pPr>
      <w:r>
        <w:rPr>
          <w:rFonts w:eastAsia="Times New Roman" w:cs="Times New Roman" w:ascii="Times New Roman" w:hAnsi="Times New Roman"/>
        </w:rPr>
        <w:t>Materiałami stosowanymi przy skropieniu warstw konstrukcyjnych nawierzchni są: a) do skropienia podbudowy nieasfaltowej:</w:t>
      </w:r>
    </w:p>
    <w:p>
      <w:pPr>
        <w:pStyle w:val="Normal"/>
        <w:spacing w:lineRule="exact" w:line="3"/>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3"/>
        </w:numPr>
        <w:tabs>
          <w:tab w:val="left" w:pos="300" w:leader="none"/>
        </w:tabs>
        <w:spacing w:lineRule="auto"/>
        <w:ind w:left="300" w:hanging="292"/>
        <w:jc w:val="both"/>
        <w:rPr/>
      </w:pPr>
      <w:r>
        <w:rPr>
          <w:rFonts w:eastAsia="Times New Roman" w:cs="Times New Roman" w:ascii="Times New Roman" w:hAnsi="Times New Roman"/>
        </w:rPr>
        <w:t>kationowe emulsje średniorozpadowe wg WT.EmA-1994 [5],</w:t>
      </w:r>
    </w:p>
    <w:p>
      <w:pPr>
        <w:pStyle w:val="Normal"/>
        <w:spacing w:lineRule="exact" w:line="2"/>
        <w:rPr>
          <w:rFonts w:ascii="Symbol" w:hAnsi="Symbol" w:eastAsia="Symbol" w:cs="Symbol"/>
        </w:rPr>
      </w:pPr>
      <w:r>
        <w:rPr>
          <w:rFonts w:eastAsia="Symbol" w:cs="Symbol" w:ascii="Symbol" w:hAnsi="Symbol"/>
        </w:rPr>
      </w:r>
    </w:p>
    <w:p>
      <w:pPr>
        <w:pStyle w:val="Normal"/>
        <w:numPr>
          <w:ilvl w:val="0"/>
          <w:numId w:val="23"/>
        </w:numPr>
        <w:tabs>
          <w:tab w:val="left" w:pos="300" w:leader="none"/>
        </w:tabs>
        <w:spacing w:lineRule="auto"/>
        <w:ind w:left="300" w:hanging="292"/>
        <w:jc w:val="both"/>
        <w:rPr/>
      </w:pPr>
      <w:r>
        <w:rPr>
          <w:rFonts w:eastAsia="Times New Roman" w:cs="Times New Roman" w:ascii="Times New Roman" w:hAnsi="Times New Roman"/>
        </w:rPr>
        <w:t>upłynnione asfalty średnioodparowalne wg PN-C-96173 [3];</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rPr>
        <w:t>b) do skropienia podbudów asfaltowych i warstw z mieszanek mineralno-asfaltowych:</w:t>
      </w:r>
    </w:p>
    <w:p>
      <w:pPr>
        <w:pStyle w:val="Normal"/>
        <w:spacing w:lineRule="exact" w:line="3"/>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4"/>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kationowe emulsje szybkorozpadowe wg WT.EmA-1994 [5],</w:t>
      </w:r>
    </w:p>
    <w:p>
      <w:pPr>
        <w:pStyle w:val="Normal"/>
        <w:spacing w:lineRule="exact" w:line="2"/>
        <w:rPr>
          <w:rFonts w:ascii="Symbol" w:hAnsi="Symbol" w:eastAsia="Symbol" w:cs="Symbol"/>
        </w:rPr>
      </w:pPr>
      <w:r>
        <w:rPr>
          <w:rFonts w:eastAsia="Symbol" w:cs="Symbol" w:ascii="Symbol" w:hAnsi="Symbol"/>
        </w:rPr>
      </w:r>
    </w:p>
    <w:p>
      <w:pPr>
        <w:pStyle w:val="Normal"/>
        <w:numPr>
          <w:ilvl w:val="0"/>
          <w:numId w:val="24"/>
        </w:numPr>
        <w:tabs>
          <w:tab w:val="left" w:pos="300" w:leader="none"/>
        </w:tabs>
        <w:spacing w:lineRule="auto"/>
        <w:ind w:left="300" w:hanging="292"/>
        <w:jc w:val="both"/>
        <w:rPr/>
      </w:pPr>
      <w:r>
        <w:rPr>
          <w:rFonts w:eastAsia="Times New Roman" w:cs="Times New Roman" w:ascii="Times New Roman" w:hAnsi="Times New Roman"/>
        </w:rPr>
        <w:t>upłynnione asfalty szybkoodparowywalne wg PN-C-96173 [3],</w:t>
      </w:r>
    </w:p>
    <w:p>
      <w:pPr>
        <w:pStyle w:val="Normal"/>
        <w:spacing w:lineRule="exact" w:line="2"/>
        <w:rPr>
          <w:rFonts w:ascii="Symbol" w:hAnsi="Symbol" w:eastAsia="Symbol" w:cs="Symbol"/>
        </w:rPr>
      </w:pPr>
      <w:r>
        <w:rPr>
          <w:rFonts w:eastAsia="Symbol" w:cs="Symbol" w:ascii="Symbol" w:hAnsi="Symbol"/>
        </w:rPr>
      </w:r>
    </w:p>
    <w:p>
      <w:pPr>
        <w:pStyle w:val="Normal"/>
        <w:numPr>
          <w:ilvl w:val="0"/>
          <w:numId w:val="24"/>
        </w:numPr>
        <w:tabs>
          <w:tab w:val="left" w:pos="300" w:leader="none"/>
        </w:tabs>
        <w:spacing w:lineRule="auto"/>
        <w:ind w:left="300" w:hanging="292"/>
        <w:jc w:val="both"/>
        <w:rPr/>
      </w:pPr>
      <w:r>
        <w:rPr>
          <w:rFonts w:eastAsia="Times New Roman" w:cs="Times New Roman" w:ascii="Times New Roman" w:hAnsi="Times New Roman"/>
        </w:rPr>
        <w:t>asfalty drogowe D 200 lub D 300 wg PN-C-96170 [2], za zgodą Inżyniera.</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2.3. Wymagania dla materiałów</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Wymagania dla kationowej emulsji asfaltowej podano w EmA-94 [5].</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720" w:hanging="0"/>
        <w:rPr/>
      </w:pPr>
      <w:r>
        <w:rPr>
          <w:rFonts w:eastAsia="Times New Roman" w:cs="Times New Roman" w:ascii="Times New Roman" w:hAnsi="Times New Roman"/>
        </w:rPr>
        <w:t>Wymagania dla asfaltów drogowych podano w PN-C-96170 [2].</w:t>
      </w:r>
    </w:p>
    <w:p>
      <w:pPr>
        <w:pStyle w:val="Normal"/>
        <w:spacing w:lineRule="exact" w:line="200"/>
        <w:rPr>
          <w:rFonts w:ascii="Times New Roman" w:hAnsi="Times New Roman" w:eastAsia="Times New Roman" w:cs="Times New Roman"/>
        </w:rPr>
      </w:pPr>
      <w:bookmarkStart w:id="57" w:name="page30"/>
      <w:bookmarkStart w:id="58" w:name="page30"/>
      <w:bookmarkEnd w:id="5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2.4. Zużycie lepiszczy do skropienia</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left="60" w:right="80" w:firstLine="708"/>
        <w:jc w:val="both"/>
        <w:rPr/>
      </w:pPr>
      <w:r>
        <w:rPr>
          <w:rFonts w:eastAsia="Times New Roman" w:cs="Times New Roman" w:ascii="Times New Roman" w:hAnsi="Times New Roman"/>
        </w:rPr>
        <w:t>Orientacyjne zużycie lepiszczy do skropienia warstw konstrukcyjnych nawierzchni podano w tablicy 1.</w:t>
      </w:r>
    </w:p>
    <w:p>
      <w:pPr>
        <w:pStyle w:val="Normal"/>
        <w:spacing w:lineRule="exact" w:line="125"/>
        <w:rPr>
          <w:rFonts w:ascii="Times New Roman" w:hAnsi="Times New Roman" w:eastAsia="Times New Roman" w:cs="Times New Roman"/>
        </w:rPr>
      </w:pPr>
      <w:r>
        <w:rPr>
          <w:rFonts w:eastAsia="Times New Roman" w:cs="Times New Roman" w:ascii="Times New Roman" w:hAnsi="Times New Roman"/>
        </w:rPr>
      </w:r>
    </w:p>
    <w:p>
      <w:pPr>
        <w:pStyle w:val="Normal"/>
        <w:tabs>
          <w:tab w:val="left" w:pos="820" w:leader="none"/>
          <w:tab w:val="left" w:pos="1140" w:leader="none"/>
          <w:tab w:val="left" w:pos="2320" w:leader="none"/>
          <w:tab w:val="left" w:pos="3100" w:leader="none"/>
          <w:tab w:val="left" w:pos="4000" w:leader="none"/>
          <w:tab w:val="left" w:pos="4380" w:leader="none"/>
          <w:tab w:val="left" w:pos="5360" w:leader="none"/>
          <w:tab w:val="left" w:pos="6100" w:leader="none"/>
        </w:tabs>
        <w:spacing w:lineRule="auto"/>
        <w:ind w:left="60" w:hanging="0"/>
        <w:rPr/>
      </w:pPr>
      <w:r>
        <w:rPr>
          <w:rFonts w:eastAsia="Times New Roman" w:cs="Times New Roman" w:ascii="Times New Roman" w:hAnsi="Times New Roman"/>
        </w:rPr>
        <w:t>Tablica</w:t>
        <w:tab/>
        <w:t>1.</w:t>
        <w:tab/>
        <w:t>Orientacyjne</w:t>
        <w:tab/>
        <w:t>zużycie</w:t>
        <w:tab/>
        <w:t>lepiszczy</w:t>
        <w:tab/>
        <w:t>do</w:t>
        <w:tab/>
        <w:t>skropienia</w:t>
        <w:tab/>
        <w:t>warstw</w:t>
        <w:tab/>
      </w:r>
      <w:r>
        <w:rPr>
          <w:rFonts w:eastAsia="Times New Roman" w:cs="Times New Roman" w:ascii="Times New Roman" w:hAnsi="Times New Roman"/>
          <w:sz w:val="19"/>
        </w:rPr>
        <w:t>konstrukcyjnych</w:t>
      </w:r>
    </w:p>
    <w:p>
      <w:pPr>
        <w:pStyle w:val="Normal"/>
        <w:spacing w:lineRule="exact" w:line="6"/>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ind w:left="1200" w:hanging="0"/>
        <w:rPr>
          <w:rFonts w:ascii="Times New Roman" w:hAnsi="Times New Roman" w:eastAsia="Times New Roman" w:cs="Times New Roman"/>
        </w:rPr>
      </w:pPr>
      <w:r>
        <w:rPr>
          <w:rFonts w:eastAsia="Times New Roman" w:cs="Times New Roman" w:ascii="Times New Roman" w:hAnsi="Times New Roman"/>
        </w:rPr>
        <w:t>nawierzchni</w:t>
      </w:r>
    </w:p>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0" distB="0" distL="114935" distR="114935" simplePos="0" locked="0" layoutInCell="1" allowOverlap="1" relativeHeight="4">
                <wp:simplePos x="0" y="0"/>
                <wp:positionH relativeFrom="column">
                  <wp:posOffset>4761865</wp:posOffset>
                </wp:positionH>
                <wp:positionV relativeFrom="paragraph">
                  <wp:posOffset>78105</wp:posOffset>
                </wp:positionV>
                <wp:extent cx="13970" cy="13970"/>
                <wp:effectExtent l="0" t="0" r="0" b="0"/>
                <wp:wrapNone/>
                <wp:docPr id="3" name=""/>
                <a:graphic xmlns:a="http://schemas.openxmlformats.org/drawingml/2006/main">
                  <a:graphicData uri="http://schemas.microsoft.com/office/word/2010/wordprocessingShape">
                    <wps:wsp>
                      <wps:cNvSpPr/>
                      <wps:spPr>
                        <a:xfrm>
                          <a:off x="0" y="0"/>
                          <a:ext cx="13320" cy="1332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374.95pt;margin-top:6.15pt;width:1pt;height:1pt">
                <w10:wrap type="none"/>
                <v:fill o:detectmouseclick="t" type="solid" color2="white"/>
                <v:stroke color="white" weight="9360" joinstyle="miter" endcap="square"/>
              </v:rect>
            </w:pict>
          </mc:Fallback>
        </mc:AlternateContent>
      </w:r>
    </w:p>
    <w:tbl>
      <w:tblPr>
        <w:tblW w:w="7540" w:type="dxa"/>
        <w:jc w:val="left"/>
        <w:tblInd w:w="0" w:type="dxa"/>
        <w:tblBorders>
          <w:top w:val="single" w:sz="8" w:space="0" w:color="000000"/>
          <w:left w:val="single" w:sz="8" w:space="0" w:color="000000"/>
          <w:bottom w:val="single" w:sz="8" w:space="0" w:color="000000"/>
          <w:insideH w:val="single" w:sz="8" w:space="0" w:color="000000"/>
        </w:tblBorders>
        <w:tblCellMar>
          <w:top w:w="0" w:type="dxa"/>
          <w:left w:w="-10" w:type="dxa"/>
          <w:bottom w:w="0" w:type="dxa"/>
          <w:right w:w="0" w:type="dxa"/>
        </w:tblCellMar>
      </w:tblPr>
      <w:tblGrid>
        <w:gridCol w:w="500"/>
        <w:gridCol w:w="4260"/>
        <w:gridCol w:w="1340"/>
        <w:gridCol w:w="300"/>
        <w:gridCol w:w="1140"/>
      </w:tblGrid>
      <w:tr>
        <w:trPr>
          <w:trHeight w:val="367" w:hRule="atLeast"/>
        </w:trPr>
        <w:tc>
          <w:tcPr>
            <w:tcW w:w="50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Lp.</w:t>
            </w:r>
          </w:p>
        </w:tc>
        <w:tc>
          <w:tcPr>
            <w:tcW w:w="426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exact" w:line="229"/>
              <w:ind w:left="1440" w:hanging="0"/>
              <w:rPr>
                <w:rFonts w:ascii="Times New Roman" w:hAnsi="Times New Roman" w:eastAsia="Times New Roman" w:cs="Times New Roman"/>
              </w:rPr>
            </w:pPr>
            <w:r>
              <w:rPr>
                <w:rFonts w:eastAsia="Times New Roman" w:cs="Times New Roman" w:ascii="Times New Roman" w:hAnsi="Times New Roman"/>
              </w:rPr>
              <w:t>Rodzaj lepiszcza</w:t>
            </w:r>
          </w:p>
        </w:tc>
        <w:tc>
          <w:tcPr>
            <w:tcW w:w="2780"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auto"/>
              <w:ind w:left="720" w:hanging="0"/>
              <w:rPr/>
            </w:pPr>
            <w:r>
              <w:rPr>
                <w:rFonts w:eastAsia="Times New Roman" w:cs="Times New Roman" w:ascii="Times New Roman" w:hAnsi="Times New Roman"/>
              </w:rPr>
              <w:t>Zużycie (kg/m</w:t>
            </w:r>
            <w:r>
              <w:rPr>
                <w:rFonts w:eastAsia="Times New Roman" w:cs="Times New Roman" w:ascii="Times New Roman" w:hAnsi="Times New Roman"/>
                <w:sz w:val="25"/>
                <w:vertAlign w:val="superscript"/>
              </w:rPr>
              <w:t>2</w:t>
            </w:r>
            <w:r>
              <w:rPr>
                <w:rFonts w:eastAsia="Times New Roman" w:cs="Times New Roman" w:ascii="Times New Roman" w:hAnsi="Times New Roman"/>
              </w:rPr>
              <w:t>)</w:t>
            </w:r>
          </w:p>
        </w:tc>
      </w:tr>
      <w:tr>
        <w:trPr>
          <w:trHeight w:val="23" w:hRule="atLeast"/>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26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34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30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14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80" w:hRule="atLeast"/>
        </w:trPr>
        <w:tc>
          <w:tcPr>
            <w:tcW w:w="50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1</w:t>
            </w:r>
          </w:p>
        </w:tc>
        <w:tc>
          <w:tcPr>
            <w:tcW w:w="4260" w:type="dxa"/>
            <w:tcBorders>
              <w:left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Emulsja asfaltowa kationowa</w:t>
            </w:r>
          </w:p>
        </w:tc>
        <w:tc>
          <w:tcPr>
            <w:tcW w:w="1340" w:type="dxa"/>
            <w:tcBorders>
              <w:left w:val="single" w:sz="8" w:space="0" w:color="000000"/>
            </w:tcBorders>
            <w:shd w:fill="auto" w:val="clear"/>
            <w:tcMar>
              <w:left w:w="-10" w:type="dxa"/>
            </w:tcMar>
          </w:tcPr>
          <w:p>
            <w:pPr>
              <w:pStyle w:val="Normal"/>
              <w:spacing w:lineRule="exact" w:line="229"/>
              <w:ind w:left="780" w:hanging="0"/>
              <w:rPr>
                <w:rFonts w:ascii="Times New Roman" w:hAnsi="Times New Roman" w:eastAsia="Times New Roman" w:cs="Times New Roman"/>
              </w:rPr>
            </w:pPr>
            <w:r>
              <w:rPr>
                <w:rFonts w:eastAsia="Times New Roman" w:cs="Times New Roman" w:ascii="Times New Roman" w:hAnsi="Times New Roman"/>
              </w:rPr>
              <w:t>od 0,4</w:t>
            </w:r>
          </w:p>
        </w:tc>
        <w:tc>
          <w:tcPr>
            <w:tcW w:w="300" w:type="dxa"/>
            <w:tcBorders/>
            <w:shd w:fill="auto" w:val="cle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do</w:t>
            </w:r>
          </w:p>
        </w:tc>
        <w:tc>
          <w:tcPr>
            <w:tcW w:w="1140" w:type="dxa"/>
            <w:tcBorders>
              <w:right w:val="single" w:sz="8" w:space="0" w:color="000000"/>
              <w:insideV w:val="single" w:sz="8" w:space="0" w:color="000000"/>
            </w:tcBorders>
            <w:shd w:fill="auto" w:val="clear"/>
          </w:tcPr>
          <w:p>
            <w:pPr>
              <w:pStyle w:val="Normal"/>
              <w:spacing w:lineRule="exact" w:line="229"/>
              <w:ind w:right="720" w:hanging="0"/>
              <w:jc w:val="right"/>
              <w:rPr>
                <w:rFonts w:ascii="Times New Roman" w:hAnsi="Times New Roman" w:eastAsia="Times New Roman" w:cs="Times New Roman"/>
              </w:rPr>
            </w:pPr>
            <w:r>
              <w:rPr>
                <w:rFonts w:eastAsia="Times New Roman" w:cs="Times New Roman" w:ascii="Times New Roman" w:hAnsi="Times New Roman"/>
              </w:rPr>
              <w:t>1,2</w:t>
            </w:r>
          </w:p>
        </w:tc>
      </w:tr>
      <w:tr>
        <w:trPr>
          <w:trHeight w:val="355" w:hRule="atLeast"/>
        </w:trPr>
        <w:tc>
          <w:tcPr>
            <w:tcW w:w="50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2</w:t>
            </w:r>
          </w:p>
        </w:tc>
        <w:tc>
          <w:tcPr>
            <w:tcW w:w="4260" w:type="dxa"/>
            <w:tcBorders>
              <w:left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Asfalt drogowy D 200, D 300</w:t>
            </w:r>
          </w:p>
        </w:tc>
        <w:tc>
          <w:tcPr>
            <w:tcW w:w="1340" w:type="dxa"/>
            <w:tcBorders>
              <w:left w:val="single" w:sz="8" w:space="0" w:color="000000"/>
            </w:tcBorders>
            <w:shd w:fill="auto" w:val="clear"/>
            <w:tcMar>
              <w:left w:w="-10" w:type="dxa"/>
            </w:tcMar>
          </w:tcPr>
          <w:p>
            <w:pPr>
              <w:pStyle w:val="Normal"/>
              <w:spacing w:lineRule="exact" w:line="229"/>
              <w:ind w:left="780" w:hanging="0"/>
              <w:rPr>
                <w:rFonts w:ascii="Times New Roman" w:hAnsi="Times New Roman" w:eastAsia="Times New Roman" w:cs="Times New Roman"/>
              </w:rPr>
            </w:pPr>
            <w:r>
              <w:rPr>
                <w:rFonts w:eastAsia="Times New Roman" w:cs="Times New Roman" w:ascii="Times New Roman" w:hAnsi="Times New Roman"/>
              </w:rPr>
              <w:t>od 0,4</w:t>
            </w:r>
          </w:p>
        </w:tc>
        <w:tc>
          <w:tcPr>
            <w:tcW w:w="300" w:type="dxa"/>
            <w:tcBorders/>
            <w:shd w:fill="auto" w:val="cle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do</w:t>
            </w:r>
          </w:p>
        </w:tc>
        <w:tc>
          <w:tcPr>
            <w:tcW w:w="1140" w:type="dxa"/>
            <w:tcBorders>
              <w:right w:val="single" w:sz="8" w:space="0" w:color="000000"/>
              <w:insideV w:val="single" w:sz="8" w:space="0" w:color="000000"/>
            </w:tcBorders>
            <w:shd w:fill="auto" w:val="clear"/>
          </w:tcPr>
          <w:p>
            <w:pPr>
              <w:pStyle w:val="Normal"/>
              <w:spacing w:lineRule="exact" w:line="229"/>
              <w:ind w:right="720" w:hanging="0"/>
              <w:jc w:val="right"/>
              <w:rPr>
                <w:rFonts w:ascii="Times New Roman" w:hAnsi="Times New Roman" w:eastAsia="Times New Roman" w:cs="Times New Roman"/>
              </w:rPr>
            </w:pPr>
            <w:r>
              <w:rPr>
                <w:rFonts w:eastAsia="Times New Roman" w:cs="Times New Roman" w:ascii="Times New Roman" w:hAnsi="Times New Roman"/>
              </w:rPr>
              <w:t>0,6</w:t>
            </w:r>
          </w:p>
        </w:tc>
      </w:tr>
      <w:tr>
        <w:trPr>
          <w:trHeight w:val="66" w:hRule="atLeast"/>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4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3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14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bl>
    <w:p>
      <w:pPr>
        <w:pStyle w:val="Normal"/>
        <w:spacing w:lineRule="exact" w:line="24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60" w:right="80" w:firstLine="708"/>
        <w:jc w:val="both"/>
        <w:rPr>
          <w:rFonts w:ascii="Times New Roman" w:hAnsi="Times New Roman" w:eastAsia="Times New Roman" w:cs="Times New Roman"/>
        </w:rPr>
      </w:pPr>
      <w:r>
        <w:rPr>
          <w:rFonts w:eastAsia="Times New Roman" w:cs="Times New Roman" w:ascii="Times New Roman" w:hAnsi="Times New Roman"/>
        </w:rPr>
        <w:t>Dokładne zużycie lepiszczy powinno być ustalone w zależności od rodzaju warstwy i stanu jej powierzchni i zaakceptowane przez Inżyniera.</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2.5. Składowanie lepiszczy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left="60" w:right="80" w:firstLine="708"/>
        <w:jc w:val="both"/>
        <w:rPr/>
      </w:pPr>
      <w:r>
        <w:rPr>
          <w:rFonts w:eastAsia="Times New Roman" w:cs="Times New Roman" w:ascii="Times New Roman" w:hAnsi="Times New Roman"/>
        </w:rPr>
        <w:t>Warunki przechowywania nie mogą powodować utraty cech lepiszcza i obniżenia jego jakości.</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60" w:right="80" w:firstLine="708"/>
        <w:jc w:val="both"/>
        <w:rPr/>
      </w:pPr>
      <w:r>
        <w:rPr>
          <w:rFonts w:eastAsia="Times New Roman" w:cs="Times New Roman" w:ascii="Times New Roman" w:hAnsi="Times New Roman"/>
        </w:rPr>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60" w:right="80" w:firstLine="708"/>
        <w:jc w:val="both"/>
        <w:rPr/>
      </w:pPr>
      <w:r>
        <w:rPr>
          <w:rFonts w:eastAsia="Times New Roman" w:cs="Times New Roman" w:ascii="Times New Roman" w:hAnsi="Times New Roman"/>
        </w:rPr>
        <w:t>Emulsję można magazynować w opakowaniach transportowych lub stacjonarnych zbiornikach pionowych z nalewaniem od dna.</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60" w:right="80" w:firstLine="708"/>
        <w:jc w:val="both"/>
        <w:rPr/>
      </w:pPr>
      <w:r>
        <w:rPr>
          <w:rFonts w:eastAsia="Times New Roman" w:cs="Times New Roman" w:ascii="Times New Roman" w:hAnsi="Times New Roman"/>
        </w:rPr>
        <w:t>Nie należy stosować zbiornika walcowego leżącego, ze względu na tworzenie się na dużej powierzchni cieczy „kożucha” asfaltowego zatykającego później przewody.</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60" w:right="80" w:firstLine="708"/>
        <w:jc w:val="both"/>
        <w:rPr/>
      </w:pPr>
      <w:r>
        <w:rPr>
          <w:rFonts w:eastAsia="Times New Roman" w:cs="Times New Roman" w:ascii="Times New Roman" w:hAnsi="Times New Roman"/>
        </w:rPr>
        <w:t>Przy przechowywaniu emulsji asfaltowej należy przestrzegać zasad ustalonych przez producenta.</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3. SPRZĘT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60" w:hanging="0"/>
        <w:rPr/>
      </w:pPr>
      <w:r>
        <w:rPr>
          <w:rFonts w:eastAsia="Times New Roman" w:cs="Times New Roman" w:ascii="Times New Roman" w:hAnsi="Times New Roman"/>
          <w:b/>
        </w:rPr>
        <w:t>3.1. Ogólne wymagania dotyczące sprzętu</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left="60" w:right="80" w:firstLine="708"/>
        <w:jc w:val="both"/>
        <w:rPr/>
      </w:pPr>
      <w:r>
        <w:rPr>
          <w:rFonts w:eastAsia="Times New Roman" w:cs="Times New Roman" w:ascii="Times New Roman" w:hAnsi="Times New Roman"/>
        </w:rPr>
        <w:t>Ogólne wymagania dotyczące sprzętu podano w SST D-M-00.00.00 „Wymagania ogólne” pkt 3.</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3.2. Sprzęt do oczyszczania warstw nawierzchni</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left="60" w:right="80" w:firstLine="708"/>
        <w:jc w:val="both"/>
        <w:rPr>
          <w:rFonts w:ascii="Times New Roman" w:hAnsi="Times New Roman" w:eastAsia="Times New Roman" w:cs="Times New Roman"/>
        </w:rPr>
      </w:pPr>
      <w:r>
        <w:rPr>
          <w:rFonts w:eastAsia="Times New Roman" w:cs="Times New Roman" w:ascii="Times New Roman" w:hAnsi="Times New Roman"/>
        </w:rPr>
        <w:t>Wykonawca przystępujący do oczyszczania warstw nawierzchni, powinien wykazać się możliwością korzystania z następującego sprzętu:</w:t>
      </w:r>
    </w:p>
    <w:p>
      <w:pPr>
        <w:pStyle w:val="Normal"/>
        <w:spacing w:lineRule="exact" w:line="2"/>
        <w:rPr>
          <w:rFonts w:ascii="Times New Roman" w:hAnsi="Times New Roman" w:eastAsia="Times New Roman" w:cs="Times New Roman"/>
        </w:rPr>
      </w:pPr>
      <w:r>
        <w:rPr>
          <w:rFonts w:eastAsia="Times New Roman" w:cs="Times New Roman" w:ascii="Times New Roman" w:hAnsi="Times New Roman"/>
        </w:rPr>
      </w:r>
    </w:p>
    <w:p>
      <w:pPr>
        <w:pStyle w:val="Normal"/>
        <w:tabs>
          <w:tab w:val="left" w:pos="340" w:leader="none"/>
        </w:tabs>
        <w:spacing w:lineRule="auto"/>
        <w:ind w:left="60" w:hanging="0"/>
        <w:rPr/>
      </w:pPr>
      <w:r>
        <w:rPr>
          <w:rFonts w:eastAsia="Symbol" w:cs="Symbol" w:ascii="Symbol" w:hAnsi="Symbol"/>
        </w:rPr>
        <w:t></w:t>
      </w:r>
      <w:r>
        <w:rPr>
          <w:rFonts w:eastAsia="Times New Roman" w:cs="Times New Roman" w:ascii="Times New Roman" w:hAnsi="Times New Roman"/>
        </w:rPr>
        <w:tab/>
      </w:r>
      <w:r>
        <w:rPr>
          <w:rFonts w:eastAsia="Times New Roman" w:cs="Times New Roman" w:ascii="Times New Roman" w:hAnsi="Times New Roman"/>
          <w:sz w:val="19"/>
        </w:rPr>
        <w:t>szczotek mechanicznych,</w:t>
      </w:r>
    </w:p>
    <w:p>
      <w:pPr>
        <w:pStyle w:val="Normal"/>
        <w:spacing w:lineRule="exact" w:line="16"/>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40"/>
        <w:ind w:left="60" w:right="80" w:firstLine="708"/>
        <w:jc w:val="both"/>
        <w:rPr/>
      </w:pPr>
      <w:r>
        <w:rPr>
          <w:rFonts w:eastAsia="Times New Roman" w:cs="Times New Roman" w:ascii="Times New Roman" w:hAnsi="Times New Roman"/>
        </w:rPr>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pPr>
        <w:pStyle w:val="Normal"/>
        <w:spacing w:lineRule="exact" w:line="3"/>
        <w:rPr>
          <w:rFonts w:ascii="Times New Roman" w:hAnsi="Times New Roman" w:eastAsia="Times New Roman" w:cs="Times New Roman"/>
        </w:rPr>
      </w:pPr>
      <w:r>
        <w:rPr>
          <w:rFonts w:eastAsia="Times New Roman" w:cs="Times New Roman" w:ascii="Times New Roman" w:hAnsi="Times New Roman"/>
        </w:rPr>
      </w:r>
    </w:p>
    <w:p>
      <w:pPr>
        <w:pStyle w:val="Normal"/>
        <w:tabs>
          <w:tab w:val="left" w:pos="340" w:leader="none"/>
        </w:tabs>
        <w:spacing w:lineRule="auto"/>
        <w:ind w:left="60" w:hanging="0"/>
        <w:rPr/>
      </w:pPr>
      <w:r>
        <w:rPr>
          <w:rFonts w:eastAsia="Symbol" w:cs="Symbol" w:ascii="Symbol" w:hAnsi="Symbol"/>
        </w:rPr>
        <w:t></w:t>
      </w:r>
      <w:r>
        <w:rPr>
          <w:rFonts w:eastAsia="Times New Roman" w:cs="Times New Roman" w:ascii="Times New Roman" w:hAnsi="Times New Roman"/>
        </w:rPr>
        <w:tab/>
      </w:r>
      <w:r>
        <w:rPr>
          <w:rFonts w:eastAsia="Times New Roman" w:cs="Times New Roman" w:ascii="Times New Roman" w:hAnsi="Times New Roman"/>
          <w:sz w:val="19"/>
        </w:rPr>
        <w:t>sprężarek,</w:t>
      </w:r>
    </w:p>
    <w:p>
      <w:pPr>
        <w:pStyle w:val="Normal"/>
        <w:spacing w:lineRule="exact" w:line="200"/>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69"/>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00" w:right="2180" w:header="0" w:top="1440" w:footer="0" w:bottom="1440" w:gutter="0"/>
          <w:pgNumType w:fmt="decimal"/>
          <w:formProt w:val="false"/>
          <w:textDirection w:val="lrTb"/>
          <w:docGrid w:type="default" w:linePitch="360" w:charSpace="4294963199"/>
        </w:sectPr>
        <w:pStyle w:val="Normal"/>
        <w:spacing w:lineRule="auto" w:line="237"/>
        <w:ind w:left="3660" w:hanging="0"/>
        <w:rPr>
          <w:rFonts w:ascii="Times New Roman" w:hAnsi="Times New Roman" w:eastAsia="Times New Roman" w:cs="Times New Roman"/>
        </w:rPr>
      </w:pPr>
      <w:r>
        <w:rPr>
          <w:rFonts w:eastAsia="Times New Roman" w:cs="Times New Roman" w:ascii="Times New Roman" w:hAnsi="Times New Roman"/>
        </w:rPr>
        <w:t>30</w:t>
      </w:r>
    </w:p>
    <w:p>
      <w:pPr>
        <w:pStyle w:val="Normal"/>
        <w:spacing w:lineRule="exact" w:line="200"/>
        <w:rPr>
          <w:rFonts w:ascii="Times New Roman" w:hAnsi="Times New Roman" w:eastAsia="Times New Roman" w:cs="Times New Roman"/>
        </w:rPr>
      </w:pPr>
      <w:bookmarkStart w:id="59" w:name="page31"/>
      <w:bookmarkStart w:id="60" w:name="page31"/>
      <w:bookmarkEnd w:id="60"/>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1"/>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5"/>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zbiorników z wodą,</w:t>
      </w:r>
    </w:p>
    <w:p>
      <w:pPr>
        <w:pStyle w:val="Normal"/>
        <w:spacing w:lineRule="exact" w:line="2"/>
        <w:rPr>
          <w:rFonts w:ascii="Symbol" w:hAnsi="Symbol" w:eastAsia="Symbol" w:cs="Symbol"/>
        </w:rPr>
      </w:pPr>
      <w:r>
        <w:rPr>
          <w:rFonts w:eastAsia="Symbol" w:cs="Symbol" w:ascii="Symbol" w:hAnsi="Symbol"/>
        </w:rPr>
      </w:r>
    </w:p>
    <w:p>
      <w:pPr>
        <w:pStyle w:val="Normal"/>
        <w:numPr>
          <w:ilvl w:val="0"/>
          <w:numId w:val="25"/>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szczotek ręcznych.</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3.3. Sprzęt do skrapiania warstw nawierzchni</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Do skrapiania warstw nawierzchni należy używać skrapiarkę lepiszcza. Skrapiarka powinna być wyposażona w urządzenia pomiarowo-kontrolne pozwalające na sprawdzanie i regulowanie następujących parametrów:</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6"/>
        </w:numPr>
        <w:tabs>
          <w:tab w:val="left" w:pos="300" w:leader="none"/>
        </w:tabs>
        <w:spacing w:lineRule="auto"/>
        <w:ind w:left="300" w:hanging="292"/>
        <w:jc w:val="both"/>
        <w:rPr/>
      </w:pPr>
      <w:r>
        <w:rPr>
          <w:rFonts w:eastAsia="Times New Roman" w:cs="Times New Roman" w:ascii="Times New Roman" w:hAnsi="Times New Roman"/>
        </w:rPr>
        <w:t>temperatury rozkładanego lepiszcza,</w:t>
      </w:r>
    </w:p>
    <w:p>
      <w:pPr>
        <w:pStyle w:val="Normal"/>
        <w:spacing w:lineRule="exact" w:line="2"/>
        <w:rPr>
          <w:rFonts w:ascii="Symbol" w:hAnsi="Symbol" w:eastAsia="Symbol" w:cs="Symbol"/>
        </w:rPr>
      </w:pPr>
      <w:r>
        <w:rPr>
          <w:rFonts w:eastAsia="Symbol" w:cs="Symbol" w:ascii="Symbol" w:hAnsi="Symbol"/>
        </w:rPr>
      </w:r>
    </w:p>
    <w:p>
      <w:pPr>
        <w:pStyle w:val="Normal"/>
        <w:numPr>
          <w:ilvl w:val="0"/>
          <w:numId w:val="26"/>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ciśnienia lepiszcza w kolektorze,</w:t>
      </w:r>
    </w:p>
    <w:p>
      <w:pPr>
        <w:pStyle w:val="Normal"/>
        <w:spacing w:lineRule="exact" w:line="2"/>
        <w:rPr>
          <w:rFonts w:ascii="Symbol" w:hAnsi="Symbol" w:eastAsia="Symbol" w:cs="Symbol"/>
        </w:rPr>
      </w:pPr>
      <w:r>
        <w:rPr>
          <w:rFonts w:eastAsia="Symbol" w:cs="Symbol" w:ascii="Symbol" w:hAnsi="Symbol"/>
        </w:rPr>
      </w:r>
    </w:p>
    <w:p>
      <w:pPr>
        <w:pStyle w:val="Normal"/>
        <w:numPr>
          <w:ilvl w:val="0"/>
          <w:numId w:val="26"/>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obrotów pompy dozującej lepiszcze,</w:t>
      </w:r>
    </w:p>
    <w:p>
      <w:pPr>
        <w:pStyle w:val="Normal"/>
        <w:spacing w:lineRule="exact" w:line="2"/>
        <w:rPr>
          <w:rFonts w:ascii="Symbol" w:hAnsi="Symbol" w:eastAsia="Symbol" w:cs="Symbol"/>
        </w:rPr>
      </w:pPr>
      <w:r>
        <w:rPr>
          <w:rFonts w:eastAsia="Symbol" w:cs="Symbol" w:ascii="Symbol" w:hAnsi="Symbol"/>
        </w:rPr>
      </w:r>
    </w:p>
    <w:p>
      <w:pPr>
        <w:pStyle w:val="Normal"/>
        <w:numPr>
          <w:ilvl w:val="0"/>
          <w:numId w:val="26"/>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prędkości poruszania się skrapiarki,</w:t>
      </w:r>
    </w:p>
    <w:p>
      <w:pPr>
        <w:pStyle w:val="Normal"/>
        <w:spacing w:lineRule="exact" w:line="2"/>
        <w:rPr>
          <w:rFonts w:ascii="Symbol" w:hAnsi="Symbol" w:eastAsia="Symbol" w:cs="Symbol"/>
        </w:rPr>
      </w:pPr>
      <w:r>
        <w:rPr>
          <w:rFonts w:eastAsia="Symbol" w:cs="Symbol" w:ascii="Symbol" w:hAnsi="Symbol"/>
        </w:rPr>
      </w:r>
    </w:p>
    <w:p>
      <w:pPr>
        <w:pStyle w:val="Normal"/>
        <w:numPr>
          <w:ilvl w:val="0"/>
          <w:numId w:val="26"/>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wysokości i długości kolektora do rozkładania lepiszcza,</w:t>
      </w:r>
    </w:p>
    <w:p>
      <w:pPr>
        <w:pStyle w:val="Normal"/>
        <w:spacing w:lineRule="exact" w:line="2"/>
        <w:rPr>
          <w:rFonts w:ascii="Symbol" w:hAnsi="Symbol" w:eastAsia="Symbol" w:cs="Symbol"/>
        </w:rPr>
      </w:pPr>
      <w:r>
        <w:rPr>
          <w:rFonts w:eastAsia="Symbol" w:cs="Symbol" w:ascii="Symbol" w:hAnsi="Symbol"/>
        </w:rPr>
      </w:r>
    </w:p>
    <w:p>
      <w:pPr>
        <w:pStyle w:val="Normal"/>
        <w:numPr>
          <w:ilvl w:val="0"/>
          <w:numId w:val="26"/>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dozatora lepiszcza.</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Zbiornik na lepiszcze skrapiarki powinien być izolowany termicznie tak, aby było możliwe zachowanie stałej temperatury lepiszcza.</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2"/>
        <w:ind w:left="720" w:hanging="0"/>
        <w:rPr/>
      </w:pPr>
      <w:r>
        <w:rPr>
          <w:rFonts w:eastAsia="Times New Roman" w:cs="Times New Roman" w:ascii="Times New Roman" w:hAnsi="Times New Roman"/>
        </w:rPr>
        <w:t xml:space="preserve">Wykonawca powinien posiadać aktualne świadectwo cechowania skrapiarki. Skrapiarka powinna zapewnić rozkładanie lepiszcza z tolerancją </w:t>
      </w:r>
      <w:r>
        <w:rPr>
          <w:rFonts w:eastAsia="Symbol" w:cs="Symbol" w:ascii="Symbol" w:hAnsi="Symbol"/>
        </w:rPr>
        <w:t></w:t>
      </w:r>
      <w:r>
        <w:rPr>
          <w:rFonts w:eastAsia="Times New Roman" w:cs="Times New Roman" w:ascii="Times New Roman" w:hAnsi="Times New Roman"/>
        </w:rPr>
        <w:t xml:space="preserve"> 10% od ilości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założonej.</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4. TRANSPORT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pPr>
      <w:r>
        <w:rPr>
          <w:rFonts w:eastAsia="Times New Roman" w:cs="Times New Roman" w:ascii="Times New Roman" w:hAnsi="Times New Roman"/>
          <w:b/>
        </w:rPr>
        <w:t>4.1. Ogólne wymagania dotyczące transportu</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Ogólne wymagania dotyczące transportu podano w SST D-M-00.00.00 „Wymagania ogólne” pkt 4.</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4.2. Transport lepiszczy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Asfalty mogą być transportowane w cysternach kolejowych lub samochodowych, posiadających izolację termiczną, zaopatrzonych w urządzenia grzewcze, zawory spustowe i zabezpieczonych przed dostępem wody.</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2"/>
        <w:ind w:firstLine="708"/>
        <w:jc w:val="both"/>
        <w:rPr/>
      </w:pPr>
      <w:r>
        <w:rPr>
          <w:rFonts w:eastAsia="Times New Roman" w:cs="Times New Roman" w:ascii="Times New Roman" w:hAnsi="Times New Roman"/>
        </w:rPr>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eastAsia="Times New Roman" w:cs="Times New Roman" w:ascii="Times New Roman" w:hAnsi="Times New Roman"/>
          <w:sz w:val="25"/>
          <w:vertAlign w:val="superscript"/>
        </w:rPr>
        <w:t>3</w:t>
      </w:r>
      <w:r>
        <w:rPr>
          <w:rFonts w:eastAsia="Times New Roman" w:cs="Times New Roman" w:ascii="Times New Roman" w:hAnsi="Times New Roman"/>
        </w:rPr>
        <w:t>, a każda przegroda powinna mieć wykroje w dnie umożliwiające przepływ emulsji. Cysterny, pojemniki i zbiorniki przeznaczone do transportu lub składowania emulsji powinny być czyste i nie powinny zawierać resztek innych lepiszczy.</w:t>
      </w:r>
    </w:p>
    <w:p>
      <w:pPr>
        <w:pStyle w:val="Normal"/>
        <w:spacing w:lineRule="exact" w:line="253"/>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 WYKONANIE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5.1. Ogólne zasady wykonania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Ogólne zasady wykonania robót podano w SST D-M-00.00.00 „Wymagania ogólne” pkt 5.</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5.2. Oczyszczenie warstw nawierzchni</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56"/>
        <w:ind w:firstLine="708"/>
        <w:jc w:val="both"/>
        <w:rPr>
          <w:rFonts w:ascii="Times New Roman" w:hAnsi="Times New Roman" w:eastAsia="Times New Roman" w:cs="Times New Roman"/>
          <w:sz w:val="19"/>
        </w:rPr>
      </w:pPr>
      <w:r>
        <w:rPr>
          <w:rFonts w:eastAsia="Times New Roman" w:cs="Times New Roman" w:ascii="Times New Roman" w:hAnsi="Times New Roman"/>
          <w:sz w:val="19"/>
        </w:rPr>
        <w:t>Oczyszczenie warstw nawierzchni polega na usunięciu luźnego materiału, brudu, błota i kurzu przy użyciu szczotek mechanicznych, a w razie potrzeby wody pod ciśnieniem.</w:t>
      </w:r>
    </w:p>
    <w:p>
      <w:pPr>
        <w:pStyle w:val="Normal"/>
        <w:spacing w:lineRule="exact" w:line="200"/>
        <w:rPr>
          <w:rFonts w:ascii="Times New Roman" w:hAnsi="Times New Roman" w:eastAsia="Times New Roman" w:cs="Times New Roman"/>
          <w:sz w:val="19"/>
        </w:rPr>
      </w:pPr>
      <w:bookmarkStart w:id="61" w:name="page32"/>
      <w:bookmarkStart w:id="62" w:name="page32"/>
      <w:bookmarkEnd w:id="62"/>
      <w:r>
        <w:rPr>
          <w:rFonts w:eastAsia="Times New Roman" w:cs="Times New Roman" w:ascii="Times New Roman" w:hAnsi="Times New Roman"/>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right="80" w:hanging="0"/>
        <w:jc w:val="both"/>
        <w:rPr/>
      </w:pPr>
      <w:r>
        <w:rPr>
          <w:rFonts w:eastAsia="Times New Roman" w:cs="Times New Roman" w:ascii="Times New Roman" w:hAnsi="Times New Roman"/>
        </w:rPr>
        <w:t>W miejscach trudno dostępnych należy używać szczotek ręcznych. W razie potrzeby, na terenach niezabudowanych, bezpośrednio przed skropieniem warstwa powinna być oczyszczona z kurzu przy użyciu sprężonego powietrza.</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5.3. Skropienie warstw nawierzchni</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80" w:hanging="0"/>
        <w:rPr/>
      </w:pPr>
      <w:r>
        <w:rPr>
          <w:rFonts w:eastAsia="Times New Roman" w:cs="Times New Roman" w:ascii="Times New Roman" w:hAnsi="Times New Roman"/>
        </w:rPr>
        <w:t>Warstwa przed skropieniem powinna być oczyszczona.</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60" w:right="80" w:firstLine="708"/>
        <w:jc w:val="both"/>
        <w:rPr>
          <w:rFonts w:ascii="Times New Roman" w:hAnsi="Times New Roman" w:eastAsia="Times New Roman" w:cs="Times New Roman"/>
        </w:rPr>
      </w:pPr>
      <w:r>
        <w:rPr>
          <w:rFonts w:eastAsia="Times New Roman" w:cs="Times New Roman" w:ascii="Times New Roman" w:hAnsi="Times New Roman"/>
        </w:rPr>
        <w:t>Jeżeli do czyszczenia warstwy była używana woda, to skropienie lepiszczem może nastąpić dopiero po wyschnięciu warstwy, z wyjątkiem zastosowania emulsji, przy których nawierzchnia może być wilgotna.</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60" w:right="80" w:firstLine="708"/>
        <w:jc w:val="both"/>
        <w:rPr/>
      </w:pPr>
      <w:r>
        <w:rPr>
          <w:rFonts w:eastAsia="Times New Roman" w:cs="Times New Roman" w:ascii="Times New Roman" w:hAnsi="Times New Roman"/>
        </w:rPr>
        <w:t>Skropienie warstwy może rozpocząć się po akceptacji przez Inżyniera jej oczyszczenia.</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60" w:right="80" w:firstLine="708"/>
        <w:jc w:val="both"/>
        <w:rPr>
          <w:rFonts w:ascii="Times New Roman" w:hAnsi="Times New Roman" w:eastAsia="Times New Roman" w:cs="Times New Roman"/>
        </w:rPr>
      </w:pPr>
      <w:r>
        <w:rPr>
          <w:rFonts w:eastAsia="Times New Roman" w:cs="Times New Roman" w:ascii="Times New Roman" w:hAnsi="Times New Roman"/>
        </w:rPr>
        <w:t>Warstwa nawierzchni powinna być skrapiana lepiszczem przy użyciu skrapiarek, a w miejscach trudno dostępnych ręcznie (za pomocą węża z dyszą rozpryskową).</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80" w:hanging="0"/>
        <w:rPr>
          <w:rFonts w:ascii="Times New Roman" w:hAnsi="Times New Roman" w:eastAsia="Times New Roman" w:cs="Times New Roman"/>
        </w:rPr>
      </w:pPr>
      <w:r>
        <w:rPr>
          <w:rFonts w:eastAsia="Times New Roman" w:cs="Times New Roman" w:ascii="Times New Roman" w:hAnsi="Times New Roman"/>
        </w:rPr>
        <w:t>Temperatury lepiszczy powinny mieścić się w przedziałach podanych w tablicy 2.</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rPr>
      </w:pPr>
      <w:r>
        <w:rPr>
          <w:rFonts w:eastAsia="Times New Roman" w:cs="Times New Roman" w:ascii="Times New Roman" w:hAnsi="Times New Roman"/>
        </w:rPr>
        <w:t>Tablica 2. Temperatury lepiszczy przy skrapianiu</w:t>
      </w:r>
    </w:p>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w:r>
    </w:p>
    <w:tbl>
      <w:tblPr>
        <w:tblW w:w="7540" w:type="dxa"/>
        <w:jc w:val="left"/>
        <w:tblInd w:w="0" w:type="dxa"/>
        <w:tblBorders>
          <w:top w:val="single" w:sz="8" w:space="0" w:color="000000"/>
          <w:left w:val="single" w:sz="8" w:space="0" w:color="000000"/>
          <w:bottom w:val="single" w:sz="8" w:space="0" w:color="000000"/>
          <w:insideH w:val="single" w:sz="8" w:space="0" w:color="000000"/>
        </w:tblBorders>
        <w:tblCellMar>
          <w:top w:w="0" w:type="dxa"/>
          <w:left w:w="-10" w:type="dxa"/>
          <w:bottom w:w="0" w:type="dxa"/>
          <w:right w:w="0" w:type="dxa"/>
        </w:tblCellMar>
      </w:tblPr>
      <w:tblGrid>
        <w:gridCol w:w="500"/>
        <w:gridCol w:w="3520"/>
        <w:gridCol w:w="3520"/>
      </w:tblGrid>
      <w:tr>
        <w:trPr>
          <w:trHeight w:val="367" w:hRule="atLeast"/>
        </w:trPr>
        <w:tc>
          <w:tcPr>
            <w:tcW w:w="50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Lp.</w:t>
            </w:r>
          </w:p>
        </w:tc>
        <w:tc>
          <w:tcPr>
            <w:tcW w:w="352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exact" w:line="229"/>
              <w:ind w:left="1080" w:hanging="0"/>
              <w:rPr>
                <w:rFonts w:ascii="Times New Roman" w:hAnsi="Times New Roman" w:eastAsia="Times New Roman" w:cs="Times New Roman"/>
              </w:rPr>
            </w:pPr>
            <w:r>
              <w:rPr>
                <w:rFonts w:eastAsia="Times New Roman" w:cs="Times New Roman" w:ascii="Times New Roman" w:hAnsi="Times New Roman"/>
              </w:rPr>
              <w:t>Rodzaj lepiszcza</w:t>
            </w:r>
          </w:p>
        </w:tc>
        <w:tc>
          <w:tcPr>
            <w:tcW w:w="35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w w:val="97"/>
              </w:rPr>
              <w:t>Temperatury (</w:t>
            </w:r>
            <w:r>
              <w:rPr>
                <w:rFonts w:eastAsia="Times New Roman" w:cs="Times New Roman" w:ascii="Times New Roman" w:hAnsi="Times New Roman"/>
                <w:w w:val="97"/>
                <w:sz w:val="25"/>
                <w:vertAlign w:val="superscript"/>
              </w:rPr>
              <w:t>o</w:t>
            </w:r>
            <w:r>
              <w:rPr>
                <w:rFonts w:eastAsia="Times New Roman" w:cs="Times New Roman" w:ascii="Times New Roman" w:hAnsi="Times New Roman"/>
                <w:w w:val="97"/>
              </w:rPr>
              <w:t>C)</w:t>
            </w:r>
          </w:p>
        </w:tc>
      </w:tr>
      <w:tr>
        <w:trPr>
          <w:trHeight w:val="23" w:hRule="atLeast"/>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exact" w:line="20"/>
              <w:rPr>
                <w:rFonts w:ascii="Times New Roman" w:hAnsi="Times New Roman" w:eastAsia="Times New Roman" w:cs="Times New Roman"/>
                <w:w w:val="97"/>
                <w:sz w:val="1"/>
              </w:rPr>
            </w:pPr>
            <w:r>
              <w:rPr>
                <w:rFonts w:eastAsia="Times New Roman" w:cs="Times New Roman" w:ascii="Times New Roman" w:hAnsi="Times New Roman"/>
                <w:w w:val="97"/>
                <w:sz w:val="1"/>
              </w:rPr>
            </w:r>
          </w:p>
        </w:tc>
        <w:tc>
          <w:tcPr>
            <w:tcW w:w="352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352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96" w:hRule="atLeast"/>
        </w:trPr>
        <w:tc>
          <w:tcPr>
            <w:tcW w:w="50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1</w:t>
            </w:r>
          </w:p>
        </w:tc>
        <w:tc>
          <w:tcPr>
            <w:tcW w:w="3520" w:type="dxa"/>
            <w:tcBorders>
              <w:left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Emulsja asfaltowa kationowa</w:t>
            </w:r>
          </w:p>
        </w:tc>
        <w:tc>
          <w:tcPr>
            <w:tcW w:w="3520" w:type="dxa"/>
            <w:tcBorders>
              <w:left w:val="single" w:sz="8" w:space="0" w:color="000000"/>
              <w:right w:val="single" w:sz="8" w:space="0" w:color="000000"/>
              <w:insideV w:val="single" w:sz="8" w:space="0" w:color="000000"/>
            </w:tcBorders>
            <w:shd w:fill="auto" w:val="clear"/>
            <w:tcMar>
              <w:left w:w="-10" w:type="dxa"/>
            </w:tcMar>
          </w:tcPr>
          <w:p>
            <w:pPr>
              <w:pStyle w:val="Normal"/>
              <w:spacing w:lineRule="auto"/>
              <w:ind w:left="1260" w:hanging="0"/>
              <w:rPr/>
            </w:pPr>
            <w:r>
              <w:rPr>
                <w:rFonts w:eastAsia="Times New Roman" w:cs="Times New Roman" w:ascii="Times New Roman" w:hAnsi="Times New Roman"/>
              </w:rPr>
              <w:t xml:space="preserve">od 20 do 40 </w:t>
            </w:r>
            <w:r>
              <w:rPr>
                <w:rFonts w:eastAsia="Times New Roman" w:cs="Times New Roman" w:ascii="Times New Roman" w:hAnsi="Times New Roman"/>
                <w:sz w:val="25"/>
                <w:vertAlign w:val="superscript"/>
              </w:rPr>
              <w:t>*)</w:t>
            </w:r>
          </w:p>
        </w:tc>
      </w:tr>
      <w:tr>
        <w:trPr>
          <w:trHeight w:val="219" w:hRule="atLeast"/>
        </w:trPr>
        <w:tc>
          <w:tcPr>
            <w:tcW w:w="500" w:type="dxa"/>
            <w:tcBorders>
              <w:left w:val="single" w:sz="8" w:space="0" w:color="000000"/>
            </w:tcBorders>
            <w:shd w:fill="auto" w:val="clear"/>
            <w:tcMar>
              <w:left w:w="-10" w:type="dxa"/>
            </w:tcMar>
          </w:tcPr>
          <w:p>
            <w:pPr>
              <w:pStyle w:val="Normal"/>
              <w:spacing w:lineRule="exact" w:line="218"/>
              <w:jc w:val="center"/>
              <w:rPr>
                <w:rFonts w:ascii="Times New Roman" w:hAnsi="Times New Roman" w:eastAsia="Times New Roman" w:cs="Times New Roman"/>
                <w:w w:val="99"/>
              </w:rPr>
            </w:pPr>
            <w:r>
              <w:rPr>
                <w:rFonts w:eastAsia="Times New Roman" w:cs="Times New Roman" w:ascii="Times New Roman" w:hAnsi="Times New Roman"/>
                <w:w w:val="99"/>
              </w:rPr>
              <w:t>2</w:t>
            </w:r>
          </w:p>
        </w:tc>
        <w:tc>
          <w:tcPr>
            <w:tcW w:w="3520" w:type="dxa"/>
            <w:tcBorders>
              <w:left w:val="single" w:sz="8" w:space="0" w:color="000000"/>
            </w:tcBorders>
            <w:shd w:fill="auto" w:val="clear"/>
            <w:tcMar>
              <w:left w:w="-10" w:type="dxa"/>
            </w:tcMar>
          </w:tcPr>
          <w:p>
            <w:pPr>
              <w:pStyle w:val="Normal"/>
              <w:spacing w:lineRule="exact" w:line="218"/>
              <w:ind w:left="60" w:hanging="0"/>
              <w:rPr>
                <w:rFonts w:ascii="Times New Roman" w:hAnsi="Times New Roman" w:eastAsia="Times New Roman" w:cs="Times New Roman"/>
              </w:rPr>
            </w:pPr>
            <w:r>
              <w:rPr>
                <w:rFonts w:eastAsia="Times New Roman" w:cs="Times New Roman" w:ascii="Times New Roman" w:hAnsi="Times New Roman"/>
              </w:rPr>
              <w:t>Asfalt drogowy D 200</w:t>
            </w:r>
          </w:p>
        </w:tc>
        <w:tc>
          <w:tcPr>
            <w:tcW w:w="352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18"/>
              <w:jc w:val="center"/>
              <w:rPr>
                <w:rFonts w:ascii="Times New Roman" w:hAnsi="Times New Roman" w:eastAsia="Times New Roman" w:cs="Times New Roman"/>
              </w:rPr>
            </w:pPr>
            <w:r>
              <w:rPr>
                <w:rFonts w:eastAsia="Times New Roman" w:cs="Times New Roman" w:ascii="Times New Roman" w:hAnsi="Times New Roman"/>
              </w:rPr>
              <w:t>od 140 do 150</w:t>
            </w:r>
          </w:p>
        </w:tc>
      </w:tr>
      <w:tr>
        <w:trPr>
          <w:trHeight w:val="235" w:hRule="atLeast"/>
        </w:trPr>
        <w:tc>
          <w:tcPr>
            <w:tcW w:w="50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3</w:t>
            </w:r>
          </w:p>
        </w:tc>
        <w:tc>
          <w:tcPr>
            <w:tcW w:w="3520" w:type="dxa"/>
            <w:tcBorders>
              <w:left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Asfalt drogowy D 300</w:t>
            </w:r>
          </w:p>
        </w:tc>
        <w:tc>
          <w:tcPr>
            <w:tcW w:w="352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od 130 do 140</w:t>
            </w:r>
          </w:p>
        </w:tc>
      </w:tr>
      <w:tr>
        <w:trPr>
          <w:trHeight w:val="66" w:hRule="atLeast"/>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5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5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bl>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60" w:right="80" w:hanging="0"/>
        <w:jc w:val="both"/>
        <w:rPr>
          <w:rFonts w:ascii="Times New Roman" w:hAnsi="Times New Roman" w:eastAsia="Times New Roman" w:cs="Times New Roman"/>
        </w:rPr>
      </w:pPr>
      <w:r>
        <w:rPr>
          <w:rFonts w:eastAsia="Times New Roman" w:cs="Times New Roman" w:ascii="Times New Roman" w:hAnsi="Times New Roman"/>
        </w:rPr>
        <w:t>*) W razie potrzeby emulsję należy ogrzać do temperatury zapewniającej wymaganą lepkość.</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60" w:right="80" w:firstLine="708"/>
        <w:jc w:val="both"/>
        <w:rPr/>
      </w:pPr>
      <w:r>
        <w:rPr>
          <w:rFonts w:eastAsia="Times New Roman" w:cs="Times New Roman" w:ascii="Times New Roman" w:hAnsi="Times New Roman"/>
        </w:rPr>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right="80" w:firstLine="708"/>
        <w:jc w:val="both"/>
        <w:rPr/>
      </w:pPr>
      <w:r>
        <w:rPr>
          <w:rFonts w:eastAsia="Times New Roman" w:cs="Times New Roman" w:ascii="Times New Roman" w:hAnsi="Times New Roman"/>
        </w:rPr>
        <w:t>Przed ułożeniem warstwy z mieszanki mineralno-bitumicznej Wykonawca powinien zabezpieczyć skropioną warstwę nawierzchni przed uszkodzeniem dopuszczając tylko niezbędny ruch budowlany.</w:t>
      </w:r>
    </w:p>
    <w:p>
      <w:pPr>
        <w:pStyle w:val="Normal"/>
        <w:spacing w:lineRule="exact" w:line="25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6. KONTROLA JAKOŚCI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6.1. Ogólne zasady kontroli jakości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left="60" w:right="80" w:firstLine="708"/>
        <w:jc w:val="both"/>
        <w:rPr/>
      </w:pPr>
      <w:r>
        <w:rPr>
          <w:rFonts w:eastAsia="Times New Roman" w:cs="Times New Roman" w:ascii="Times New Roman" w:hAnsi="Times New Roman"/>
        </w:rPr>
        <w:t>Ogólne zasady kontroli jakości robót podano w SST D-M-00.00.00 „Wymagania ogólne” pkt 6.</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6.2. Badania przed przystąpieniem do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ind w:left="60" w:right="80" w:firstLine="708"/>
        <w:jc w:val="both"/>
        <w:rPr/>
      </w:pPr>
      <w:r>
        <w:rPr>
          <w:rFonts w:eastAsia="Times New Roman" w:cs="Times New Roman" w:ascii="Times New Roman" w:hAnsi="Times New Roman"/>
        </w:rPr>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6.3. Badania w czasie robót</w:t>
      </w:r>
    </w:p>
    <w:p>
      <w:pPr>
        <w:pStyle w:val="Normal"/>
        <w:spacing w:lineRule="exact" w:line="12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60" w:hanging="0"/>
        <w:rPr/>
      </w:pPr>
      <w:r>
        <w:rPr>
          <w:rFonts w:eastAsia="Times New Roman" w:cs="Times New Roman" w:ascii="Times New Roman" w:hAnsi="Times New Roman"/>
          <w:b/>
        </w:rPr>
        <w:t xml:space="preserve">6.3.1. </w:t>
      </w:r>
      <w:r>
        <w:rPr>
          <w:rFonts w:eastAsia="Times New Roman" w:cs="Times New Roman" w:ascii="Times New Roman" w:hAnsi="Times New Roman"/>
        </w:rPr>
        <w:t>Badania lepiszczy</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87"/>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00" w:right="2180" w:header="0" w:top="1440" w:footer="0" w:bottom="1440" w:gutter="0"/>
          <w:pgNumType w:fmt="decimal"/>
          <w:formProt w:val="false"/>
          <w:textDirection w:val="lrTb"/>
          <w:docGrid w:type="default" w:linePitch="360" w:charSpace="4294963199"/>
        </w:sectPr>
        <w:pStyle w:val="Normal"/>
        <w:spacing w:lineRule="auto" w:line="237"/>
        <w:ind w:left="3660" w:hanging="0"/>
        <w:rPr>
          <w:rFonts w:ascii="Times New Roman" w:hAnsi="Times New Roman" w:eastAsia="Times New Roman" w:cs="Times New Roman"/>
        </w:rPr>
      </w:pPr>
      <w:r>
        <w:rPr>
          <w:rFonts w:eastAsia="Times New Roman" w:cs="Times New Roman" w:ascii="Times New Roman" w:hAnsi="Times New Roman"/>
        </w:rPr>
        <w:t>32</w:t>
      </w:r>
    </w:p>
    <w:p>
      <w:pPr>
        <w:pStyle w:val="Normal"/>
        <w:spacing w:lineRule="exact" w:line="200"/>
        <w:rPr>
          <w:rFonts w:ascii="Times New Roman" w:hAnsi="Times New Roman" w:eastAsia="Times New Roman" w:cs="Times New Roman"/>
        </w:rPr>
      </w:pPr>
      <w:bookmarkStart w:id="63" w:name="page33"/>
      <w:bookmarkStart w:id="64" w:name="page33"/>
      <w:bookmarkEnd w:id="64"/>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60" w:right="80" w:firstLine="708"/>
        <w:jc w:val="both"/>
        <w:rPr>
          <w:rFonts w:ascii="Times New Roman" w:hAnsi="Times New Roman" w:eastAsia="Times New Roman" w:cs="Times New Roman"/>
        </w:rPr>
      </w:pPr>
      <w:r>
        <w:rPr>
          <w:rFonts w:eastAsia="Times New Roman" w:cs="Times New Roman" w:ascii="Times New Roman" w:hAnsi="Times New Roman"/>
        </w:rPr>
        <w:t>Ocena lepiszczy powinna być oparta na atestach producenta z tym, że Wykonawca powinien kontrolować dla każdej dostawy właściwości lepiszczy podane w tablicy 3.</w:t>
      </w:r>
    </w:p>
    <w:p>
      <w:pPr>
        <w:pStyle w:val="Normal"/>
        <w:spacing w:lineRule="exact" w:line="12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rPr>
      </w:pPr>
      <w:r>
        <w:rPr>
          <w:rFonts w:eastAsia="Times New Roman" w:cs="Times New Roman" w:ascii="Times New Roman" w:hAnsi="Times New Roman"/>
        </w:rPr>
        <w:t>Tablica 3. Właściwości lepiszczy kontrolowane w czasie robót</w:t>
      </w:r>
    </w:p>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w:r>
    </w:p>
    <w:tbl>
      <w:tblPr>
        <w:tblW w:w="754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640"/>
        <w:gridCol w:w="2980"/>
        <w:gridCol w:w="1960"/>
        <w:gridCol w:w="1960"/>
      </w:tblGrid>
      <w:tr>
        <w:trPr>
          <w:trHeight w:val="244" w:hRule="atLeast"/>
          <w:cantSplit w:val="true"/>
        </w:trPr>
        <w:tc>
          <w:tcPr>
            <w:tcW w:w="640" w:type="dxa"/>
            <w:vMerge w:val="restart"/>
            <w:tcBorders>
              <w:top w:val="single" w:sz="8" w:space="0" w:color="000000"/>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Lp.</w:t>
            </w:r>
          </w:p>
        </w:tc>
        <w:tc>
          <w:tcPr>
            <w:tcW w:w="2980" w:type="dxa"/>
            <w:vMerge w:val="restart"/>
            <w:tcBorders>
              <w:top w:val="single" w:sz="8" w:space="0" w:color="000000"/>
              <w:left w:val="single" w:sz="8" w:space="0" w:color="000000"/>
            </w:tcBorders>
            <w:shd w:fill="auto" w:val="clear"/>
            <w:tcMar>
              <w:left w:w="-10" w:type="dxa"/>
            </w:tcMar>
          </w:tcPr>
          <w:p>
            <w:pPr>
              <w:pStyle w:val="Normal"/>
              <w:spacing w:lineRule="exact" w:line="229"/>
              <w:ind w:left="800" w:hanging="0"/>
              <w:rPr>
                <w:rFonts w:ascii="Times New Roman" w:hAnsi="Times New Roman" w:eastAsia="Times New Roman" w:cs="Times New Roman"/>
              </w:rPr>
            </w:pPr>
            <w:r>
              <w:rPr>
                <w:rFonts w:eastAsia="Times New Roman" w:cs="Times New Roman" w:ascii="Times New Roman" w:hAnsi="Times New Roman"/>
              </w:rPr>
              <w:t>Rodzaj lepiszcza</w:t>
            </w:r>
          </w:p>
        </w:tc>
        <w:tc>
          <w:tcPr>
            <w:tcW w:w="1960" w:type="dxa"/>
            <w:tcBorders>
              <w:top w:val="single" w:sz="8" w:space="0" w:color="000000"/>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Kontrolowane</w:t>
            </w:r>
          </w:p>
        </w:tc>
        <w:tc>
          <w:tcPr>
            <w:tcW w:w="1960" w:type="dxa"/>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Badanie</w:t>
            </w:r>
          </w:p>
        </w:tc>
      </w:tr>
      <w:tr>
        <w:trPr>
          <w:trHeight w:val="120" w:hRule="atLeast"/>
          <w:cantSplit w:val="true"/>
        </w:trPr>
        <w:tc>
          <w:tcPr>
            <w:tcW w:w="6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6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właściwości</w:t>
            </w:r>
          </w:p>
        </w:tc>
        <w:tc>
          <w:tcPr>
            <w:tcW w:w="196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według normy</w:t>
            </w:r>
          </w:p>
        </w:tc>
      </w:tr>
      <w:tr>
        <w:trPr>
          <w:trHeight w:val="119" w:hRule="atLeast"/>
          <w:cantSplit w:val="true"/>
        </w:trPr>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0"/>
              </w:rPr>
            </w:pPr>
            <w:r>
              <w:rPr>
                <w:rFonts w:eastAsia="Times New Roman" w:cs="Times New Roman" w:ascii="Times New Roman" w:hAnsi="Times New Roman"/>
                <w:w w:val="98"/>
                <w:sz w:val="10"/>
              </w:rPr>
            </w:r>
          </w:p>
        </w:tc>
        <w:tc>
          <w:tcPr>
            <w:tcW w:w="2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6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3" w:hRule="atLeast"/>
        </w:trPr>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298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96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96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79" w:hRule="atLeast"/>
        </w:trPr>
        <w:tc>
          <w:tcPr>
            <w:tcW w:w="64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1</w:t>
            </w:r>
          </w:p>
        </w:tc>
        <w:tc>
          <w:tcPr>
            <w:tcW w:w="2980" w:type="dxa"/>
            <w:tcBorders>
              <w:left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Emulsja asfaltowa kationowa</w:t>
            </w:r>
          </w:p>
        </w:tc>
        <w:tc>
          <w:tcPr>
            <w:tcW w:w="196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lepkość</w:t>
            </w:r>
          </w:p>
        </w:tc>
        <w:tc>
          <w:tcPr>
            <w:tcW w:w="196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EmA-94 [5]</w:t>
            </w:r>
          </w:p>
        </w:tc>
      </w:tr>
      <w:tr>
        <w:trPr>
          <w:trHeight w:val="356" w:hRule="atLeast"/>
        </w:trPr>
        <w:tc>
          <w:tcPr>
            <w:tcW w:w="64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2</w:t>
            </w:r>
          </w:p>
        </w:tc>
        <w:tc>
          <w:tcPr>
            <w:tcW w:w="2980" w:type="dxa"/>
            <w:tcBorders>
              <w:left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Asfalt drogowy</w:t>
            </w:r>
          </w:p>
        </w:tc>
        <w:tc>
          <w:tcPr>
            <w:tcW w:w="196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penetracja</w:t>
            </w:r>
          </w:p>
        </w:tc>
        <w:tc>
          <w:tcPr>
            <w:tcW w:w="196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PN-C-04134 [1]</w:t>
            </w:r>
          </w:p>
        </w:tc>
      </w:tr>
      <w:tr>
        <w:trPr>
          <w:trHeight w:val="66" w:hRule="atLeast"/>
        </w:trPr>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5"/>
              </w:rPr>
            </w:pPr>
            <w:r>
              <w:rPr>
                <w:rFonts w:eastAsia="Times New Roman" w:cs="Times New Roman" w:ascii="Times New Roman" w:hAnsi="Times New Roman"/>
                <w:w w:val="99"/>
                <w:sz w:val="5"/>
              </w:rPr>
            </w:r>
          </w:p>
        </w:tc>
        <w:tc>
          <w:tcPr>
            <w:tcW w:w="2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9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96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bl>
    <w:p>
      <w:pPr>
        <w:pStyle w:val="Normal"/>
        <w:spacing w:lineRule="exact" w:line="237"/>
        <w:rPr>
          <w:rFonts w:ascii="Times New Roman" w:hAnsi="Times New Roman" w:eastAsia="Times New Roman" w:cs="Times New Roman"/>
          <w:sz w:val="5"/>
        </w:rPr>
      </w:pPr>
      <w:r>
        <w:rPr>
          <w:rFonts w:eastAsia="Times New Roman" w:cs="Times New Roman" w:ascii="Times New Roman" w:hAnsi="Times New Roman"/>
          <w:sz w:val="5"/>
        </w:rPr>
        <mc:AlternateContent>
          <mc:Choice Requires="wps">
            <w:drawing>
              <wp:anchor behindDoc="1" distT="0" distB="0" distL="114935" distR="114935" simplePos="0" locked="0" layoutInCell="1" allowOverlap="1" relativeHeight="5">
                <wp:simplePos x="0" y="0"/>
                <wp:positionH relativeFrom="column">
                  <wp:posOffset>398145</wp:posOffset>
                </wp:positionH>
                <wp:positionV relativeFrom="paragraph">
                  <wp:posOffset>-461010</wp:posOffset>
                </wp:positionV>
                <wp:extent cx="10160" cy="635"/>
                <wp:effectExtent l="0" t="0" r="0" b="0"/>
                <wp:wrapNone/>
                <wp:docPr id="4" name=""/>
                <a:graphic xmlns:a="http://schemas.openxmlformats.org/drawingml/2006/main">
                  <a:graphicData uri="http://schemas.microsoft.com/office/word/2010/wordprocessingShape">
                    <wps:wsp>
                      <wps:cNvSpPr/>
                      <wps:spPr>
                        <a:xfrm>
                          <a:off x="0" y="0"/>
                          <a:ext cx="9360" cy="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31.35pt,-36.3pt" to="32.05pt,-36.3pt" stroked="t" style="position:absolute">
                <v:stroke color="black" weight="1440" joinstyle="miter" endcap="square"/>
                <v:fill o:detectmouseclick="t" on="false"/>
              </v:line>
            </w:pict>
          </mc:Fallback>
        </mc:AlternateContent>
        <mc:AlternateContent>
          <mc:Choice Requires="wps">
            <w:drawing>
              <wp:anchor behindDoc="1" distT="0" distB="0" distL="114935" distR="114935" simplePos="0" locked="0" layoutInCell="1" allowOverlap="1" relativeHeight="6">
                <wp:simplePos x="0" y="0"/>
                <wp:positionH relativeFrom="column">
                  <wp:posOffset>2289810</wp:posOffset>
                </wp:positionH>
                <wp:positionV relativeFrom="paragraph">
                  <wp:posOffset>-461010</wp:posOffset>
                </wp:positionV>
                <wp:extent cx="9525" cy="635"/>
                <wp:effectExtent l="0" t="0" r="0" b="0"/>
                <wp:wrapNone/>
                <wp:docPr id="5" name=""/>
                <a:graphic xmlns:a="http://schemas.openxmlformats.org/drawingml/2006/main">
                  <a:graphicData uri="http://schemas.microsoft.com/office/word/2010/wordprocessingShape">
                    <wps:wsp>
                      <wps:cNvSpPr/>
                      <wps:spPr>
                        <a:xfrm>
                          <a:off x="0" y="0"/>
                          <a:ext cx="9000" cy="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180.3pt,-36.3pt" to="180.95pt,-36.3pt" stroked="t" style="position:absolute">
                <v:stroke color="black" weight="1440" joinstyle="miter" endcap="square"/>
                <v:fill o:detectmouseclick="t" on="false"/>
              </v:line>
            </w:pict>
          </mc:Fallback>
        </mc:AlternateContent>
        <mc:AlternateContent>
          <mc:Choice Requires="wps">
            <w:drawing>
              <wp:anchor behindDoc="1" distT="0" distB="0" distL="114935" distR="114935" simplePos="0" locked="0" layoutInCell="1" allowOverlap="1" relativeHeight="7">
                <wp:simplePos x="0" y="0"/>
                <wp:positionH relativeFrom="column">
                  <wp:posOffset>3526155</wp:posOffset>
                </wp:positionH>
                <wp:positionV relativeFrom="paragraph">
                  <wp:posOffset>-461010</wp:posOffset>
                </wp:positionV>
                <wp:extent cx="9525" cy="635"/>
                <wp:effectExtent l="0" t="0" r="0" b="0"/>
                <wp:wrapNone/>
                <wp:docPr id="6" name=""/>
                <a:graphic xmlns:a="http://schemas.openxmlformats.org/drawingml/2006/main">
                  <a:graphicData uri="http://schemas.microsoft.com/office/word/2010/wordprocessingShape">
                    <wps:wsp>
                      <wps:cNvSpPr/>
                      <wps:spPr>
                        <a:xfrm>
                          <a:off x="0" y="0"/>
                          <a:ext cx="9000" cy="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277.65pt,-36.3pt" to="278.3pt,-36.3pt" stroked="t" style="position:absolute">
                <v:stroke color="black" weight="1440" joinstyle="miter" endcap="square"/>
                <v:fill o:detectmouseclick="t" on="false"/>
              </v:line>
            </w:pict>
          </mc:Fallback>
        </mc:AlternateContent>
      </w:r>
    </w:p>
    <w:p>
      <w:pPr>
        <w:pStyle w:val="Normal"/>
        <w:spacing w:lineRule="auto" w:line="237"/>
        <w:ind w:left="60" w:hanging="0"/>
        <w:rPr/>
      </w:pPr>
      <w:r>
        <w:rPr>
          <w:rFonts w:eastAsia="Times New Roman" w:cs="Times New Roman" w:ascii="Times New Roman" w:hAnsi="Times New Roman"/>
          <w:b/>
        </w:rPr>
        <w:t xml:space="preserve">6.3.2. </w:t>
      </w:r>
      <w:r>
        <w:rPr>
          <w:rFonts w:eastAsia="Times New Roman" w:cs="Times New Roman" w:ascii="Times New Roman" w:hAnsi="Times New Roman"/>
        </w:rPr>
        <w:t>Sprawdzenie jednorodności skropienia i zużycia lepiszcza</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right="80" w:firstLine="708"/>
        <w:jc w:val="both"/>
        <w:rPr/>
      </w:pPr>
      <w:r>
        <w:rPr>
          <w:rFonts w:eastAsia="Times New Roman" w:cs="Times New Roman" w:ascii="Times New Roman" w:hAnsi="Times New Roman"/>
        </w:rPr>
        <w:t>Należy przeprowadzić kontrolę ilości rozkładanego lepiszcza według metody podanej w opracowaniu „Powierzchniowe utrwalenia. Oznaczanie ilości rozkładanego lepiszcza i kruszywa” [4].</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7. OBMIAR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7.1. Ogólne zasady obmiaru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80" w:hanging="0"/>
        <w:rPr/>
      </w:pPr>
      <w:r>
        <w:rPr>
          <w:rFonts w:eastAsia="Times New Roman" w:cs="Times New Roman" w:ascii="Times New Roman" w:hAnsi="Times New Roman"/>
        </w:rPr>
        <w:t>Ogólne zasady obmiaru robót podano w SST D-M-00.00.00 „Wymagania ogólne”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rPr>
      </w:pPr>
      <w:r>
        <w:rPr>
          <w:rFonts w:eastAsia="Times New Roman" w:cs="Times New Roman" w:ascii="Times New Roman" w:hAnsi="Times New Roman"/>
        </w:rPr>
        <w:t>pkt 7.</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7.2. Jednostka obmiarowa</w:t>
      </w:r>
    </w:p>
    <w:p>
      <w:pPr>
        <w:pStyle w:val="Normal"/>
        <w:spacing w:lineRule="exact" w:line="113"/>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80" w:hanging="0"/>
        <w:rPr>
          <w:rFonts w:ascii="Times New Roman" w:hAnsi="Times New Roman" w:eastAsia="Times New Roman" w:cs="Times New Roman"/>
        </w:rPr>
      </w:pPr>
      <w:r>
        <w:rPr>
          <w:rFonts w:eastAsia="Times New Roman" w:cs="Times New Roman" w:ascii="Times New Roman" w:hAnsi="Times New Roman"/>
        </w:rPr>
        <w:t>Jednostką obmiarową jest:</w:t>
      </w:r>
    </w:p>
    <w:p>
      <w:pPr>
        <w:pStyle w:val="Normal"/>
        <w:numPr>
          <w:ilvl w:val="0"/>
          <w:numId w:val="27"/>
        </w:numPr>
        <w:tabs>
          <w:tab w:val="left" w:pos="180" w:leader="none"/>
        </w:tabs>
        <w:spacing w:lineRule="auto" w:line="220"/>
        <w:ind w:left="180" w:hanging="112"/>
        <w:jc w:val="both"/>
        <w:rPr/>
      </w:pPr>
      <w:r>
        <w:rPr>
          <w:rFonts w:eastAsia="Times New Roman" w:cs="Times New Roman" w:ascii="Times New Roman" w:hAnsi="Times New Roman"/>
        </w:rPr>
        <w:t>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(metr kwadratowy) oczyszczonej powierzchni,</w:t>
      </w:r>
    </w:p>
    <w:p>
      <w:pPr>
        <w:pStyle w:val="Normal"/>
        <w:spacing w:lineRule="exact" w:line="1"/>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7"/>
        </w:numPr>
        <w:tabs>
          <w:tab w:val="left" w:pos="180" w:leader="none"/>
        </w:tabs>
        <w:spacing w:lineRule="auto" w:line="223"/>
        <w:ind w:left="180" w:hanging="112"/>
        <w:jc w:val="both"/>
        <w:rPr/>
      </w:pPr>
      <w:r>
        <w:rPr>
          <w:rFonts w:eastAsia="Times New Roman" w:cs="Times New Roman" w:ascii="Times New Roman" w:hAnsi="Times New Roman"/>
        </w:rPr>
        <w:t>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(metr kwadratowy) powierzchni skropionej.</w:t>
      </w:r>
    </w:p>
    <w:p>
      <w:pPr>
        <w:pStyle w:val="Normal"/>
        <w:spacing w:lineRule="exact" w:line="19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8. ODBIÓR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80" w:hanging="0"/>
        <w:rPr/>
      </w:pPr>
      <w:r>
        <w:rPr>
          <w:rFonts w:eastAsia="Times New Roman" w:cs="Times New Roman" w:ascii="Times New Roman" w:hAnsi="Times New Roman"/>
        </w:rPr>
        <w:t>Ogólne zasady odbioru robót podano w SST D-M-00.00.00 „Wymagania ogólne”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rPr>
      </w:pPr>
      <w:r>
        <w:rPr>
          <w:rFonts w:eastAsia="Times New Roman" w:cs="Times New Roman" w:ascii="Times New Roman" w:hAnsi="Times New Roman"/>
        </w:rPr>
        <w:t>pkt 8.</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right="80" w:firstLine="708"/>
        <w:jc w:val="both"/>
        <w:rPr>
          <w:rFonts w:ascii="Times New Roman" w:hAnsi="Times New Roman" w:eastAsia="Times New Roman" w:cs="Times New Roman"/>
        </w:rPr>
      </w:pPr>
      <w:r>
        <w:rPr>
          <w:rFonts w:eastAsia="Times New Roman" w:cs="Times New Roman" w:ascii="Times New Roman" w:hAnsi="Times New Roman"/>
        </w:rPr>
        <w:t>Roboty uznaje się za wykonane zgodnie z dokumentacją projektową, SST i wymaganiami Inżyniera, jeżeli wszystkie pomiary i badania z zachowaniem tolerancji wg pkt 6 dały wyniki pozytywne.</w:t>
      </w:r>
    </w:p>
    <w:p>
      <w:pPr>
        <w:pStyle w:val="Normal"/>
        <w:spacing w:lineRule="exact" w:line="13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pPr>
      <w:r>
        <w:rPr>
          <w:rFonts w:eastAsia="Times New Roman" w:cs="Times New Roman" w:ascii="Times New Roman" w:hAnsi="Times New Roman"/>
          <w:b/>
        </w:rPr>
        <w:t>9. PODSTAWA PŁATNOŚCI</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60" w:hanging="0"/>
        <w:rPr/>
      </w:pPr>
      <w:r>
        <w:rPr>
          <w:rFonts w:eastAsia="Times New Roman" w:cs="Times New Roman" w:ascii="Times New Roman" w:hAnsi="Times New Roman"/>
          <w:b/>
        </w:rPr>
        <w:t>9.1. Ogólne ustalenia dotyczące podstawy płatności</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left="60" w:right="80" w:firstLine="708"/>
        <w:jc w:val="both"/>
        <w:rPr/>
      </w:pPr>
      <w:r>
        <w:rPr>
          <w:rFonts w:eastAsia="Times New Roman" w:cs="Times New Roman" w:ascii="Times New Roman" w:hAnsi="Times New Roman"/>
        </w:rPr>
        <w:t>Ogólne ustalenia dotyczące podstawy płatności podano w SST D-M-00.00.00 „Wymagania ogólne” pkt 9.</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9.2. Cena jednostki obmiarowej</w:t>
      </w:r>
    </w:p>
    <w:p>
      <w:pPr>
        <w:pStyle w:val="Normal"/>
        <w:spacing w:lineRule="exact" w:line="69"/>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80" w:hanging="0"/>
        <w:rPr/>
      </w:pPr>
      <w:r>
        <w:rPr>
          <w:rFonts w:eastAsia="Times New Roman" w:cs="Times New Roman" w:ascii="Times New Roman" w:hAnsi="Times New Roman"/>
        </w:rPr>
        <w:t>Cena 1 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oczyszczenia  warstw konstrukcyjnych obejmuje:</w:t>
      </w:r>
    </w:p>
    <w:p>
      <w:pPr>
        <w:pStyle w:val="Normal"/>
        <w:spacing w:lineRule="exact" w:line="24"/>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8"/>
        </w:numPr>
        <w:tabs>
          <w:tab w:val="left" w:pos="360" w:leader="none"/>
        </w:tabs>
        <w:spacing w:lineRule="auto" w:line="228"/>
        <w:ind w:left="360" w:right="80" w:hanging="292"/>
        <w:jc w:val="both"/>
        <w:rPr/>
      </w:pPr>
      <w:r>
        <w:rPr>
          <w:rFonts w:eastAsia="Times New Roman" w:cs="Times New Roman" w:ascii="Times New Roman" w:hAnsi="Times New Roman"/>
        </w:rPr>
        <w:t>mechaniczne oczyszczenie każdej niżej położonej warstwy konstrukcyjnej nawierzchni z ewentualnym polewaniem wodą lub użyciem sprężonego powietrza,</w:t>
      </w:r>
    </w:p>
    <w:p>
      <w:pPr>
        <w:pStyle w:val="Normal"/>
        <w:spacing w:lineRule="exact" w:line="1"/>
        <w:rPr>
          <w:rFonts w:ascii="Symbol" w:hAnsi="Symbol" w:eastAsia="Symbol" w:cs="Symbol"/>
        </w:rPr>
      </w:pPr>
      <w:r>
        <w:rPr>
          <w:rFonts w:eastAsia="Symbol" w:cs="Symbol" w:ascii="Symbol" w:hAnsi="Symbol"/>
        </w:rPr>
      </w:r>
    </w:p>
    <w:p>
      <w:pPr>
        <w:pStyle w:val="Normal"/>
        <w:numPr>
          <w:ilvl w:val="0"/>
          <w:numId w:val="28"/>
        </w:numPr>
        <w:tabs>
          <w:tab w:val="left" w:pos="360" w:leader="none"/>
        </w:tabs>
        <w:spacing w:lineRule="auto" w:line="232"/>
        <w:ind w:left="360" w:hanging="292"/>
        <w:jc w:val="both"/>
        <w:rPr>
          <w:rFonts w:ascii="Times New Roman" w:hAnsi="Times New Roman" w:eastAsia="Times New Roman" w:cs="Times New Roman"/>
        </w:rPr>
      </w:pPr>
      <w:r>
        <w:rPr>
          <w:rFonts w:eastAsia="Times New Roman" w:cs="Times New Roman" w:ascii="Times New Roman" w:hAnsi="Times New Roman"/>
        </w:rPr>
        <w:t>ręczne odspojenie stwardniałych zanieczyszczeń.</w:t>
      </w:r>
    </w:p>
    <w:p>
      <w:pPr>
        <w:sectPr>
          <w:type w:val="nextPage"/>
          <w:pgSz w:w="11906" w:h="16838"/>
          <w:pgMar w:left="2200" w:right="2180" w:header="0" w:top="1440" w:footer="0" w:bottom="1440" w:gutter="0"/>
          <w:pgNumType w:fmt="decimal"/>
          <w:formProt w:val="false"/>
          <w:textDirection w:val="lrTb"/>
          <w:docGrid w:type="default" w:linePitch="360" w:charSpace="4294963199"/>
        </w:sectPr>
        <w:pStyle w:val="Normal"/>
        <w:spacing w:lineRule="auto"/>
        <w:ind w:left="780" w:hanging="0"/>
        <w:rPr/>
      </w:pPr>
      <w:r>
        <w:rPr>
          <w:rFonts w:eastAsia="Times New Roman" w:cs="Times New Roman" w:ascii="Times New Roman" w:hAnsi="Times New Roman"/>
        </w:rPr>
        <w:t>Cena  1 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skropienia warstw konstrukcyjnych obejmuje:</w:t>
      </w:r>
    </w:p>
    <w:p>
      <w:pPr>
        <w:pStyle w:val="Normal"/>
        <w:spacing w:lineRule="exact" w:line="200"/>
        <w:rPr>
          <w:rFonts w:ascii="Times New Roman" w:hAnsi="Times New Roman" w:eastAsia="Times New Roman" w:cs="Times New Roman"/>
        </w:rPr>
      </w:pPr>
      <w:bookmarkStart w:id="65" w:name="page34"/>
      <w:bookmarkStart w:id="66" w:name="page34"/>
      <w:bookmarkEnd w:id="6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1"/>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9"/>
        </w:numPr>
        <w:tabs>
          <w:tab w:val="left" w:pos="300" w:leader="none"/>
        </w:tabs>
        <w:spacing w:lineRule="auto"/>
        <w:ind w:left="300" w:hanging="292"/>
        <w:jc w:val="both"/>
        <w:rPr/>
      </w:pPr>
      <w:r>
        <w:rPr>
          <w:rFonts w:eastAsia="Times New Roman" w:cs="Times New Roman" w:ascii="Times New Roman" w:hAnsi="Times New Roman"/>
        </w:rPr>
        <w:t>dostarczenie lepiszcza i napełnienie nim skrapiarek,</w:t>
      </w:r>
    </w:p>
    <w:p>
      <w:pPr>
        <w:pStyle w:val="Normal"/>
        <w:spacing w:lineRule="exact" w:line="2"/>
        <w:rPr>
          <w:rFonts w:ascii="Symbol" w:hAnsi="Symbol" w:eastAsia="Symbol" w:cs="Symbol"/>
        </w:rPr>
      </w:pPr>
      <w:r>
        <w:rPr>
          <w:rFonts w:eastAsia="Symbol" w:cs="Symbol" w:ascii="Symbol" w:hAnsi="Symbol"/>
        </w:rPr>
      </w:r>
    </w:p>
    <w:p>
      <w:pPr>
        <w:pStyle w:val="Normal"/>
        <w:numPr>
          <w:ilvl w:val="0"/>
          <w:numId w:val="29"/>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podgrzanie lepiszcza  do wymaganej temperatury,</w:t>
      </w:r>
    </w:p>
    <w:p>
      <w:pPr>
        <w:pStyle w:val="Normal"/>
        <w:spacing w:lineRule="exact" w:line="2"/>
        <w:rPr>
          <w:rFonts w:ascii="Symbol" w:hAnsi="Symbol" w:eastAsia="Symbol" w:cs="Symbol"/>
        </w:rPr>
      </w:pPr>
      <w:r>
        <w:rPr>
          <w:rFonts w:eastAsia="Symbol" w:cs="Symbol" w:ascii="Symbol" w:hAnsi="Symbol"/>
        </w:rPr>
      </w:r>
    </w:p>
    <w:p>
      <w:pPr>
        <w:pStyle w:val="Normal"/>
        <w:numPr>
          <w:ilvl w:val="0"/>
          <w:numId w:val="29"/>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skropienie powierzchni warstwy lepiszczem,</w:t>
      </w:r>
    </w:p>
    <w:p>
      <w:pPr>
        <w:pStyle w:val="Normal"/>
        <w:spacing w:lineRule="exact" w:line="28"/>
        <w:rPr>
          <w:rFonts w:ascii="Symbol" w:hAnsi="Symbol" w:eastAsia="Symbol" w:cs="Symbol"/>
        </w:rPr>
      </w:pPr>
      <w:r>
        <w:rPr>
          <w:rFonts w:eastAsia="Symbol" w:cs="Symbol" w:ascii="Symbol" w:hAnsi="Symbol"/>
        </w:rPr>
      </w:r>
    </w:p>
    <w:p>
      <w:pPr>
        <w:pStyle w:val="Normal"/>
        <w:numPr>
          <w:ilvl w:val="0"/>
          <w:numId w:val="29"/>
        </w:numPr>
        <w:tabs>
          <w:tab w:val="left" w:pos="300" w:leader="none"/>
        </w:tabs>
        <w:spacing w:lineRule="auto" w:line="228"/>
        <w:ind w:left="300" w:hanging="292"/>
        <w:jc w:val="both"/>
        <w:rPr/>
      </w:pPr>
      <w:r>
        <w:rPr>
          <w:rFonts w:eastAsia="Times New Roman" w:cs="Times New Roman" w:ascii="Times New Roman" w:hAnsi="Times New Roman"/>
        </w:rPr>
        <w:t>przeprowadzenie pomiarów i badań laboratoryjnych wymaganych w specyfikacji technicznej.</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10. PRZEPISY ZWIĄZANE</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tbl>
      <w:tblPr>
        <w:tblW w:w="7380" w:type="dxa"/>
        <w:jc w:val="left"/>
        <w:tblInd w:w="0" w:type="dxa"/>
        <w:tblBorders/>
        <w:tblCellMar>
          <w:top w:w="0" w:type="dxa"/>
          <w:left w:w="0" w:type="dxa"/>
          <w:bottom w:w="0" w:type="dxa"/>
          <w:right w:w="0" w:type="dxa"/>
        </w:tblCellMar>
      </w:tblPr>
      <w:tblGrid>
        <w:gridCol w:w="380"/>
        <w:gridCol w:w="1620"/>
        <w:gridCol w:w="5380"/>
      </w:tblGrid>
      <w:tr>
        <w:trPr>
          <w:trHeight w:val="230" w:hRule="atLeast"/>
        </w:trPr>
        <w:tc>
          <w:tcPr>
            <w:tcW w:w="2000" w:type="dxa"/>
            <w:gridSpan w:val="2"/>
            <w:tcBorders/>
            <w:shd w:fill="auto" w:val="clear"/>
          </w:tcPr>
          <w:p>
            <w:pPr>
              <w:pStyle w:val="Normal"/>
              <w:spacing w:lineRule="exact" w:line="229"/>
              <w:rPr>
                <w:rFonts w:ascii="Times New Roman" w:hAnsi="Times New Roman" w:eastAsia="Times New Roman" w:cs="Times New Roman"/>
                <w:b/>
                <w:b/>
              </w:rPr>
            </w:pPr>
            <w:r>
              <w:rPr>
                <w:rFonts w:eastAsia="Times New Roman" w:cs="Times New Roman" w:ascii="Times New Roman" w:hAnsi="Times New Roman"/>
                <w:b/>
              </w:rPr>
              <w:t>10.1. Normy</w:t>
            </w:r>
          </w:p>
        </w:tc>
        <w:tc>
          <w:tcPr>
            <w:tcW w:w="5380" w:type="dxa"/>
            <w:tcBorders/>
            <w:shd w:fill="auto" w:val="clear"/>
          </w:tcPr>
          <w:p>
            <w:pPr>
              <w:pStyle w:val="Normal"/>
              <w:snapToGrid w:val="false"/>
              <w:spacing w:lineRule="auto"/>
              <w:rPr>
                <w:rFonts w:ascii="Times New Roman" w:hAnsi="Times New Roman" w:eastAsia="Times New Roman" w:cs="Times New Roman"/>
                <w:b/>
                <w:b/>
                <w:sz w:val="19"/>
              </w:rPr>
            </w:pPr>
            <w:r>
              <w:rPr>
                <w:rFonts w:eastAsia="Times New Roman" w:cs="Times New Roman" w:ascii="Times New Roman" w:hAnsi="Times New Roman"/>
                <w:b/>
                <w:sz w:val="19"/>
              </w:rPr>
            </w:r>
          </w:p>
        </w:tc>
      </w:tr>
      <w:tr>
        <w:trPr>
          <w:trHeight w:val="350" w:hRule="atLeast"/>
        </w:trPr>
        <w:tc>
          <w:tcPr>
            <w:tcW w:w="380" w:type="dxa"/>
            <w:tcBorders/>
            <w:shd w:fill="auto" w:val="clear"/>
          </w:tcPr>
          <w:p>
            <w:pPr>
              <w:pStyle w:val="Normal"/>
              <w:spacing w:lineRule="exact" w:line="229"/>
              <w:ind w:right="20" w:hanging="0"/>
              <w:jc w:val="right"/>
              <w:rPr>
                <w:rFonts w:ascii="Times New Roman" w:hAnsi="Times New Roman" w:eastAsia="Times New Roman" w:cs="Times New Roman"/>
              </w:rPr>
            </w:pPr>
            <w:r>
              <w:rPr>
                <w:rFonts w:eastAsia="Times New Roman" w:cs="Times New Roman" w:ascii="Times New Roman" w:hAnsi="Times New Roman"/>
              </w:rPr>
              <w:t>1.</w:t>
            </w:r>
          </w:p>
        </w:tc>
        <w:tc>
          <w:tcPr>
            <w:tcW w:w="162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PN-C-04134</w:t>
            </w:r>
          </w:p>
        </w:tc>
        <w:tc>
          <w:tcPr>
            <w:tcW w:w="5380" w:type="dxa"/>
            <w:tcBorders/>
            <w:shd w:fill="auto" w:val="clear"/>
          </w:tcPr>
          <w:p>
            <w:pPr>
              <w:pStyle w:val="Normal"/>
              <w:spacing w:lineRule="exact" w:line="229"/>
              <w:ind w:left="480" w:hanging="0"/>
              <w:rPr>
                <w:rFonts w:ascii="Times New Roman" w:hAnsi="Times New Roman" w:eastAsia="Times New Roman" w:cs="Times New Roman"/>
              </w:rPr>
            </w:pPr>
            <w:r>
              <w:rPr>
                <w:rFonts w:eastAsia="Times New Roman" w:cs="Times New Roman" w:ascii="Times New Roman" w:hAnsi="Times New Roman"/>
              </w:rPr>
              <w:t>Przetwory naftowe. Pomiar penetracji asfaltów</w:t>
            </w:r>
          </w:p>
        </w:tc>
      </w:tr>
      <w:tr>
        <w:trPr>
          <w:trHeight w:val="235" w:hRule="atLeast"/>
        </w:trPr>
        <w:tc>
          <w:tcPr>
            <w:tcW w:w="380" w:type="dxa"/>
            <w:tcBorders/>
            <w:shd w:fill="auto" w:val="clear"/>
          </w:tcPr>
          <w:p>
            <w:pPr>
              <w:pStyle w:val="Normal"/>
              <w:spacing w:lineRule="exact" w:line="229"/>
              <w:ind w:right="20" w:hanging="0"/>
              <w:jc w:val="right"/>
              <w:rPr>
                <w:rFonts w:ascii="Times New Roman" w:hAnsi="Times New Roman" w:eastAsia="Times New Roman" w:cs="Times New Roman"/>
              </w:rPr>
            </w:pPr>
            <w:r>
              <w:rPr>
                <w:rFonts w:eastAsia="Times New Roman" w:cs="Times New Roman" w:ascii="Times New Roman" w:hAnsi="Times New Roman"/>
              </w:rPr>
              <w:t>2.</w:t>
            </w:r>
          </w:p>
        </w:tc>
        <w:tc>
          <w:tcPr>
            <w:tcW w:w="162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PN-C-96170</w:t>
            </w:r>
          </w:p>
        </w:tc>
        <w:tc>
          <w:tcPr>
            <w:tcW w:w="5380" w:type="dxa"/>
            <w:tcBorders/>
            <w:shd w:fill="auto" w:val="clear"/>
          </w:tcPr>
          <w:p>
            <w:pPr>
              <w:pStyle w:val="Normal"/>
              <w:spacing w:lineRule="exact" w:line="229"/>
              <w:ind w:left="480" w:hanging="0"/>
              <w:rPr>
                <w:rFonts w:ascii="Times New Roman" w:hAnsi="Times New Roman" w:eastAsia="Times New Roman" w:cs="Times New Roman"/>
              </w:rPr>
            </w:pPr>
            <w:r>
              <w:rPr>
                <w:rFonts w:eastAsia="Times New Roman" w:cs="Times New Roman" w:ascii="Times New Roman" w:hAnsi="Times New Roman"/>
              </w:rPr>
              <w:t>Przetwory naftowe. Asfalty drogowe</w:t>
            </w:r>
          </w:p>
        </w:tc>
      </w:tr>
      <w:tr>
        <w:trPr>
          <w:trHeight w:val="235" w:hRule="atLeast"/>
        </w:trPr>
        <w:tc>
          <w:tcPr>
            <w:tcW w:w="380" w:type="dxa"/>
            <w:tcBorders/>
            <w:shd w:fill="auto" w:val="clear"/>
          </w:tcPr>
          <w:p>
            <w:pPr>
              <w:pStyle w:val="Normal"/>
              <w:spacing w:lineRule="exact" w:line="229"/>
              <w:ind w:right="20" w:hanging="0"/>
              <w:jc w:val="right"/>
              <w:rPr>
                <w:rFonts w:ascii="Times New Roman" w:hAnsi="Times New Roman" w:eastAsia="Times New Roman" w:cs="Times New Roman"/>
              </w:rPr>
            </w:pPr>
            <w:r>
              <w:rPr>
                <w:rFonts w:eastAsia="Times New Roman" w:cs="Times New Roman" w:ascii="Times New Roman" w:hAnsi="Times New Roman"/>
              </w:rPr>
              <w:t>3.</w:t>
            </w:r>
          </w:p>
        </w:tc>
        <w:tc>
          <w:tcPr>
            <w:tcW w:w="162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PN-C-96173</w:t>
            </w:r>
          </w:p>
        </w:tc>
        <w:tc>
          <w:tcPr>
            <w:tcW w:w="5380" w:type="dxa"/>
            <w:tcBorders/>
            <w:shd w:fill="auto" w:val="clear"/>
          </w:tcPr>
          <w:p>
            <w:pPr>
              <w:pStyle w:val="Normal"/>
              <w:spacing w:lineRule="exact" w:line="229"/>
              <w:ind w:left="480" w:hanging="0"/>
              <w:rPr>
                <w:rFonts w:ascii="Times New Roman" w:hAnsi="Times New Roman" w:eastAsia="Times New Roman" w:cs="Times New Roman"/>
                <w:w w:val="99"/>
              </w:rPr>
            </w:pPr>
            <w:r>
              <w:rPr>
                <w:rFonts w:eastAsia="Times New Roman" w:cs="Times New Roman" w:ascii="Times New Roman" w:hAnsi="Times New Roman"/>
                <w:w w:val="99"/>
              </w:rPr>
              <w:t>Przetwory naftowe. Asfalty upłynnione AUN do nawierzchni</w:t>
            </w:r>
          </w:p>
        </w:tc>
      </w:tr>
      <w:tr>
        <w:trPr>
          <w:trHeight w:val="235" w:hRule="atLeast"/>
        </w:trPr>
        <w:tc>
          <w:tcPr>
            <w:tcW w:w="380" w:type="dxa"/>
            <w:tcBorders/>
            <w:shd w:fill="auto" w:val="cle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16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80" w:type="dxa"/>
            <w:tcBorders/>
            <w:shd w:fill="auto" w:val="clear"/>
          </w:tcPr>
          <w:p>
            <w:pPr>
              <w:pStyle w:val="Normal"/>
              <w:spacing w:lineRule="exact" w:line="229"/>
              <w:ind w:left="480" w:hanging="0"/>
              <w:rPr>
                <w:rFonts w:ascii="Times New Roman" w:hAnsi="Times New Roman" w:eastAsia="Times New Roman" w:cs="Times New Roman"/>
              </w:rPr>
            </w:pPr>
            <w:r>
              <w:rPr>
                <w:rFonts w:eastAsia="Times New Roman" w:cs="Times New Roman" w:ascii="Times New Roman" w:hAnsi="Times New Roman"/>
              </w:rPr>
              <w:t>drogowych</w:t>
            </w:r>
          </w:p>
        </w:tc>
      </w:tr>
    </w:tbl>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10.2. Inne dokumenty</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30"/>
        </w:numPr>
        <w:tabs>
          <w:tab w:val="left" w:pos="340" w:leader="none"/>
        </w:tabs>
        <w:spacing w:lineRule="auto"/>
        <w:ind w:left="340" w:hanging="238"/>
        <w:jc w:val="both"/>
        <w:rPr/>
      </w:pPr>
      <w:r>
        <w:rPr>
          <w:rFonts w:eastAsia="Times New Roman" w:cs="Times New Roman" w:ascii="Times New Roman" w:hAnsi="Times New Roman"/>
        </w:rPr>
        <w:t>„</w:t>
      </w:r>
      <w:r>
        <w:rPr>
          <w:rFonts w:eastAsia="Times New Roman" w:cs="Times New Roman" w:ascii="Times New Roman" w:hAnsi="Times New Roman"/>
        </w:rPr>
        <w:t>Powierzchniowe utrwalenia. Oznaczanie ilości rozkładanego lepiszcza i kruszywa”.</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340" w:hanging="0"/>
        <w:jc w:val="both"/>
        <w:rPr>
          <w:rFonts w:ascii="Times New Roman" w:hAnsi="Times New Roman" w:eastAsia="Times New Roman" w:cs="Times New Roman"/>
        </w:rPr>
      </w:pPr>
      <w:r>
        <w:rPr>
          <w:rFonts w:eastAsia="Times New Roman" w:cs="Times New Roman" w:ascii="Times New Roman" w:hAnsi="Times New Roman"/>
        </w:rPr>
        <w:t>Zalecone przez GDDP do stosowania pismem GDDP-5.3a-551/5/92 z dnia 1992-02-03.</w:t>
      </w:r>
    </w:p>
    <w:p>
      <w:pPr>
        <w:pStyle w:val="Normal"/>
        <w:spacing w:lineRule="exact" w:line="229"/>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0"/>
        </w:numPr>
        <w:tabs>
          <w:tab w:val="left" w:pos="340" w:leader="none"/>
        </w:tabs>
        <w:spacing w:lineRule="auto" w:line="237"/>
        <w:ind w:left="340" w:hanging="238"/>
        <w:jc w:val="both"/>
        <w:rPr>
          <w:rFonts w:ascii="Times New Roman" w:hAnsi="Times New Roman" w:eastAsia="Times New Roman" w:cs="Times New Roman"/>
        </w:rPr>
      </w:pPr>
      <w:r>
        <w:rPr>
          <w:rFonts w:eastAsia="Times New Roman" w:cs="Times New Roman" w:ascii="Times New Roman" w:hAnsi="Times New Roman"/>
        </w:rPr>
        <w:t>Warunki Techniczne. Drogowe kationowe emulsje asfaltowe EmA-94. IBDiM - 1994 r.</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88"/>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34</w:t>
      </w:r>
    </w:p>
    <w:p>
      <w:pPr>
        <w:pStyle w:val="Normal"/>
        <w:spacing w:lineRule="exact" w:line="200"/>
        <w:rPr>
          <w:rFonts w:ascii="Times New Roman" w:hAnsi="Times New Roman" w:eastAsia="Times New Roman" w:cs="Times New Roman"/>
        </w:rPr>
      </w:pPr>
      <w:bookmarkStart w:id="67" w:name="page35"/>
      <w:bookmarkStart w:id="68" w:name="page35"/>
      <w:bookmarkEnd w:id="6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14"/>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300" w:hanging="0"/>
        <w:rPr>
          <w:rFonts w:ascii="Times New Roman" w:hAnsi="Times New Roman" w:eastAsia="Times New Roman" w:cs="Times New Roman"/>
          <w:b/>
          <w:b/>
          <w:sz w:val="28"/>
        </w:rPr>
      </w:pPr>
      <w:r>
        <w:rPr>
          <w:rFonts w:eastAsia="Times New Roman" w:cs="Times New Roman" w:ascii="Times New Roman" w:hAnsi="Times New Roman"/>
          <w:b/>
          <w:sz w:val="28"/>
        </w:rPr>
        <w:t>D-04.04.00</w:t>
      </w:r>
    </w:p>
    <w:p>
      <w:pPr>
        <w:pStyle w:val="Normal"/>
        <w:spacing w:lineRule="exact" w:line="340"/>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rPr>
          <w:rFonts w:ascii="Times New Roman" w:hAnsi="Times New Roman" w:eastAsia="Times New Roman" w:cs="Times New Roman"/>
          <w:b/>
          <w:b/>
          <w:sz w:val="28"/>
        </w:rPr>
      </w:pPr>
      <w:r>
        <w:rPr>
          <w:rFonts w:eastAsia="Times New Roman" w:cs="Times New Roman" w:ascii="Times New Roman" w:hAnsi="Times New Roman"/>
          <w:b/>
          <w:sz w:val="28"/>
        </w:rPr>
        <w:t>PODBUDOWA Z KRUSZYW.</w:t>
      </w:r>
    </w:p>
    <w:p>
      <w:pPr>
        <w:pStyle w:val="Normal"/>
        <w:spacing w:lineRule="exact" w:line="9"/>
        <w:rPr>
          <w:rFonts w:ascii="Times New Roman" w:hAnsi="Times New Roman" w:eastAsia="Times New Roman" w:cs="Times New Roman"/>
          <w:b/>
          <w:b/>
          <w:sz w:val="28"/>
        </w:rPr>
      </w:pPr>
      <w:r>
        <w:rPr>
          <w:rFonts w:eastAsia="Times New Roman" w:cs="Times New Roman" w:ascii="Times New Roman" w:hAnsi="Times New Roman"/>
          <w:b/>
          <w:sz w:val="28"/>
        </w:rPr>
      </w:r>
    </w:p>
    <w:p>
      <w:pPr>
        <w:sectPr>
          <w:type w:val="nextPage"/>
          <w:pgSz w:w="11906" w:h="16838"/>
          <w:pgMar w:left="4020" w:right="4020" w:header="0" w:top="1440" w:footer="0" w:bottom="1440" w:gutter="0"/>
          <w:pgNumType w:fmt="decimal"/>
          <w:formProt w:val="false"/>
          <w:textDirection w:val="lrTb"/>
          <w:docGrid w:type="default" w:linePitch="360" w:charSpace="4294963199"/>
        </w:sectPr>
        <w:pStyle w:val="Normal"/>
        <w:spacing w:lineRule="auto"/>
        <w:ind w:left="340" w:hanging="0"/>
        <w:rPr>
          <w:rFonts w:ascii="Times New Roman" w:hAnsi="Times New Roman" w:eastAsia="Times New Roman" w:cs="Times New Roman"/>
          <w:b/>
          <w:b/>
          <w:sz w:val="28"/>
        </w:rPr>
      </w:pPr>
      <w:r>
        <w:rPr>
          <w:rFonts w:eastAsia="Times New Roman" w:cs="Times New Roman" w:ascii="Times New Roman" w:hAnsi="Times New Roman"/>
          <w:b/>
          <w:sz w:val="28"/>
        </w:rPr>
        <w:t>WYMAGANIA OGÓLNE</w:t>
      </w:r>
    </w:p>
    <w:p>
      <w:pPr>
        <w:pStyle w:val="Normal"/>
        <w:spacing w:lineRule="exact" w:line="200"/>
        <w:rPr>
          <w:rFonts w:ascii="Times New Roman" w:hAnsi="Times New Roman" w:eastAsia="Times New Roman" w:cs="Times New Roman"/>
          <w:b/>
          <w:b/>
          <w:sz w:val="28"/>
        </w:rPr>
      </w:pPr>
      <w:bookmarkStart w:id="69" w:name="page36"/>
      <w:bookmarkStart w:id="70" w:name="page36"/>
      <w:bookmarkEnd w:id="70"/>
      <w:r>
        <w:rPr>
          <w:rFonts w:eastAsia="Times New Roman" w:cs="Times New Roman" w:ascii="Times New Roman" w:hAnsi="Times New Roman"/>
          <w:b/>
          <w:sz w:val="28"/>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12"/>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3020" w:hanging="0"/>
        <w:rPr>
          <w:rFonts w:ascii="Times New Roman" w:hAnsi="Times New Roman" w:eastAsia="Times New Roman" w:cs="Times New Roman"/>
          <w:b/>
          <w:b/>
        </w:rPr>
      </w:pPr>
      <w:r>
        <w:rPr>
          <w:rFonts w:eastAsia="Times New Roman" w:cs="Times New Roman" w:ascii="Times New Roman" w:hAnsi="Times New Roman"/>
          <w:b/>
        </w:rPr>
        <w:t>SPIS TREŚCI</w:t>
      </w:r>
    </w:p>
    <w:p>
      <w:pPr>
        <w:pStyle w:val="Normal"/>
        <w:spacing w:lineRule="exact" w:line="357"/>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00" w:leader="dot"/>
        </w:tabs>
        <w:spacing w:lineRule="auto" w:line="237"/>
        <w:ind w:left="100" w:hanging="0"/>
        <w:rPr/>
      </w:pPr>
      <w:r>
        <w:rPr>
          <w:rFonts w:eastAsia="Times New Roman" w:cs="Times New Roman" w:ascii="Times New Roman" w:hAnsi="Times New Roman"/>
          <w:b/>
        </w:rPr>
        <w:t>1. WSTĘP</w:t>
      </w:r>
      <w:r>
        <w:rPr>
          <w:rFonts w:eastAsia="Times New Roman" w:cs="Times New Roman" w:ascii="Times New Roman" w:hAnsi="Times New Roman"/>
        </w:rPr>
        <w:tab/>
        <w:t>37</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line="237"/>
        <w:ind w:left="100" w:hanging="0"/>
        <w:rPr/>
      </w:pPr>
      <w:r>
        <w:rPr>
          <w:rFonts w:eastAsia="Times New Roman" w:cs="Times New Roman" w:ascii="Times New Roman" w:hAnsi="Times New Roman"/>
          <w:b/>
        </w:rPr>
        <w:t>2. MATERIAŁY</w:t>
      </w:r>
      <w:r>
        <w:rPr>
          <w:rFonts w:eastAsia="Times New Roman" w:cs="Times New Roman" w:ascii="Times New Roman" w:hAnsi="Times New Roman"/>
        </w:rPr>
        <w:tab/>
        <w:t>37</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line="237"/>
        <w:ind w:left="100" w:hanging="0"/>
        <w:rPr/>
      </w:pPr>
      <w:r>
        <w:rPr>
          <w:rFonts w:eastAsia="Times New Roman" w:cs="Times New Roman" w:ascii="Times New Roman" w:hAnsi="Times New Roman"/>
          <w:b/>
        </w:rPr>
        <w:t>3. SPRZĘT</w:t>
      </w:r>
      <w:r>
        <w:rPr>
          <w:rFonts w:eastAsia="Times New Roman" w:cs="Times New Roman" w:ascii="Times New Roman" w:hAnsi="Times New Roman"/>
        </w:rPr>
        <w:tab/>
        <w:t>40</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line="237"/>
        <w:ind w:left="100" w:hanging="0"/>
        <w:rPr/>
      </w:pPr>
      <w:r>
        <w:rPr>
          <w:rFonts w:eastAsia="Times New Roman" w:cs="Times New Roman" w:ascii="Times New Roman" w:hAnsi="Times New Roman"/>
          <w:b/>
        </w:rPr>
        <w:t>4. TRANSPORT</w:t>
      </w:r>
      <w:r>
        <w:rPr>
          <w:rFonts w:eastAsia="Times New Roman" w:cs="Times New Roman" w:ascii="Times New Roman" w:hAnsi="Times New Roman"/>
        </w:rPr>
        <w:tab/>
        <w:t>40</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line="237"/>
        <w:ind w:left="100" w:hanging="0"/>
        <w:rPr/>
      </w:pPr>
      <w:r>
        <w:rPr>
          <w:rFonts w:eastAsia="Times New Roman" w:cs="Times New Roman" w:ascii="Times New Roman" w:hAnsi="Times New Roman"/>
          <w:b/>
        </w:rPr>
        <w:t>5. WYKONANIE ROBÓT</w:t>
      </w:r>
      <w:r>
        <w:rPr>
          <w:rFonts w:eastAsia="Times New Roman" w:cs="Times New Roman" w:ascii="Times New Roman" w:hAnsi="Times New Roman"/>
        </w:rPr>
        <w:tab/>
        <w:t>41</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line="237"/>
        <w:ind w:left="100" w:hanging="0"/>
        <w:rPr/>
      </w:pPr>
      <w:r>
        <w:rPr>
          <w:rFonts w:eastAsia="Times New Roman" w:cs="Times New Roman" w:ascii="Times New Roman" w:hAnsi="Times New Roman"/>
          <w:b/>
        </w:rPr>
        <w:t>6. KONTROLA JAKOŚCI ROBÓT</w:t>
      </w:r>
      <w:r>
        <w:rPr>
          <w:rFonts w:eastAsia="Times New Roman" w:cs="Times New Roman" w:ascii="Times New Roman" w:hAnsi="Times New Roman"/>
        </w:rPr>
        <w:tab/>
        <w:t>43</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line="237"/>
        <w:ind w:left="100" w:hanging="0"/>
        <w:rPr/>
      </w:pPr>
      <w:r>
        <w:rPr>
          <w:rFonts w:eastAsia="Times New Roman" w:cs="Times New Roman" w:ascii="Times New Roman" w:hAnsi="Times New Roman"/>
          <w:b/>
        </w:rPr>
        <w:t>7. OBMIAR ROBÓT</w:t>
      </w:r>
      <w:r>
        <w:rPr>
          <w:rFonts w:eastAsia="Times New Roman" w:cs="Times New Roman" w:ascii="Times New Roman" w:hAnsi="Times New Roman"/>
        </w:rPr>
        <w:tab/>
        <w:t>47</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ind w:left="100" w:hanging="0"/>
        <w:rPr/>
      </w:pPr>
      <w:r>
        <w:rPr>
          <w:rFonts w:eastAsia="Times New Roman" w:cs="Times New Roman" w:ascii="Times New Roman" w:hAnsi="Times New Roman"/>
          <w:b/>
        </w:rPr>
        <w:t>8. ODBIÓR ROBÓT</w:t>
      </w:r>
      <w:r>
        <w:rPr>
          <w:rFonts w:eastAsia="Times New Roman" w:cs="Times New Roman" w:ascii="Times New Roman" w:hAnsi="Times New Roman"/>
        </w:rPr>
        <w:tab/>
        <w:t>47</w:t>
      </w:r>
    </w:p>
    <w:p>
      <w:pPr>
        <w:pStyle w:val="Normal"/>
        <w:spacing w:lineRule="exact" w:line="8"/>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line="237"/>
        <w:ind w:left="100" w:hanging="0"/>
        <w:rPr/>
      </w:pPr>
      <w:r>
        <w:rPr>
          <w:rFonts w:eastAsia="Times New Roman" w:cs="Times New Roman" w:ascii="Times New Roman" w:hAnsi="Times New Roman"/>
          <w:b/>
        </w:rPr>
        <w:t>9. PODSTAWA PŁATNOŚCI</w:t>
      </w:r>
      <w:r>
        <w:rPr>
          <w:rFonts w:eastAsia="Times New Roman" w:cs="Times New Roman" w:ascii="Times New Roman" w:hAnsi="Times New Roman"/>
        </w:rPr>
        <w:tab/>
        <w:t>47</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00" w:leader="dot"/>
        </w:tabs>
        <w:spacing w:lineRule="auto" w:line="237"/>
        <w:rPr/>
      </w:pPr>
      <w:r>
        <w:rPr>
          <w:rFonts w:eastAsia="Times New Roman" w:cs="Times New Roman" w:ascii="Times New Roman" w:hAnsi="Times New Roman"/>
          <w:b/>
        </w:rPr>
        <w:t>10. PRZEPISY ZWIĄZANE</w:t>
      </w:r>
      <w:r>
        <w:rPr>
          <w:rFonts w:eastAsia="Times New Roman" w:cs="Times New Roman" w:ascii="Times New Roman" w:hAnsi="Times New Roman"/>
        </w:rPr>
        <w:tab/>
        <w:t>48</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35"/>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320" w:right="2260" w:header="0" w:top="1440" w:footer="0" w:bottom="1440" w:gutter="0"/>
          <w:pgNumType w:fmt="decimal"/>
          <w:formProt w:val="false"/>
          <w:textDirection w:val="lrTb"/>
          <w:docGrid w:type="default" w:linePitch="360" w:charSpace="4294963199"/>
        </w:sectPr>
        <w:pStyle w:val="Normal"/>
        <w:spacing w:lineRule="auto" w:line="237"/>
        <w:ind w:left="3540" w:hanging="0"/>
        <w:rPr>
          <w:rFonts w:ascii="Times New Roman" w:hAnsi="Times New Roman" w:eastAsia="Times New Roman" w:cs="Times New Roman"/>
        </w:rPr>
      </w:pPr>
      <w:r>
        <w:rPr>
          <w:rFonts w:eastAsia="Times New Roman" w:cs="Times New Roman" w:ascii="Times New Roman" w:hAnsi="Times New Roman"/>
        </w:rPr>
        <w:t>36</w:t>
      </w:r>
    </w:p>
    <w:p>
      <w:pPr>
        <w:pStyle w:val="Normal"/>
        <w:spacing w:lineRule="exact" w:line="200"/>
        <w:rPr>
          <w:rFonts w:ascii="Times New Roman" w:hAnsi="Times New Roman" w:eastAsia="Times New Roman" w:cs="Times New Roman"/>
        </w:rPr>
      </w:pPr>
      <w:bookmarkStart w:id="71" w:name="page37"/>
      <w:bookmarkStart w:id="72" w:name="page37"/>
      <w:bookmarkEnd w:id="72"/>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 WSTĘP</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1.1. Przedmiot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Przedmiotem niniejszej szczegółowej specyfikacji technicznej (SST) są wymagania ogólne dotyczące wykonania i odbioru robót związanych z wykonywaniem</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tabs>
          <w:tab w:val="left" w:pos="1620" w:leader="none"/>
        </w:tabs>
        <w:spacing w:lineRule="auto" w:line="237"/>
        <w:rPr/>
      </w:pPr>
      <w:r>
        <w:rPr>
          <w:rFonts w:eastAsia="Times New Roman" w:cs="Times New Roman" w:ascii="Times New Roman" w:hAnsi="Times New Roman"/>
        </w:rPr>
        <w:t>podbudowy</w:t>
        <w:tab/>
        <w:t>z kruszyw stabilizowanych mechanicznie.</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1.2. Zakres stosowania SST</w:t>
      </w:r>
    </w:p>
    <w:p>
      <w:pPr>
        <w:pStyle w:val="Normal"/>
        <w:spacing w:lineRule="exact" w:line="133"/>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Szczegółowa specyfikacja techniczna stanowi dokument przetargowy i kontraktowy przy zlecaniu i realizacji robót dla zadania „Przebudowa drogi gminnej (ul. Nadrzeczna) w miejscowości Latowicz gmina Latowicz.”</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1.3. Zakres robót objętych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Ustalenia zawarte w niniejszej specyfikacji dotyczą zasad prowadzenia robót związanych z wykonywaniem podbudów z kruszyw stabilizowanych mechanicznie wg PN-S-06102 i obejmują SST:</w:t>
      </w:r>
    </w:p>
    <w:p>
      <w:pPr>
        <w:pStyle w:val="Normal"/>
        <w:spacing w:lineRule="exact" w:line="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D-04.04.01 Podbudowa z kruszywa naturalnego stabilizowanego mechanicznie,</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Podbudowę z kruszyw stabilizowanych mechanicznie wykonuje się, zgodnie z ustaleniami podanymi w dokumentacji projektowej, jako podbudowę pomocniczą i podbudowę zasadniczą wg Katalogu typowych konstrukcji nawierzchni podatnych i półsztywnych .</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1.4. Określenia podstawowe</w:t>
      </w:r>
    </w:p>
    <w:p>
      <w:pPr>
        <w:pStyle w:val="Normal"/>
        <w:spacing w:lineRule="exact" w:line="135"/>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31"/>
        </w:numPr>
        <w:tabs>
          <w:tab w:val="left" w:pos="574" w:leader="none"/>
        </w:tabs>
        <w:spacing w:lineRule="auto" w:line="235"/>
        <w:ind w:firstLine="8"/>
        <w:jc w:val="both"/>
        <w:rPr/>
      </w:pPr>
      <w:r>
        <w:rPr>
          <w:rFonts w:eastAsia="Times New Roman" w:cs="Times New Roman" w:ascii="Times New Roman" w:hAnsi="Times New Roman"/>
        </w:rPr>
        <w:t>Stabilizacja mechaniczna - proces technologiczny, polegający na odpowiednim zagęszczeniu w optymalnej wilgotności kruszywa o właściwie dobranym uziarnieniu.</w:t>
      </w:r>
    </w:p>
    <w:p>
      <w:pPr>
        <w:pStyle w:val="Normal"/>
        <w:spacing w:lineRule="exact" w:line="13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31"/>
        </w:numPr>
        <w:tabs>
          <w:tab w:val="left" w:pos="581" w:leader="none"/>
        </w:tabs>
        <w:spacing w:lineRule="auto" w:line="240"/>
        <w:ind w:firstLine="8"/>
        <w:jc w:val="both"/>
        <w:rPr/>
      </w:pPr>
      <w:r>
        <w:rPr>
          <w:rFonts w:eastAsia="Times New Roman" w:cs="Times New Roman" w:ascii="Times New Roman" w:hAnsi="Times New Roman"/>
        </w:rPr>
        <w:t>Pozostałe określenia podstawowe są zgodne z obowiązującymi, odpowiednimi polskimi normami oraz z definicjami podanymi w SST D-M-00.00.00 „Wymagania ogólne” pkt 1.4 oraz w SST D-04.04.01 Podbudowa z kruszywa naturalnego stabilizowanego mechanicznie.</w:t>
      </w:r>
    </w:p>
    <w:p>
      <w:pPr>
        <w:pStyle w:val="Normal"/>
        <w:spacing w:lineRule="exact" w:line="129"/>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1.5. Ogólne wymagania dotyczące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rPr/>
      </w:pPr>
      <w:r>
        <w:rPr>
          <w:rFonts w:eastAsia="Times New Roman" w:cs="Times New Roman" w:ascii="Times New Roman" w:hAnsi="Times New Roman"/>
        </w:rPr>
        <w:t>Ogólne wymagania dotyczące robót podano w SST D-M-00.00.00 „Wymagania ogólne” pkt 1.5.</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 MATERIAŁY</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2.1. Ogólne wymagania dotyczące materiałów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rPr/>
      </w:pPr>
      <w:r>
        <w:rPr>
          <w:rFonts w:eastAsia="Times New Roman" w:cs="Times New Roman" w:ascii="Times New Roman" w:hAnsi="Times New Roman"/>
        </w:rPr>
        <w:t>Ogólne wymagania dotyczące materiałów, ich pozyskiwania i składowania, podano w SST D-M-00.00.00 „Wymagania ogólne” pkt 2.</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2.2. Rodzaje materiałów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rPr/>
      </w:pPr>
      <w:r>
        <w:rPr>
          <w:rFonts w:eastAsia="Times New Roman" w:cs="Times New Roman" w:ascii="Times New Roman" w:hAnsi="Times New Roman"/>
        </w:rPr>
        <w:t>Materiały stosowane do wykonania podbudów z kruszyw stabilizowanych mechanicznie podano w SST dotyczących poszczególnych rodzajów podbudów:</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rPr>
          <w:rFonts w:ascii="Times New Roman" w:hAnsi="Times New Roman" w:eastAsia="Times New Roman" w:cs="Times New Roman"/>
        </w:rPr>
      </w:pPr>
      <w:r>
        <w:rPr>
          <w:rFonts w:eastAsia="Times New Roman" w:cs="Times New Roman" w:ascii="Times New Roman" w:hAnsi="Times New Roman"/>
        </w:rPr>
        <w:t>D-04.04.01 Podbudowa z kruszywa naturalnego stabilizowanego mechanicznie,</w:t>
      </w:r>
    </w:p>
    <w:p>
      <w:pPr>
        <w:pStyle w:val="Normal"/>
        <w:spacing w:lineRule="exact" w:line="200"/>
        <w:rPr>
          <w:rFonts w:ascii="Times New Roman" w:hAnsi="Times New Roman" w:eastAsia="Times New Roman" w:cs="Times New Roman"/>
        </w:rPr>
      </w:pPr>
      <w:bookmarkStart w:id="73" w:name="page38"/>
      <w:bookmarkStart w:id="74" w:name="page38"/>
      <w:bookmarkEnd w:id="74"/>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2.3. Wymagania dla materiałów</w:t>
      </w:r>
    </w:p>
    <w:p>
      <w:pPr>
        <w:pStyle w:val="Normal"/>
        <w:spacing w:lineRule="exact" w:line="12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pPr>
      <w:r>
        <w:rPr>
          <w:rFonts w:eastAsia="Times New Roman" w:cs="Times New Roman" w:ascii="Times New Roman" w:hAnsi="Times New Roman"/>
          <w:b/>
        </w:rPr>
        <w:t xml:space="preserve">2.3.1. </w:t>
      </w:r>
      <w:r>
        <w:rPr>
          <w:rFonts w:eastAsia="Times New Roman" w:cs="Times New Roman" w:ascii="Times New Roman" w:hAnsi="Times New Roman"/>
        </w:rPr>
        <w:t>Uziarnienie kruszywa</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Krzywa uziarnienia kruszywa, określona według PN-B-06714-15 powinna leżeć między krzywymi granicznymi pól dobrego uziarnienia podanymi na rysunku 1.</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drawing>
          <wp:anchor behindDoc="1" distT="0" distB="0" distL="114935" distR="114935" simplePos="0" locked="0" layoutInCell="1" allowOverlap="1" relativeHeight="8">
            <wp:simplePos x="0" y="0"/>
            <wp:positionH relativeFrom="column">
              <wp:posOffset>93345</wp:posOffset>
            </wp:positionH>
            <wp:positionV relativeFrom="paragraph">
              <wp:posOffset>109220</wp:posOffset>
            </wp:positionV>
            <wp:extent cx="4716780" cy="3121025"/>
            <wp:effectExtent l="0" t="0" r="0" b="0"/>
            <wp:wrapNone/>
            <wp:docPr id="7"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3" descr=""/>
                    <pic:cNvPicPr>
                      <a:picLocks noChangeAspect="1" noChangeArrowheads="1"/>
                    </pic:cNvPicPr>
                  </pic:nvPicPr>
                  <pic:blipFill>
                    <a:blip r:embed="rId4"/>
                    <a:stretch>
                      <a:fillRect/>
                    </a:stretch>
                  </pic:blipFill>
                  <pic:spPr bwMode="auto">
                    <a:xfrm>
                      <a:off x="0" y="0"/>
                      <a:ext cx="4716780" cy="3121025"/>
                    </a:xfrm>
                    <a:prstGeom prst="rect">
                      <a:avLst/>
                    </a:prstGeom>
                  </pic:spPr>
                </pic:pic>
              </a:graphicData>
            </a:graphic>
          </wp:anchor>
        </w:drawing>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960" w:right="1160" w:hanging="959"/>
        <w:rPr/>
      </w:pPr>
      <w:r>
        <w:rPr>
          <w:rFonts w:eastAsia="Times New Roman" w:cs="Times New Roman" w:ascii="Times New Roman" w:hAnsi="Times New Roman"/>
        </w:rPr>
        <w:t>Rysunek 1. Pole dobrego uziarnienia kruszyw przeznaczonych na podbudowy wykonywane metodą stabilizacji mechanicznej</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right="100" w:hanging="0"/>
        <w:rPr/>
      </w:pPr>
      <w:r>
        <w:rPr>
          <w:rFonts w:eastAsia="Times New Roman" w:cs="Times New Roman" w:ascii="Times New Roman" w:hAnsi="Times New Roman"/>
        </w:rPr>
        <w:t>1-2 kruszywo na podbudowę zasadniczą (górną warstwę) lub podbudowę jednowarstwową 1-3 kruszywo na podbudowę pomocniczą (dolną warstwę)</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2.3.2. </w:t>
      </w:r>
      <w:r>
        <w:rPr>
          <w:rFonts w:eastAsia="Times New Roman" w:cs="Times New Roman" w:ascii="Times New Roman" w:hAnsi="Times New Roman"/>
        </w:rPr>
        <w:t>Właściwości kruszywa</w:t>
      </w:r>
    </w:p>
    <w:p>
      <w:pPr>
        <w:pStyle w:val="Normal"/>
        <w:spacing w:lineRule="exact" w:line="6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Kruszywa powinny spełniać wymagania określone w tablicy 1.</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95"/>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38</w:t>
      </w:r>
    </w:p>
    <w:p>
      <w:pPr>
        <w:pStyle w:val="Normal"/>
        <w:spacing w:lineRule="exact" w:line="200"/>
        <w:rPr>
          <w:rFonts w:ascii="Times New Roman" w:hAnsi="Times New Roman" w:eastAsia="Times New Roman" w:cs="Times New Roman"/>
        </w:rPr>
      </w:pPr>
      <w:bookmarkStart w:id="75" w:name="page39"/>
      <w:bookmarkStart w:id="76" w:name="page39"/>
      <w:bookmarkEnd w:id="7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rPr>
      </w:pPr>
      <w:r>
        <w:rPr>
          <w:rFonts w:eastAsia="Times New Roman" w:cs="Times New Roman" w:ascii="Times New Roman" w:hAnsi="Times New Roman"/>
        </w:rPr>
        <w:t>Tablica 1.</w:t>
      </w:r>
    </w:p>
    <w:p>
      <w:pPr>
        <w:pStyle w:val="Normal"/>
        <w:spacing w:lineRule="exact" w:line="1"/>
        <w:rPr>
          <w:rFonts w:ascii="Times New Roman" w:hAnsi="Times New Roman" w:eastAsia="Times New Roman" w:cs="Times New Roman"/>
        </w:rPr>
      </w:pPr>
      <w:r>
        <w:rPr>
          <w:rFonts w:eastAsia="Times New Roman" w:cs="Times New Roman" w:ascii="Times New Roman" w:hAnsi="Times New Roman"/>
        </w:rPr>
      </w:r>
    </w:p>
    <w:tbl>
      <w:tblPr>
        <w:tblW w:w="748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500"/>
        <w:gridCol w:w="480"/>
        <w:gridCol w:w="360"/>
        <w:gridCol w:w="240"/>
        <w:gridCol w:w="240"/>
        <w:gridCol w:w="500"/>
        <w:gridCol w:w="320"/>
        <w:gridCol w:w="560"/>
        <w:gridCol w:w="740"/>
        <w:gridCol w:w="560"/>
        <w:gridCol w:w="660"/>
        <w:gridCol w:w="600"/>
        <w:gridCol w:w="720"/>
        <w:gridCol w:w="1000"/>
      </w:tblGrid>
      <w:tr>
        <w:trPr>
          <w:trHeight w:val="233" w:hRule="atLeast"/>
        </w:trPr>
        <w:tc>
          <w:tcPr>
            <w:tcW w:w="50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48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60" w:type="dxa"/>
            <w:tcBorders>
              <w:top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0" w:type="dxa"/>
            <w:tcBorders>
              <w:top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0" w:type="dxa"/>
            <w:tcBorders>
              <w:top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00" w:type="dxa"/>
            <w:tcBorders>
              <w:top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20" w:type="dxa"/>
            <w:tcBorders>
              <w:top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6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740" w:type="dxa"/>
            <w:tcBorders>
              <w:top w:val="single" w:sz="8" w:space="0" w:color="000000"/>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20" w:type="dxa"/>
            <w:gridSpan w:val="2"/>
            <w:tcBorders>
              <w:top w:val="single" w:sz="8" w:space="0" w:color="000000"/>
              <w:bottom w:val="single" w:sz="8" w:space="0" w:color="000000"/>
              <w:insideH w:val="single" w:sz="8" w:space="0" w:color="000000"/>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Wymagania</w:t>
            </w:r>
          </w:p>
        </w:tc>
        <w:tc>
          <w:tcPr>
            <w:tcW w:w="600" w:type="dxa"/>
            <w:tcBorders>
              <w:top w:val="single" w:sz="8" w:space="0" w:color="000000"/>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720" w:type="dxa"/>
            <w:tcBorders>
              <w:top w:val="single" w:sz="8" w:space="0" w:color="000000"/>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43"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4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360" w:type="dxa"/>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240" w:type="dxa"/>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240" w:type="dxa"/>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500" w:type="dxa"/>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320" w:type="dxa"/>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1300" w:type="dxa"/>
            <w:gridSpan w:val="2"/>
            <w:tcBorders>
              <w:left w:val="single" w:sz="8" w:space="0" w:color="000000"/>
            </w:tcBorders>
            <w:shd w:fill="auto" w:val="clear"/>
            <w:tcMar>
              <w:left w:w="-10" w:type="dxa"/>
            </w:tcMar>
          </w:tcPr>
          <w:p>
            <w:pPr>
              <w:pStyle w:val="Normal"/>
              <w:spacing w:lineRule="auto"/>
              <w:ind w:left="300" w:hanging="0"/>
              <w:rPr>
                <w:rFonts w:ascii="Times New Roman" w:hAnsi="Times New Roman" w:eastAsia="Times New Roman" w:cs="Times New Roman"/>
                <w:sz w:val="16"/>
              </w:rPr>
            </w:pPr>
            <w:r>
              <w:rPr>
                <w:rFonts w:eastAsia="Times New Roman" w:cs="Times New Roman" w:ascii="Times New Roman" w:hAnsi="Times New Roman"/>
                <w:sz w:val="16"/>
              </w:rPr>
              <w:t>Kruszywa</w:t>
            </w:r>
          </w:p>
        </w:tc>
        <w:tc>
          <w:tcPr>
            <w:tcW w:w="1220" w:type="dxa"/>
            <w:gridSpan w:val="2"/>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8"/>
                <w:sz w:val="16"/>
              </w:rPr>
            </w:pPr>
            <w:r>
              <w:rPr>
                <w:rFonts w:eastAsia="Times New Roman" w:cs="Times New Roman" w:ascii="Times New Roman" w:hAnsi="Times New Roman"/>
                <w:w w:val="98"/>
                <w:sz w:val="16"/>
              </w:rPr>
              <w:t>Kruszywa</w:t>
            </w:r>
          </w:p>
        </w:tc>
        <w:tc>
          <w:tcPr>
            <w:tcW w:w="1320" w:type="dxa"/>
            <w:gridSpan w:val="2"/>
            <w:vMerge w:val="restart"/>
            <w:tcBorders>
              <w:left w:val="single" w:sz="8" w:space="0" w:color="000000"/>
            </w:tcBorders>
            <w:shd w:fill="auto" w:val="clear"/>
            <w:tcMar>
              <w:left w:w="-10" w:type="dxa"/>
            </w:tcMar>
          </w:tcPr>
          <w:p>
            <w:pPr>
              <w:pStyle w:val="Normal"/>
              <w:spacing w:lineRule="auto"/>
              <w:ind w:left="440" w:hanging="0"/>
              <w:rPr>
                <w:rFonts w:ascii="Times New Roman" w:hAnsi="Times New Roman" w:eastAsia="Times New Roman" w:cs="Times New Roman"/>
                <w:sz w:val="16"/>
              </w:rPr>
            </w:pPr>
            <w:r>
              <w:rPr>
                <w:rFonts w:eastAsia="Times New Roman" w:cs="Times New Roman" w:ascii="Times New Roman" w:hAnsi="Times New Roman"/>
                <w:sz w:val="16"/>
              </w:rPr>
              <w:t>Żużel</w:t>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r>
      <w:tr>
        <w:trPr>
          <w:trHeight w:val="120" w:hRule="atLeast"/>
          <w:cantSplit w:val="true"/>
        </w:trPr>
        <w:tc>
          <w:tcPr>
            <w:tcW w:w="500" w:type="dxa"/>
            <w:vMerge w:val="restart"/>
            <w:tcBorders>
              <w:left w:val="single" w:sz="8" w:space="0" w:color="000000"/>
            </w:tcBorders>
            <w:shd w:fill="auto" w:val="clear"/>
            <w:tcMar>
              <w:left w:w="-10" w:type="dxa"/>
            </w:tcMar>
          </w:tcPr>
          <w:p>
            <w:pPr>
              <w:pStyle w:val="Normal"/>
              <w:spacing w:lineRule="exact" w:line="218"/>
              <w:ind w:left="100" w:hanging="0"/>
              <w:rPr>
                <w:rFonts w:ascii="Times New Roman" w:hAnsi="Times New Roman" w:eastAsia="Times New Roman" w:cs="Times New Roman"/>
              </w:rPr>
            </w:pPr>
            <w:r>
              <w:rPr>
                <w:rFonts w:eastAsia="Times New Roman" w:cs="Times New Roman" w:ascii="Times New Roman" w:hAnsi="Times New Roman"/>
              </w:rPr>
              <w:t>Lp.</w:t>
            </w:r>
          </w:p>
        </w:tc>
        <w:tc>
          <w:tcPr>
            <w:tcW w:w="1820" w:type="dxa"/>
            <w:gridSpan w:val="5"/>
            <w:vMerge w:val="restart"/>
            <w:tcBorders>
              <w:left w:val="single" w:sz="8" w:space="0" w:color="000000"/>
            </w:tcBorders>
            <w:shd w:fill="auto" w:val="clear"/>
            <w:tcMar>
              <w:left w:w="-10" w:type="dxa"/>
            </w:tcMar>
          </w:tcPr>
          <w:p>
            <w:pPr>
              <w:pStyle w:val="Normal"/>
              <w:spacing w:lineRule="exact" w:line="218"/>
              <w:ind w:left="320" w:hanging="0"/>
              <w:rPr>
                <w:rFonts w:ascii="Times New Roman" w:hAnsi="Times New Roman" w:eastAsia="Times New Roman" w:cs="Times New Roman"/>
              </w:rPr>
            </w:pPr>
            <w:r>
              <w:rPr>
                <w:rFonts w:eastAsia="Times New Roman" w:cs="Times New Roman" w:ascii="Times New Roman" w:hAnsi="Times New Roman"/>
              </w:rPr>
              <w:t>Wyszczególnienie</w:t>
            </w:r>
          </w:p>
        </w:tc>
        <w:tc>
          <w:tcPr>
            <w:tcW w:w="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00" w:type="dxa"/>
            <w:gridSpan w:val="2"/>
            <w:vMerge w:val="restart"/>
            <w:tcBorders>
              <w:left w:val="single" w:sz="8" w:space="0" w:color="000000"/>
            </w:tcBorders>
            <w:shd w:fill="auto" w:val="clear"/>
            <w:tcMar>
              <w:left w:w="-10" w:type="dxa"/>
            </w:tcMar>
          </w:tcPr>
          <w:p>
            <w:pPr>
              <w:pStyle w:val="Normal"/>
              <w:spacing w:lineRule="auto"/>
              <w:ind w:left="320" w:hanging="0"/>
              <w:rPr>
                <w:rFonts w:ascii="Times New Roman" w:hAnsi="Times New Roman" w:eastAsia="Times New Roman" w:cs="Times New Roman"/>
                <w:sz w:val="16"/>
              </w:rPr>
            </w:pPr>
            <w:r>
              <w:rPr>
                <w:rFonts w:eastAsia="Times New Roman" w:cs="Times New Roman" w:ascii="Times New Roman" w:hAnsi="Times New Roman"/>
                <w:sz w:val="16"/>
              </w:rPr>
              <w:t>naturalne</w:t>
            </w:r>
          </w:p>
        </w:tc>
        <w:tc>
          <w:tcPr>
            <w:tcW w:w="1220" w:type="dxa"/>
            <w:gridSpan w:val="2"/>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łamane</w:t>
            </w:r>
          </w:p>
        </w:tc>
        <w:tc>
          <w:tcPr>
            <w:tcW w:w="132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10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Badania</w:t>
            </w:r>
          </w:p>
        </w:tc>
      </w:tr>
      <w:tr>
        <w:trPr>
          <w:trHeight w:val="117" w:hRule="atLeast"/>
          <w:cantSplit w:val="true"/>
        </w:trPr>
        <w:tc>
          <w:tcPr>
            <w:tcW w:w="5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20" w:type="dxa"/>
            <w:gridSpan w:val="5"/>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00" w:type="dxa"/>
            <w:gridSpan w:val="2"/>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20" w:type="dxa"/>
            <w:gridSpan w:val="2"/>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30" w:hRule="atLeast"/>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4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340" w:type="dxa"/>
            <w:gridSpan w:val="4"/>
            <w:tcBorders/>
            <w:shd w:fill="auto" w:val="clear"/>
          </w:tcPr>
          <w:p>
            <w:pPr>
              <w:pStyle w:val="Normal"/>
              <w:spacing w:lineRule="exact" w:line="226"/>
              <w:ind w:left="100" w:hanging="0"/>
              <w:rPr>
                <w:rFonts w:ascii="Times New Roman" w:hAnsi="Times New Roman" w:eastAsia="Times New Roman" w:cs="Times New Roman"/>
              </w:rPr>
            </w:pPr>
            <w:r>
              <w:rPr>
                <w:rFonts w:eastAsia="Times New Roman" w:cs="Times New Roman" w:ascii="Times New Roman" w:hAnsi="Times New Roman"/>
              </w:rPr>
              <w:t>właściwości</w:t>
            </w:r>
          </w:p>
        </w:tc>
        <w:tc>
          <w:tcPr>
            <w:tcW w:w="3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7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20" w:type="dxa"/>
            <w:gridSpan w:val="2"/>
            <w:tcBorders>
              <w:bottom w:val="single" w:sz="8" w:space="0" w:color="000000"/>
              <w:insideH w:val="single" w:sz="8" w:space="0" w:color="000000"/>
            </w:tcBorders>
            <w:shd w:fill="auto" w:val="clear"/>
          </w:tcPr>
          <w:p>
            <w:pPr>
              <w:pStyle w:val="Normal"/>
              <w:spacing w:lineRule="exact" w:line="226"/>
              <w:jc w:val="center"/>
              <w:rPr>
                <w:rFonts w:ascii="Times New Roman" w:hAnsi="Times New Roman" w:eastAsia="Times New Roman" w:cs="Times New Roman"/>
                <w:w w:val="99"/>
              </w:rPr>
            </w:pPr>
            <w:r>
              <w:rPr>
                <w:rFonts w:eastAsia="Times New Roman" w:cs="Times New Roman" w:ascii="Times New Roman" w:hAnsi="Times New Roman"/>
                <w:w w:val="99"/>
              </w:rPr>
              <w:t>Podbudowa</w:t>
            </w:r>
          </w:p>
        </w:tc>
        <w:tc>
          <w:tcPr>
            <w:tcW w:w="6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7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6"/>
              <w:jc w:val="center"/>
              <w:rPr>
                <w:rFonts w:ascii="Times New Roman" w:hAnsi="Times New Roman" w:eastAsia="Times New Roman" w:cs="Times New Roman"/>
                <w:w w:val="98"/>
              </w:rPr>
            </w:pPr>
            <w:r>
              <w:rPr>
                <w:rFonts w:eastAsia="Times New Roman" w:cs="Times New Roman" w:ascii="Times New Roman" w:hAnsi="Times New Roman"/>
                <w:w w:val="98"/>
              </w:rPr>
              <w:t>według</w:t>
            </w:r>
          </w:p>
        </w:tc>
      </w:tr>
      <w:tr>
        <w:trPr>
          <w:trHeight w:val="183" w:hRule="atLeast"/>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5"/>
              </w:rPr>
            </w:pPr>
            <w:r>
              <w:rPr>
                <w:rFonts w:eastAsia="Times New Roman" w:cs="Times New Roman" w:ascii="Times New Roman" w:hAnsi="Times New Roman"/>
                <w:w w:val="98"/>
                <w:sz w:val="15"/>
              </w:rPr>
            </w:r>
          </w:p>
        </w:tc>
        <w:tc>
          <w:tcPr>
            <w:tcW w:w="4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36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24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24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0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32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60" w:type="dxa"/>
            <w:tcBorders>
              <w:left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zasad-</w:t>
            </w:r>
          </w:p>
        </w:tc>
        <w:tc>
          <w:tcPr>
            <w:tcW w:w="740" w:type="dxa"/>
            <w:tcBorders>
              <w:left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w w:val="98"/>
                <w:sz w:val="16"/>
              </w:rPr>
            </w:pPr>
            <w:r>
              <w:rPr>
                <w:rFonts w:eastAsia="Times New Roman" w:cs="Times New Roman" w:ascii="Times New Roman" w:hAnsi="Times New Roman"/>
                <w:w w:val="98"/>
                <w:sz w:val="16"/>
              </w:rPr>
              <w:t>pomoc-</w:t>
            </w:r>
          </w:p>
        </w:tc>
        <w:tc>
          <w:tcPr>
            <w:tcW w:w="560" w:type="dxa"/>
            <w:tcBorders>
              <w:left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sz w:val="16"/>
              </w:rPr>
            </w:pPr>
            <w:r>
              <w:rPr>
                <w:rFonts w:eastAsia="Times New Roman" w:cs="Times New Roman" w:ascii="Times New Roman" w:hAnsi="Times New Roman"/>
                <w:sz w:val="16"/>
              </w:rPr>
              <w:t>zasad-</w:t>
            </w:r>
          </w:p>
        </w:tc>
        <w:tc>
          <w:tcPr>
            <w:tcW w:w="660" w:type="dxa"/>
            <w:tcBorders>
              <w:left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w w:val="98"/>
                <w:sz w:val="16"/>
              </w:rPr>
            </w:pPr>
            <w:r>
              <w:rPr>
                <w:rFonts w:eastAsia="Times New Roman" w:cs="Times New Roman" w:ascii="Times New Roman" w:hAnsi="Times New Roman"/>
                <w:w w:val="98"/>
                <w:sz w:val="16"/>
              </w:rPr>
              <w:t>pomoc-</w:t>
            </w:r>
          </w:p>
        </w:tc>
        <w:tc>
          <w:tcPr>
            <w:tcW w:w="600" w:type="dxa"/>
            <w:tcBorders>
              <w:left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sz w:val="16"/>
              </w:rPr>
            </w:pPr>
            <w:r>
              <w:rPr>
                <w:rFonts w:eastAsia="Times New Roman" w:cs="Times New Roman" w:ascii="Times New Roman" w:hAnsi="Times New Roman"/>
                <w:sz w:val="16"/>
              </w:rPr>
              <w:t>zasad-</w:t>
            </w:r>
          </w:p>
        </w:tc>
        <w:tc>
          <w:tcPr>
            <w:tcW w:w="720" w:type="dxa"/>
            <w:tcBorders>
              <w:left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sz w:val="16"/>
              </w:rPr>
            </w:pPr>
            <w:r>
              <w:rPr>
                <w:rFonts w:eastAsia="Times New Roman" w:cs="Times New Roman" w:ascii="Times New Roman" w:hAnsi="Times New Roman"/>
                <w:sz w:val="16"/>
              </w:rPr>
              <w:t>pomoc-</w:t>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3" w:hRule="atLeast"/>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4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3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2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2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3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nicza</w:t>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nicza</w:t>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nicza</w:t>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nicza</w:t>
            </w:r>
          </w:p>
        </w:tc>
        <w:tc>
          <w:tcPr>
            <w:tcW w:w="60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nicza</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nicza</w:t>
            </w:r>
          </w:p>
        </w:tc>
        <w:tc>
          <w:tcPr>
            <w:tcW w:w="10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23" w:hRule="atLeast"/>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840" w:type="dxa"/>
            <w:gridSpan w:val="2"/>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80" w:type="dxa"/>
            <w:gridSpan w:val="2"/>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820" w:type="dxa"/>
            <w:gridSpan w:val="2"/>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56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74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56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66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60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72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00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174" w:hRule="atLeast"/>
        </w:trPr>
        <w:tc>
          <w:tcPr>
            <w:tcW w:w="500" w:type="dxa"/>
            <w:tcBorders>
              <w:left w:val="single" w:sz="8" w:space="0" w:color="000000"/>
            </w:tcBorders>
            <w:shd w:fill="auto" w:val="clear"/>
            <w:tcMar>
              <w:left w:w="-10" w:type="dxa"/>
            </w:tcMar>
          </w:tcPr>
          <w:p>
            <w:pPr>
              <w:pStyle w:val="Normal"/>
              <w:spacing w:lineRule="exact" w:line="174"/>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w:t>
            </w:r>
          </w:p>
        </w:tc>
        <w:tc>
          <w:tcPr>
            <w:tcW w:w="840" w:type="dxa"/>
            <w:gridSpan w:val="2"/>
            <w:tcBorders>
              <w:left w:val="single" w:sz="8" w:space="0" w:color="000000"/>
            </w:tcBorders>
            <w:shd w:fill="auto" w:val="clear"/>
            <w:tcMar>
              <w:left w:w="-10" w:type="dxa"/>
            </w:tcMar>
          </w:tcPr>
          <w:p>
            <w:pPr>
              <w:pStyle w:val="Normal"/>
              <w:spacing w:lineRule="exact" w:line="174"/>
              <w:ind w:left="60" w:hanging="0"/>
              <w:rPr>
                <w:rFonts w:ascii="Times New Roman" w:hAnsi="Times New Roman" w:eastAsia="Times New Roman" w:cs="Times New Roman"/>
                <w:sz w:val="16"/>
              </w:rPr>
            </w:pPr>
            <w:r>
              <w:rPr>
                <w:rFonts w:eastAsia="Times New Roman" w:cs="Times New Roman" w:ascii="Times New Roman" w:hAnsi="Times New Roman"/>
                <w:sz w:val="16"/>
              </w:rPr>
              <w:t>Zawartość</w:t>
            </w:r>
          </w:p>
        </w:tc>
        <w:tc>
          <w:tcPr>
            <w:tcW w:w="480" w:type="dxa"/>
            <w:gridSpan w:val="2"/>
            <w:tcBorders/>
            <w:shd w:fill="auto" w:val="clear"/>
          </w:tcPr>
          <w:p>
            <w:pPr>
              <w:pStyle w:val="Normal"/>
              <w:spacing w:lineRule="exact" w:line="174"/>
              <w:ind w:right="4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ziarn</w:t>
            </w:r>
          </w:p>
        </w:tc>
        <w:tc>
          <w:tcPr>
            <w:tcW w:w="820" w:type="dxa"/>
            <w:gridSpan w:val="2"/>
            <w:tcBorders/>
            <w:shd w:fill="auto" w:val="clear"/>
          </w:tcPr>
          <w:p>
            <w:pPr>
              <w:pStyle w:val="Normal"/>
              <w:spacing w:lineRule="exact" w:line="174"/>
              <w:ind w:right="20" w:hanging="0"/>
              <w:jc w:val="right"/>
              <w:rPr>
                <w:rFonts w:ascii="Times New Roman" w:hAnsi="Times New Roman" w:eastAsia="Times New Roman" w:cs="Times New Roman"/>
                <w:w w:val="95"/>
                <w:sz w:val="16"/>
              </w:rPr>
            </w:pPr>
            <w:r>
              <w:rPr>
                <w:rFonts w:eastAsia="Times New Roman" w:cs="Times New Roman" w:ascii="Times New Roman" w:hAnsi="Times New Roman"/>
                <w:w w:val="95"/>
                <w:sz w:val="16"/>
              </w:rPr>
              <w:t>mniejszych</w:t>
            </w:r>
          </w:p>
        </w:tc>
        <w:tc>
          <w:tcPr>
            <w:tcW w:w="560" w:type="dxa"/>
            <w:tcBorders>
              <w:left w:val="single" w:sz="8" w:space="0" w:color="000000"/>
            </w:tcBorders>
            <w:shd w:fill="auto" w:val="clear"/>
            <w:tcMar>
              <w:left w:w="-10" w:type="dxa"/>
            </w:tcMar>
          </w:tcPr>
          <w:p>
            <w:pPr>
              <w:pStyle w:val="Normal"/>
              <w:spacing w:lineRule="exact" w:line="174"/>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od 2</w:t>
            </w:r>
          </w:p>
        </w:tc>
        <w:tc>
          <w:tcPr>
            <w:tcW w:w="740" w:type="dxa"/>
            <w:tcBorders>
              <w:left w:val="single" w:sz="8" w:space="0" w:color="000000"/>
            </w:tcBorders>
            <w:shd w:fill="auto" w:val="clear"/>
            <w:tcMar>
              <w:left w:w="-10" w:type="dxa"/>
            </w:tcMar>
          </w:tcPr>
          <w:p>
            <w:pPr>
              <w:pStyle w:val="Normal"/>
              <w:spacing w:lineRule="exact" w:line="174"/>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od 2</w:t>
            </w:r>
          </w:p>
        </w:tc>
        <w:tc>
          <w:tcPr>
            <w:tcW w:w="560" w:type="dxa"/>
            <w:tcBorders>
              <w:left w:val="single" w:sz="8" w:space="0" w:color="000000"/>
            </w:tcBorders>
            <w:shd w:fill="auto" w:val="clear"/>
            <w:tcMar>
              <w:left w:w="-10" w:type="dxa"/>
            </w:tcMar>
          </w:tcPr>
          <w:p>
            <w:pPr>
              <w:pStyle w:val="Normal"/>
              <w:spacing w:lineRule="exact" w:line="174"/>
              <w:jc w:val="center"/>
              <w:rPr>
                <w:rFonts w:ascii="Times New Roman" w:hAnsi="Times New Roman" w:eastAsia="Times New Roman" w:cs="Times New Roman"/>
                <w:sz w:val="16"/>
              </w:rPr>
            </w:pPr>
            <w:r>
              <w:rPr>
                <w:rFonts w:eastAsia="Times New Roman" w:cs="Times New Roman" w:ascii="Times New Roman" w:hAnsi="Times New Roman"/>
                <w:sz w:val="16"/>
              </w:rPr>
              <w:t>od 2</w:t>
            </w:r>
          </w:p>
        </w:tc>
        <w:tc>
          <w:tcPr>
            <w:tcW w:w="660" w:type="dxa"/>
            <w:tcBorders>
              <w:left w:val="single" w:sz="8" w:space="0" w:color="000000"/>
            </w:tcBorders>
            <w:shd w:fill="auto" w:val="clear"/>
            <w:tcMar>
              <w:left w:w="-10" w:type="dxa"/>
            </w:tcMar>
          </w:tcPr>
          <w:p>
            <w:pPr>
              <w:pStyle w:val="Normal"/>
              <w:spacing w:lineRule="exact" w:line="174"/>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od 2</w:t>
            </w:r>
          </w:p>
        </w:tc>
        <w:tc>
          <w:tcPr>
            <w:tcW w:w="600" w:type="dxa"/>
            <w:tcBorders>
              <w:left w:val="single" w:sz="8" w:space="0" w:color="000000"/>
            </w:tcBorders>
            <w:shd w:fill="auto" w:val="clear"/>
            <w:tcMar>
              <w:left w:w="-10" w:type="dxa"/>
            </w:tcMar>
          </w:tcPr>
          <w:p>
            <w:pPr>
              <w:pStyle w:val="Normal"/>
              <w:spacing w:lineRule="exact" w:line="174"/>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od 2</w:t>
            </w:r>
          </w:p>
        </w:tc>
        <w:tc>
          <w:tcPr>
            <w:tcW w:w="720" w:type="dxa"/>
            <w:tcBorders>
              <w:left w:val="single" w:sz="8" w:space="0" w:color="000000"/>
            </w:tcBorders>
            <w:shd w:fill="auto" w:val="clear"/>
            <w:tcMar>
              <w:left w:w="-10" w:type="dxa"/>
            </w:tcMar>
          </w:tcPr>
          <w:p>
            <w:pPr>
              <w:pStyle w:val="Normal"/>
              <w:spacing w:lineRule="exact" w:line="174"/>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od 2</w:t>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174"/>
              <w:jc w:val="center"/>
              <w:rPr>
                <w:rFonts w:ascii="Times New Roman" w:hAnsi="Times New Roman" w:eastAsia="Times New Roman" w:cs="Times New Roman"/>
                <w:sz w:val="16"/>
              </w:rPr>
            </w:pPr>
            <w:r>
              <w:rPr>
                <w:rFonts w:eastAsia="Times New Roman" w:cs="Times New Roman" w:ascii="Times New Roman" w:hAnsi="Times New Roman"/>
                <w:sz w:val="16"/>
              </w:rPr>
              <w:t>PN-B-06714</w:t>
            </w:r>
          </w:p>
        </w:tc>
      </w:tr>
      <w:tr>
        <w:trPr>
          <w:trHeight w:val="192" w:hRule="atLeast"/>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820" w:type="dxa"/>
            <w:gridSpan w:val="5"/>
            <w:tcBorders>
              <w:left w:val="single" w:sz="8" w:space="0" w:color="000000"/>
              <w:bottom w:val="single" w:sz="8" w:space="0" w:color="000000"/>
              <w:insideH w:val="single" w:sz="8" w:space="0" w:color="000000"/>
            </w:tcBorders>
            <w:shd w:fill="auto" w:val="clear"/>
            <w:tcMar>
              <w:left w:w="-10" w:type="dxa"/>
            </w:tcMar>
          </w:tcPr>
          <w:p>
            <w:pPr>
              <w:pStyle w:val="Normal"/>
              <w:spacing w:lineRule="auto"/>
              <w:ind w:left="60" w:hanging="0"/>
              <w:rPr>
                <w:rFonts w:ascii="Times New Roman" w:hAnsi="Times New Roman" w:eastAsia="Times New Roman" w:cs="Times New Roman"/>
                <w:sz w:val="16"/>
              </w:rPr>
            </w:pPr>
            <w:r>
              <w:rPr>
                <w:rFonts w:eastAsia="Times New Roman" w:cs="Times New Roman" w:ascii="Times New Roman" w:hAnsi="Times New Roman"/>
                <w:sz w:val="16"/>
              </w:rPr>
              <w:t>niż 0,075 mm, % (m/m)</w:t>
            </w:r>
          </w:p>
        </w:tc>
        <w:tc>
          <w:tcPr>
            <w:tcW w:w="3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do 10</w:t>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do 12</w:t>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do 10</w:t>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do 12</w:t>
            </w:r>
          </w:p>
        </w:tc>
        <w:tc>
          <w:tcPr>
            <w:tcW w:w="60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do 10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do 12</w:t>
            </w:r>
          </w:p>
        </w:tc>
        <w:tc>
          <w:tcPr>
            <w:tcW w:w="10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-15 [3]</w:t>
            </w:r>
          </w:p>
        </w:tc>
      </w:tr>
      <w:tr>
        <w:trPr>
          <w:trHeight w:val="182" w:hRule="atLeast"/>
          <w:cantSplit w:val="true"/>
        </w:trPr>
        <w:tc>
          <w:tcPr>
            <w:tcW w:w="500" w:type="dxa"/>
            <w:tcBorders>
              <w:left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2</w:t>
            </w:r>
          </w:p>
        </w:tc>
        <w:tc>
          <w:tcPr>
            <w:tcW w:w="1820" w:type="dxa"/>
            <w:gridSpan w:val="5"/>
            <w:tcBorders>
              <w:left w:val="single" w:sz="8" w:space="0" w:color="000000"/>
            </w:tcBorders>
            <w:shd w:fill="auto" w:val="clear"/>
            <w:tcMar>
              <w:left w:w="-10" w:type="dxa"/>
            </w:tcMar>
          </w:tcPr>
          <w:p>
            <w:pPr>
              <w:pStyle w:val="Normal"/>
              <w:spacing w:lineRule="exact" w:line="182"/>
              <w:ind w:left="60" w:hanging="0"/>
              <w:rPr>
                <w:rFonts w:ascii="Times New Roman" w:hAnsi="Times New Roman" w:eastAsia="Times New Roman" w:cs="Times New Roman"/>
                <w:sz w:val="16"/>
              </w:rPr>
            </w:pPr>
            <w:r>
              <w:rPr>
                <w:rFonts w:eastAsia="Times New Roman" w:cs="Times New Roman" w:ascii="Times New Roman" w:hAnsi="Times New Roman"/>
                <w:sz w:val="16"/>
              </w:rPr>
              <w:t>Zawartość nadziarna,</w:t>
            </w:r>
          </w:p>
        </w:tc>
        <w:tc>
          <w:tcPr>
            <w:tcW w:w="32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5</w:t>
            </w:r>
          </w:p>
        </w:tc>
        <w:tc>
          <w:tcPr>
            <w:tcW w:w="74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10</w:t>
            </w:r>
          </w:p>
        </w:tc>
        <w:tc>
          <w:tcPr>
            <w:tcW w:w="5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5</w:t>
            </w:r>
          </w:p>
        </w:tc>
        <w:tc>
          <w:tcPr>
            <w:tcW w:w="6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10</w:t>
            </w:r>
          </w:p>
        </w:tc>
        <w:tc>
          <w:tcPr>
            <w:tcW w:w="60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5</w:t>
            </w:r>
          </w:p>
        </w:tc>
        <w:tc>
          <w:tcPr>
            <w:tcW w:w="72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10</w:t>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sz w:val="16"/>
              </w:rPr>
            </w:pPr>
            <w:r>
              <w:rPr>
                <w:rFonts w:eastAsia="Times New Roman" w:cs="Times New Roman" w:ascii="Times New Roman" w:hAnsi="Times New Roman"/>
                <w:sz w:val="16"/>
              </w:rPr>
              <w:t>PN-B-06714</w:t>
            </w:r>
          </w:p>
        </w:tc>
      </w:tr>
      <w:tr>
        <w:trPr>
          <w:trHeight w:val="120"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20" w:type="dxa"/>
            <w:gridSpan w:val="5"/>
            <w:vMerge w:val="restart"/>
            <w:tcBorders>
              <w:left w:val="single" w:sz="8" w:space="0" w:color="000000"/>
            </w:tcBorders>
            <w:shd w:fill="auto" w:val="clear"/>
            <w:tcMar>
              <w:left w:w="-10" w:type="dxa"/>
            </w:tcMar>
          </w:tcPr>
          <w:p>
            <w:pPr>
              <w:pStyle w:val="Normal"/>
              <w:spacing w:lineRule="auto"/>
              <w:ind w:left="60" w:hanging="0"/>
              <w:rPr>
                <w:rFonts w:ascii="Times New Roman" w:hAnsi="Times New Roman" w:eastAsia="Times New Roman" w:cs="Times New Roman"/>
                <w:sz w:val="16"/>
              </w:rPr>
            </w:pPr>
            <w:r>
              <w:rPr>
                <w:rFonts w:eastAsia="Times New Roman" w:cs="Times New Roman" w:ascii="Times New Roman" w:hAnsi="Times New Roman"/>
                <w:sz w:val="16"/>
              </w:rPr>
              <w:t>% (m/m), nie więcej niż</w:t>
            </w:r>
          </w:p>
        </w:tc>
        <w:tc>
          <w:tcPr>
            <w:tcW w:w="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-15 [3]</w:t>
            </w:r>
          </w:p>
        </w:tc>
      </w:tr>
      <w:tr>
        <w:trPr>
          <w:trHeight w:val="72" w:hRule="atLeast"/>
          <w:cantSplit w:val="true"/>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6"/>
              </w:rPr>
            </w:pPr>
            <w:r>
              <w:rPr>
                <w:rFonts w:eastAsia="Times New Roman" w:cs="Times New Roman" w:ascii="Times New Roman" w:hAnsi="Times New Roman"/>
                <w:w w:val="99"/>
                <w:sz w:val="6"/>
              </w:rPr>
            </w:r>
          </w:p>
        </w:tc>
        <w:tc>
          <w:tcPr>
            <w:tcW w:w="1820" w:type="dxa"/>
            <w:gridSpan w:val="5"/>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3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0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182" w:hRule="atLeast"/>
          <w:cantSplit w:val="true"/>
        </w:trPr>
        <w:tc>
          <w:tcPr>
            <w:tcW w:w="500" w:type="dxa"/>
            <w:tcBorders>
              <w:left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w:t>
            </w:r>
          </w:p>
        </w:tc>
        <w:tc>
          <w:tcPr>
            <w:tcW w:w="2140" w:type="dxa"/>
            <w:gridSpan w:val="6"/>
            <w:tcBorders>
              <w:left w:val="single" w:sz="8" w:space="0" w:color="000000"/>
            </w:tcBorders>
            <w:shd w:fill="auto" w:val="clear"/>
            <w:tcMar>
              <w:left w:w="-10" w:type="dxa"/>
            </w:tcMar>
          </w:tcPr>
          <w:p>
            <w:pPr>
              <w:pStyle w:val="Normal"/>
              <w:spacing w:lineRule="exact" w:line="182"/>
              <w:ind w:left="60" w:hanging="0"/>
              <w:rPr>
                <w:rFonts w:ascii="Times New Roman" w:hAnsi="Times New Roman" w:eastAsia="Times New Roman" w:cs="Times New Roman"/>
                <w:sz w:val="16"/>
              </w:rPr>
            </w:pPr>
            <w:r>
              <w:rPr>
                <w:rFonts w:eastAsia="Times New Roman" w:cs="Times New Roman" w:ascii="Times New Roman" w:hAnsi="Times New Roman"/>
                <w:sz w:val="16"/>
              </w:rPr>
              <w:t>Zawartość ziarn nieforemnych</w:t>
            </w:r>
          </w:p>
        </w:tc>
        <w:tc>
          <w:tcPr>
            <w:tcW w:w="5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35</w:t>
            </w:r>
          </w:p>
        </w:tc>
        <w:tc>
          <w:tcPr>
            <w:tcW w:w="74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45</w:t>
            </w:r>
          </w:p>
        </w:tc>
        <w:tc>
          <w:tcPr>
            <w:tcW w:w="5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35</w:t>
            </w:r>
          </w:p>
        </w:tc>
        <w:tc>
          <w:tcPr>
            <w:tcW w:w="6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40</w:t>
            </w:r>
          </w:p>
        </w:tc>
        <w:tc>
          <w:tcPr>
            <w:tcW w:w="60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w:t>
            </w:r>
          </w:p>
        </w:tc>
        <w:tc>
          <w:tcPr>
            <w:tcW w:w="72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w:t>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sz w:val="16"/>
              </w:rPr>
            </w:pPr>
            <w:r>
              <w:rPr>
                <w:rFonts w:eastAsia="Times New Roman" w:cs="Times New Roman" w:ascii="Times New Roman" w:hAnsi="Times New Roman"/>
                <w:sz w:val="16"/>
              </w:rPr>
              <w:t>PN-B-06714</w:t>
            </w:r>
          </w:p>
        </w:tc>
      </w:tr>
      <w:tr>
        <w:trPr>
          <w:trHeight w:val="120"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20" w:type="dxa"/>
            <w:gridSpan w:val="5"/>
            <w:vMerge w:val="restart"/>
            <w:tcBorders>
              <w:left w:val="single" w:sz="8" w:space="0" w:color="000000"/>
            </w:tcBorders>
            <w:shd w:fill="auto" w:val="clear"/>
            <w:tcMar>
              <w:left w:w="-10" w:type="dxa"/>
            </w:tcMar>
          </w:tcPr>
          <w:p>
            <w:pPr>
              <w:pStyle w:val="Normal"/>
              <w:spacing w:lineRule="auto"/>
              <w:ind w:left="60" w:hanging="0"/>
              <w:rPr>
                <w:rFonts w:ascii="Times New Roman" w:hAnsi="Times New Roman" w:eastAsia="Times New Roman" w:cs="Times New Roman"/>
                <w:sz w:val="16"/>
              </w:rPr>
            </w:pPr>
            <w:r>
              <w:rPr>
                <w:rFonts w:eastAsia="Times New Roman" w:cs="Times New Roman" w:ascii="Times New Roman" w:hAnsi="Times New Roman"/>
                <w:sz w:val="16"/>
              </w:rPr>
              <w:t>%(m/m), nie więcej niż</w:t>
            </w:r>
          </w:p>
        </w:tc>
        <w:tc>
          <w:tcPr>
            <w:tcW w:w="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-16 [4]</w:t>
            </w:r>
          </w:p>
        </w:tc>
      </w:tr>
      <w:tr>
        <w:trPr>
          <w:trHeight w:val="72" w:hRule="atLeast"/>
          <w:cantSplit w:val="true"/>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6"/>
              </w:rPr>
            </w:pPr>
            <w:r>
              <w:rPr>
                <w:rFonts w:eastAsia="Times New Roman" w:cs="Times New Roman" w:ascii="Times New Roman" w:hAnsi="Times New Roman"/>
                <w:w w:val="99"/>
                <w:sz w:val="6"/>
              </w:rPr>
            </w:r>
          </w:p>
        </w:tc>
        <w:tc>
          <w:tcPr>
            <w:tcW w:w="1820" w:type="dxa"/>
            <w:gridSpan w:val="5"/>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3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0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182" w:hRule="atLeast"/>
          <w:cantSplit w:val="true"/>
        </w:trPr>
        <w:tc>
          <w:tcPr>
            <w:tcW w:w="500" w:type="dxa"/>
            <w:tcBorders>
              <w:left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4</w:t>
            </w:r>
          </w:p>
        </w:tc>
        <w:tc>
          <w:tcPr>
            <w:tcW w:w="1820" w:type="dxa"/>
            <w:gridSpan w:val="5"/>
            <w:tcBorders>
              <w:left w:val="single" w:sz="8" w:space="0" w:color="000000"/>
            </w:tcBorders>
            <w:shd w:fill="auto" w:val="clear"/>
            <w:tcMar>
              <w:left w:w="-10" w:type="dxa"/>
            </w:tcMar>
          </w:tcPr>
          <w:p>
            <w:pPr>
              <w:pStyle w:val="Normal"/>
              <w:spacing w:lineRule="exact" w:line="182"/>
              <w:ind w:left="60" w:hanging="0"/>
              <w:rPr>
                <w:rFonts w:ascii="Times New Roman" w:hAnsi="Times New Roman" w:eastAsia="Times New Roman" w:cs="Times New Roman"/>
                <w:sz w:val="16"/>
              </w:rPr>
            </w:pPr>
            <w:r>
              <w:rPr>
                <w:rFonts w:eastAsia="Times New Roman" w:cs="Times New Roman" w:ascii="Times New Roman" w:hAnsi="Times New Roman"/>
                <w:sz w:val="16"/>
              </w:rPr>
              <w:t>Zawartość zanieczyszczeń</w:t>
            </w:r>
          </w:p>
        </w:tc>
        <w:tc>
          <w:tcPr>
            <w:tcW w:w="32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6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PN-B-04481</w:t>
            </w:r>
          </w:p>
        </w:tc>
      </w:tr>
      <w:tr>
        <w:trPr>
          <w:trHeight w:val="120"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140" w:type="dxa"/>
            <w:gridSpan w:val="6"/>
            <w:vMerge w:val="restart"/>
            <w:tcBorders>
              <w:left w:val="single" w:sz="8" w:space="0" w:color="000000"/>
            </w:tcBorders>
            <w:shd w:fill="auto" w:val="clear"/>
            <w:tcMar>
              <w:left w:w="-10" w:type="dxa"/>
            </w:tcMar>
          </w:tcPr>
          <w:p>
            <w:pPr>
              <w:pStyle w:val="Normal"/>
              <w:spacing w:lineRule="auto"/>
              <w:ind w:left="60" w:hanging="0"/>
              <w:rPr>
                <w:rFonts w:ascii="Times New Roman" w:hAnsi="Times New Roman" w:eastAsia="Times New Roman" w:cs="Times New Roman"/>
                <w:sz w:val="16"/>
              </w:rPr>
            </w:pPr>
            <w:r>
              <w:rPr>
                <w:rFonts w:eastAsia="Times New Roman" w:cs="Times New Roman" w:ascii="Times New Roman" w:hAnsi="Times New Roman"/>
                <w:sz w:val="16"/>
              </w:rPr>
              <w:t>organicznych, %(m/m), nie</w:t>
            </w:r>
          </w:p>
        </w:tc>
        <w:tc>
          <w:tcPr>
            <w:tcW w:w="5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w:t>
            </w:r>
          </w:p>
        </w:tc>
        <w:tc>
          <w:tcPr>
            <w:tcW w:w="74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w:t>
            </w:r>
          </w:p>
        </w:tc>
        <w:tc>
          <w:tcPr>
            <w:tcW w:w="5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w:t>
            </w:r>
          </w:p>
        </w:tc>
        <w:tc>
          <w:tcPr>
            <w:tcW w:w="6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w:t>
            </w:r>
          </w:p>
        </w:tc>
        <w:tc>
          <w:tcPr>
            <w:tcW w:w="60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w:t>
            </w:r>
          </w:p>
        </w:tc>
        <w:tc>
          <w:tcPr>
            <w:tcW w:w="72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w:t>
            </w:r>
          </w:p>
        </w:tc>
        <w:tc>
          <w:tcPr>
            <w:tcW w:w="10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r>
      <w:tr>
        <w:trPr>
          <w:trHeight w:val="70"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140" w:type="dxa"/>
            <w:gridSpan w:val="6"/>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[1]</w:t>
            </w:r>
          </w:p>
        </w:tc>
      </w:tr>
      <w:tr>
        <w:trPr>
          <w:trHeight w:val="120"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40" w:type="dxa"/>
            <w:gridSpan w:val="2"/>
            <w:vMerge w:val="restart"/>
            <w:tcBorders>
              <w:left w:val="single" w:sz="8" w:space="0" w:color="000000"/>
            </w:tcBorders>
            <w:shd w:fill="auto" w:val="clear"/>
            <w:tcMar>
              <w:left w:w="-10" w:type="dxa"/>
            </w:tcMar>
          </w:tcPr>
          <w:p>
            <w:pPr>
              <w:pStyle w:val="Normal"/>
              <w:spacing w:lineRule="auto"/>
              <w:ind w:left="60" w:hanging="0"/>
              <w:rPr>
                <w:rFonts w:ascii="Times New Roman" w:hAnsi="Times New Roman" w:eastAsia="Times New Roman" w:cs="Times New Roman"/>
                <w:sz w:val="16"/>
              </w:rPr>
            </w:pPr>
            <w:r>
              <w:rPr>
                <w:rFonts w:eastAsia="Times New Roman" w:cs="Times New Roman" w:ascii="Times New Roman" w:hAnsi="Times New Roman"/>
                <w:sz w:val="16"/>
              </w:rPr>
              <w:t>więcej niż</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72" w:hRule="atLeast"/>
          <w:cantSplit w:val="true"/>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840" w:type="dxa"/>
            <w:gridSpan w:val="2"/>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3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182" w:hRule="atLeast"/>
          <w:cantSplit w:val="true"/>
        </w:trPr>
        <w:tc>
          <w:tcPr>
            <w:tcW w:w="500" w:type="dxa"/>
            <w:tcBorders>
              <w:left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5</w:t>
            </w:r>
          </w:p>
        </w:tc>
        <w:tc>
          <w:tcPr>
            <w:tcW w:w="2140" w:type="dxa"/>
            <w:gridSpan w:val="6"/>
            <w:tcBorders>
              <w:left w:val="single" w:sz="8" w:space="0" w:color="000000"/>
            </w:tcBorders>
            <w:shd w:fill="auto" w:val="clear"/>
            <w:tcMar>
              <w:left w:w="-10" w:type="dxa"/>
            </w:tcMar>
          </w:tcPr>
          <w:p>
            <w:pPr>
              <w:pStyle w:val="Normal"/>
              <w:spacing w:lineRule="exact" w:line="182"/>
              <w:ind w:left="60" w:hanging="0"/>
              <w:rPr/>
            </w:pPr>
            <w:r>
              <w:rPr>
                <w:rFonts w:eastAsia="Times New Roman" w:cs="Times New Roman" w:ascii="Times New Roman" w:hAnsi="Times New Roman"/>
                <w:sz w:val="16"/>
              </w:rPr>
              <w:t>Wskaźnik piaskowy po pięcio-</w:t>
            </w:r>
          </w:p>
        </w:tc>
        <w:tc>
          <w:tcPr>
            <w:tcW w:w="5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od 30</w:t>
            </w:r>
          </w:p>
        </w:tc>
        <w:tc>
          <w:tcPr>
            <w:tcW w:w="74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od 30</w:t>
            </w:r>
          </w:p>
        </w:tc>
        <w:tc>
          <w:tcPr>
            <w:tcW w:w="5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od 30</w:t>
            </w:r>
          </w:p>
        </w:tc>
        <w:tc>
          <w:tcPr>
            <w:tcW w:w="6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od 30</w:t>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5"/>
              </w:rPr>
            </w:pPr>
            <w:r>
              <w:rPr>
                <w:rFonts w:eastAsia="Times New Roman" w:cs="Times New Roman" w:ascii="Times New Roman" w:hAnsi="Times New Roman"/>
                <w:w w:val="99"/>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BN-64/8931</w:t>
            </w:r>
          </w:p>
        </w:tc>
      </w:tr>
      <w:tr>
        <w:trPr>
          <w:trHeight w:val="120"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2140" w:type="dxa"/>
            <w:gridSpan w:val="6"/>
            <w:vMerge w:val="restart"/>
            <w:tcBorders>
              <w:left w:val="single" w:sz="8" w:space="0" w:color="000000"/>
            </w:tcBorders>
            <w:shd w:fill="auto" w:val="clear"/>
            <w:tcMar>
              <w:left w:w="-10" w:type="dxa"/>
            </w:tcMar>
          </w:tcPr>
          <w:p>
            <w:pPr>
              <w:pStyle w:val="Normal"/>
              <w:spacing w:lineRule="exact" w:line="183"/>
              <w:ind w:left="60" w:hanging="0"/>
              <w:rPr/>
            </w:pPr>
            <w:r>
              <w:rPr>
                <w:rFonts w:eastAsia="Times New Roman" w:cs="Times New Roman" w:ascii="Times New Roman" w:hAnsi="Times New Roman"/>
                <w:sz w:val="16"/>
              </w:rPr>
              <w:t>krotnym zagęszczeniu metodą</w:t>
            </w:r>
          </w:p>
        </w:tc>
        <w:tc>
          <w:tcPr>
            <w:tcW w:w="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vMerge w:val="restart"/>
            <w:tcBorders>
              <w:left w:val="single" w:sz="8" w:space="0" w:color="000000"/>
            </w:tcBorders>
            <w:shd w:fill="auto" w:val="clear"/>
            <w:tcMar>
              <w:left w:w="-10" w:type="dxa"/>
            </w:tcMar>
          </w:tcPr>
          <w:p>
            <w:pPr>
              <w:pStyle w:val="Normal"/>
              <w:spacing w:lineRule="exact" w:line="183"/>
              <w:jc w:val="center"/>
              <w:rPr>
                <w:rFonts w:ascii="Times New Roman" w:hAnsi="Times New Roman" w:eastAsia="Times New Roman" w:cs="Times New Roman"/>
                <w:sz w:val="16"/>
              </w:rPr>
            </w:pPr>
            <w:r>
              <w:rPr>
                <w:rFonts w:eastAsia="Times New Roman" w:cs="Times New Roman" w:ascii="Times New Roman" w:hAnsi="Times New Roman"/>
                <w:sz w:val="16"/>
              </w:rPr>
              <w:t>-</w:t>
            </w:r>
          </w:p>
        </w:tc>
        <w:tc>
          <w:tcPr>
            <w:tcW w:w="720" w:type="dxa"/>
            <w:vMerge w:val="restart"/>
            <w:tcBorders>
              <w:left w:val="single" w:sz="8" w:space="0" w:color="000000"/>
            </w:tcBorders>
            <w:shd w:fill="auto" w:val="clear"/>
            <w:tcMar>
              <w:left w:w="-10" w:type="dxa"/>
            </w:tcMar>
          </w:tcPr>
          <w:p>
            <w:pPr>
              <w:pStyle w:val="Normal"/>
              <w:spacing w:lineRule="exact" w:line="183"/>
              <w:jc w:val="center"/>
              <w:rPr>
                <w:rFonts w:ascii="Times New Roman" w:hAnsi="Times New Roman" w:eastAsia="Times New Roman" w:cs="Times New Roman"/>
                <w:sz w:val="16"/>
              </w:rPr>
            </w:pPr>
            <w:r>
              <w:rPr>
                <w:rFonts w:eastAsia="Times New Roman" w:cs="Times New Roman" w:ascii="Times New Roman" w:hAnsi="Times New Roman"/>
                <w:sz w:val="16"/>
              </w:rPr>
              <w:t>-</w:t>
            </w:r>
          </w:p>
        </w:tc>
        <w:tc>
          <w:tcPr>
            <w:tcW w:w="10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70"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140" w:type="dxa"/>
            <w:gridSpan w:val="6"/>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vMerge w:val="restart"/>
            <w:tcBorders>
              <w:left w:val="single" w:sz="8" w:space="0" w:color="000000"/>
            </w:tcBorders>
            <w:shd w:fill="auto" w:val="clear"/>
            <w:tcMar>
              <w:left w:w="-10" w:type="dxa"/>
            </w:tcMar>
          </w:tcPr>
          <w:p>
            <w:pPr>
              <w:pStyle w:val="Normal"/>
              <w:spacing w:lineRule="exact" w:line="183"/>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do 70</w:t>
            </w:r>
          </w:p>
        </w:tc>
        <w:tc>
          <w:tcPr>
            <w:tcW w:w="740" w:type="dxa"/>
            <w:vMerge w:val="restart"/>
            <w:tcBorders>
              <w:left w:val="single" w:sz="8" w:space="0" w:color="000000"/>
            </w:tcBorders>
            <w:shd w:fill="auto" w:val="clear"/>
            <w:tcMar>
              <w:left w:w="-10" w:type="dxa"/>
            </w:tcMar>
          </w:tcPr>
          <w:p>
            <w:pPr>
              <w:pStyle w:val="Normal"/>
              <w:spacing w:lineRule="exact" w:line="183"/>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do 70</w:t>
            </w:r>
          </w:p>
        </w:tc>
        <w:tc>
          <w:tcPr>
            <w:tcW w:w="560" w:type="dxa"/>
            <w:vMerge w:val="restart"/>
            <w:tcBorders>
              <w:left w:val="single" w:sz="8" w:space="0" w:color="000000"/>
            </w:tcBorders>
            <w:shd w:fill="auto" w:val="clear"/>
            <w:tcMar>
              <w:left w:w="-10" w:type="dxa"/>
            </w:tcMar>
          </w:tcPr>
          <w:p>
            <w:pPr>
              <w:pStyle w:val="Normal"/>
              <w:spacing w:lineRule="exact" w:line="183"/>
              <w:jc w:val="center"/>
              <w:rPr>
                <w:rFonts w:ascii="Times New Roman" w:hAnsi="Times New Roman" w:eastAsia="Times New Roman" w:cs="Times New Roman"/>
                <w:sz w:val="16"/>
              </w:rPr>
            </w:pPr>
            <w:r>
              <w:rPr>
                <w:rFonts w:eastAsia="Times New Roman" w:cs="Times New Roman" w:ascii="Times New Roman" w:hAnsi="Times New Roman"/>
                <w:sz w:val="16"/>
              </w:rPr>
              <w:t>do 70</w:t>
            </w:r>
          </w:p>
        </w:tc>
        <w:tc>
          <w:tcPr>
            <w:tcW w:w="660" w:type="dxa"/>
            <w:vMerge w:val="restart"/>
            <w:tcBorders>
              <w:left w:val="single" w:sz="8" w:space="0" w:color="000000"/>
            </w:tcBorders>
            <w:shd w:fill="auto" w:val="clear"/>
            <w:tcMar>
              <w:left w:w="-10" w:type="dxa"/>
            </w:tcMar>
          </w:tcPr>
          <w:p>
            <w:pPr>
              <w:pStyle w:val="Normal"/>
              <w:spacing w:lineRule="exact" w:line="183"/>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do 70</w:t>
            </w:r>
          </w:p>
        </w:tc>
        <w:tc>
          <w:tcPr>
            <w:tcW w:w="6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6"/>
              </w:rPr>
            </w:pPr>
            <w:r>
              <w:rPr>
                <w:rFonts w:eastAsia="Times New Roman" w:cs="Times New Roman" w:ascii="Times New Roman" w:hAnsi="Times New Roman"/>
                <w:w w:val="99"/>
                <w:sz w:val="6"/>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183"/>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-01 [26]</w:t>
            </w:r>
          </w:p>
        </w:tc>
      </w:tr>
      <w:tr>
        <w:trPr>
          <w:trHeight w:val="120"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1820" w:type="dxa"/>
            <w:gridSpan w:val="5"/>
            <w:vMerge w:val="restart"/>
            <w:tcBorders>
              <w:left w:val="single" w:sz="8" w:space="0" w:color="000000"/>
            </w:tcBorders>
            <w:shd w:fill="auto" w:val="clear"/>
            <w:tcMar>
              <w:left w:w="-10" w:type="dxa"/>
            </w:tcMar>
          </w:tcPr>
          <w:p>
            <w:pPr>
              <w:pStyle w:val="Normal"/>
              <w:spacing w:lineRule="auto"/>
              <w:ind w:left="60" w:hanging="0"/>
              <w:rPr>
                <w:rFonts w:ascii="Times New Roman" w:hAnsi="Times New Roman" w:eastAsia="Times New Roman" w:cs="Times New Roman"/>
                <w:w w:val="99"/>
                <w:sz w:val="16"/>
              </w:rPr>
            </w:pPr>
            <w:r>
              <w:rPr>
                <w:rFonts w:eastAsia="Times New Roman" w:cs="Times New Roman" w:ascii="Times New Roman" w:hAnsi="Times New Roman"/>
                <w:w w:val="99"/>
                <w:sz w:val="16"/>
              </w:rPr>
              <w:t>I lub II wg PN-B-04481, %</w:t>
            </w:r>
          </w:p>
        </w:tc>
        <w:tc>
          <w:tcPr>
            <w:tcW w:w="320" w:type="dxa"/>
            <w:tcBorders/>
            <w:shd w:fill="auto" w:val="cle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72" w:hRule="atLeast"/>
          <w:cantSplit w:val="true"/>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820" w:type="dxa"/>
            <w:gridSpan w:val="5"/>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3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182" w:hRule="atLeast"/>
        </w:trPr>
        <w:tc>
          <w:tcPr>
            <w:tcW w:w="500" w:type="dxa"/>
            <w:tcBorders>
              <w:left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6</w:t>
            </w:r>
          </w:p>
        </w:tc>
        <w:tc>
          <w:tcPr>
            <w:tcW w:w="840" w:type="dxa"/>
            <w:gridSpan w:val="2"/>
            <w:tcBorders>
              <w:left w:val="single" w:sz="8" w:space="0" w:color="000000"/>
            </w:tcBorders>
            <w:shd w:fill="auto" w:val="clear"/>
            <w:tcMar>
              <w:left w:w="-10" w:type="dxa"/>
            </w:tcMar>
          </w:tcPr>
          <w:p>
            <w:pPr>
              <w:pStyle w:val="Normal"/>
              <w:spacing w:lineRule="exact" w:line="182"/>
              <w:ind w:left="60" w:hanging="0"/>
              <w:rPr>
                <w:rFonts w:ascii="Times New Roman" w:hAnsi="Times New Roman" w:eastAsia="Times New Roman" w:cs="Times New Roman"/>
                <w:sz w:val="16"/>
              </w:rPr>
            </w:pPr>
            <w:r>
              <w:rPr>
                <w:rFonts w:eastAsia="Times New Roman" w:cs="Times New Roman" w:ascii="Times New Roman" w:hAnsi="Times New Roman"/>
                <w:sz w:val="16"/>
              </w:rPr>
              <w:t>Ścieralność</w:t>
            </w:r>
          </w:p>
        </w:tc>
        <w:tc>
          <w:tcPr>
            <w:tcW w:w="240" w:type="dxa"/>
            <w:tcBorders/>
            <w:shd w:fill="auto" w:val="clear"/>
          </w:tcPr>
          <w:p>
            <w:pPr>
              <w:pStyle w:val="Normal"/>
              <w:spacing w:lineRule="exact" w:line="182"/>
              <w:ind w:left="40" w:hanging="0"/>
              <w:jc w:val="center"/>
              <w:rPr>
                <w:rFonts w:ascii="Times New Roman" w:hAnsi="Times New Roman" w:eastAsia="Times New Roman" w:cs="Times New Roman"/>
                <w:sz w:val="16"/>
              </w:rPr>
            </w:pPr>
            <w:r>
              <w:rPr>
                <w:rFonts w:eastAsia="Times New Roman" w:cs="Times New Roman" w:ascii="Times New Roman" w:hAnsi="Times New Roman"/>
                <w:sz w:val="16"/>
              </w:rPr>
              <w:t>w</w:t>
            </w:r>
          </w:p>
        </w:tc>
        <w:tc>
          <w:tcPr>
            <w:tcW w:w="740" w:type="dxa"/>
            <w:gridSpan w:val="2"/>
            <w:tcBorders/>
            <w:shd w:fill="auto" w:val="clear"/>
          </w:tcPr>
          <w:p>
            <w:pPr>
              <w:pStyle w:val="Normal"/>
              <w:spacing w:lineRule="exact" w:line="182"/>
              <w:ind w:left="160" w:hanging="0"/>
              <w:rPr>
                <w:rFonts w:ascii="Times New Roman" w:hAnsi="Times New Roman" w:eastAsia="Times New Roman" w:cs="Times New Roman"/>
                <w:sz w:val="16"/>
              </w:rPr>
            </w:pPr>
            <w:r>
              <w:rPr>
                <w:rFonts w:eastAsia="Times New Roman" w:cs="Times New Roman" w:ascii="Times New Roman" w:hAnsi="Times New Roman"/>
                <w:sz w:val="16"/>
              </w:rPr>
              <w:t>bębnie</w:t>
            </w:r>
          </w:p>
        </w:tc>
        <w:tc>
          <w:tcPr>
            <w:tcW w:w="320" w:type="dxa"/>
            <w:tcBorders/>
            <w:shd w:fill="auto" w:val="clear"/>
          </w:tcPr>
          <w:p>
            <w:pPr>
              <w:pStyle w:val="Normal"/>
              <w:spacing w:lineRule="exact" w:line="182"/>
              <w:jc w:val="right"/>
              <w:rPr>
                <w:rFonts w:ascii="Times New Roman" w:hAnsi="Times New Roman" w:eastAsia="Times New Roman" w:cs="Times New Roman"/>
                <w:w w:val="91"/>
                <w:sz w:val="16"/>
              </w:rPr>
            </w:pPr>
            <w:r>
              <w:rPr>
                <w:rFonts w:eastAsia="Times New Roman" w:cs="Times New Roman" w:ascii="Times New Roman" w:hAnsi="Times New Roman"/>
                <w:w w:val="91"/>
                <w:sz w:val="16"/>
              </w:rPr>
              <w:t>Los</w:t>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1"/>
                <w:sz w:val="15"/>
              </w:rPr>
            </w:pPr>
            <w:r>
              <w:rPr>
                <w:rFonts w:eastAsia="Times New Roman" w:cs="Times New Roman" w:ascii="Times New Roman" w:hAnsi="Times New Roman"/>
                <w:w w:val="91"/>
                <w:sz w:val="15"/>
              </w:rPr>
            </w:r>
          </w:p>
        </w:tc>
        <w:tc>
          <w:tcPr>
            <w:tcW w:w="7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6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0" w:hRule="atLeast"/>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840" w:type="dxa"/>
            <w:gridSpan w:val="2"/>
            <w:tcBorders>
              <w:left w:val="single" w:sz="8" w:space="0" w:color="000000"/>
            </w:tcBorders>
            <w:shd w:fill="auto" w:val="clear"/>
            <w:tcMar>
              <w:left w:w="-10" w:type="dxa"/>
            </w:tcMar>
          </w:tcPr>
          <w:p>
            <w:pPr>
              <w:pStyle w:val="Normal"/>
              <w:spacing w:lineRule="auto"/>
              <w:ind w:left="60" w:hanging="0"/>
              <w:rPr>
                <w:rFonts w:ascii="Times New Roman" w:hAnsi="Times New Roman" w:eastAsia="Times New Roman" w:cs="Times New Roman"/>
                <w:sz w:val="16"/>
              </w:rPr>
            </w:pPr>
            <w:r>
              <w:rPr>
                <w:rFonts w:eastAsia="Times New Roman" w:cs="Times New Roman" w:ascii="Times New Roman" w:hAnsi="Times New Roman"/>
                <w:sz w:val="16"/>
              </w:rPr>
              <w:t>Angeles</w:t>
            </w:r>
          </w:p>
        </w:tc>
        <w:tc>
          <w:tcPr>
            <w:tcW w:w="24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24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0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32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90" w:hRule="atLeast"/>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gridSpan w:val="3"/>
            <w:tcBorders>
              <w:left w:val="single" w:sz="8" w:space="0" w:color="000000"/>
            </w:tcBorders>
            <w:shd w:fill="auto" w:val="clear"/>
            <w:tcMar>
              <w:left w:w="-10" w:type="dxa"/>
            </w:tcMar>
          </w:tcPr>
          <w:p>
            <w:pPr>
              <w:pStyle w:val="Normal"/>
              <w:spacing w:lineRule="auto"/>
              <w:ind w:left="60" w:hanging="0"/>
              <w:rPr>
                <w:rFonts w:ascii="Times New Roman" w:hAnsi="Times New Roman" w:eastAsia="Times New Roman" w:cs="Times New Roman"/>
                <w:sz w:val="16"/>
              </w:rPr>
            </w:pPr>
            <w:r>
              <w:rPr>
                <w:rFonts w:eastAsia="Times New Roman" w:cs="Times New Roman" w:ascii="Times New Roman" w:hAnsi="Times New Roman"/>
                <w:sz w:val="16"/>
              </w:rPr>
              <w:t>a)  ścieralność</w:t>
            </w:r>
          </w:p>
        </w:tc>
        <w:tc>
          <w:tcPr>
            <w:tcW w:w="740" w:type="dxa"/>
            <w:gridSpan w:val="2"/>
            <w:tcBorders/>
            <w:shd w:fill="auto" w:val="clear"/>
          </w:tcPr>
          <w:p>
            <w:pPr>
              <w:pStyle w:val="Normal"/>
              <w:spacing w:lineRule="auto"/>
              <w:ind w:left="60" w:hanging="0"/>
              <w:rPr>
                <w:rFonts w:ascii="Times New Roman" w:hAnsi="Times New Roman" w:eastAsia="Times New Roman" w:cs="Times New Roman"/>
                <w:sz w:val="16"/>
              </w:rPr>
            </w:pPr>
            <w:r>
              <w:rPr>
                <w:rFonts w:eastAsia="Times New Roman" w:cs="Times New Roman" w:ascii="Times New Roman" w:hAnsi="Times New Roman"/>
                <w:sz w:val="16"/>
              </w:rPr>
              <w:t>całkowita</w:t>
            </w:r>
          </w:p>
        </w:tc>
        <w:tc>
          <w:tcPr>
            <w:tcW w:w="320" w:type="dxa"/>
            <w:tcBorders/>
            <w:shd w:fill="auto" w:val="clear"/>
          </w:tcPr>
          <w:p>
            <w:pPr>
              <w:pStyle w:val="Normal"/>
              <w:spacing w:lineRule="auto"/>
              <w:jc w:val="right"/>
              <w:rPr>
                <w:rFonts w:ascii="Times New Roman" w:hAnsi="Times New Roman" w:eastAsia="Times New Roman" w:cs="Times New Roman"/>
                <w:sz w:val="16"/>
              </w:rPr>
            </w:pPr>
            <w:r>
              <w:rPr>
                <w:rFonts w:eastAsia="Times New Roman" w:cs="Times New Roman" w:ascii="Times New Roman" w:hAnsi="Times New Roman"/>
                <w:sz w:val="16"/>
              </w:rPr>
              <w:t>po</w:t>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90" w:hRule="atLeast"/>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480" w:type="dxa"/>
            <w:tcBorders>
              <w:left w:val="single" w:sz="8" w:space="0" w:color="000000"/>
            </w:tcBorders>
            <w:shd w:fill="auto" w:val="clear"/>
            <w:tcMar>
              <w:left w:w="-10" w:type="dxa"/>
            </w:tcMar>
          </w:tcPr>
          <w:p>
            <w:pPr>
              <w:pStyle w:val="Normal"/>
              <w:spacing w:lineRule="auto"/>
              <w:ind w:left="60" w:hanging="0"/>
              <w:rPr>
                <w:rFonts w:ascii="Times New Roman" w:hAnsi="Times New Roman" w:eastAsia="Times New Roman" w:cs="Times New Roman"/>
                <w:sz w:val="16"/>
              </w:rPr>
            </w:pPr>
            <w:r>
              <w:rPr>
                <w:rFonts w:eastAsia="Times New Roman" w:cs="Times New Roman" w:ascii="Times New Roman" w:hAnsi="Times New Roman"/>
                <w:sz w:val="16"/>
              </w:rPr>
              <w:t>pełnej</w:t>
            </w:r>
          </w:p>
        </w:tc>
        <w:tc>
          <w:tcPr>
            <w:tcW w:w="600" w:type="dxa"/>
            <w:gridSpan w:val="2"/>
            <w:tcBorders/>
            <w:shd w:fill="auto" w:val="clear"/>
          </w:tcPr>
          <w:p>
            <w:pPr>
              <w:pStyle w:val="Normal"/>
              <w:spacing w:lineRule="auto"/>
              <w:ind w:left="120" w:hanging="0"/>
              <w:rPr>
                <w:rFonts w:ascii="Times New Roman" w:hAnsi="Times New Roman" w:eastAsia="Times New Roman" w:cs="Times New Roman"/>
                <w:sz w:val="16"/>
              </w:rPr>
            </w:pPr>
            <w:r>
              <w:rPr>
                <w:rFonts w:eastAsia="Times New Roman" w:cs="Times New Roman" w:ascii="Times New Roman" w:hAnsi="Times New Roman"/>
                <w:sz w:val="16"/>
              </w:rPr>
              <w:t>liczbie</w:t>
            </w:r>
          </w:p>
        </w:tc>
        <w:tc>
          <w:tcPr>
            <w:tcW w:w="740" w:type="dxa"/>
            <w:gridSpan w:val="2"/>
            <w:tcBorders/>
            <w:shd w:fill="auto" w:val="clear"/>
          </w:tcPr>
          <w:p>
            <w:pPr>
              <w:pStyle w:val="Normal"/>
              <w:spacing w:lineRule="auto"/>
              <w:ind w:left="80" w:hanging="0"/>
              <w:rPr>
                <w:rFonts w:ascii="Times New Roman" w:hAnsi="Times New Roman" w:eastAsia="Times New Roman" w:cs="Times New Roman"/>
                <w:sz w:val="16"/>
              </w:rPr>
            </w:pPr>
            <w:r>
              <w:rPr>
                <w:rFonts w:eastAsia="Times New Roman" w:cs="Times New Roman" w:ascii="Times New Roman" w:hAnsi="Times New Roman"/>
                <w:sz w:val="16"/>
              </w:rPr>
              <w:t>obrotów,</w:t>
            </w:r>
          </w:p>
        </w:tc>
        <w:tc>
          <w:tcPr>
            <w:tcW w:w="320" w:type="dxa"/>
            <w:tcBorders/>
            <w:shd w:fill="auto" w:val="clear"/>
          </w:tcPr>
          <w:p>
            <w:pPr>
              <w:pStyle w:val="Normal"/>
              <w:spacing w:lineRule="auto"/>
              <w:jc w:val="right"/>
              <w:rPr>
                <w:rFonts w:ascii="Times New Roman" w:hAnsi="Times New Roman" w:eastAsia="Times New Roman" w:cs="Times New Roman"/>
                <w:sz w:val="16"/>
              </w:rPr>
            </w:pPr>
            <w:r>
              <w:rPr>
                <w:rFonts w:eastAsia="Times New Roman" w:cs="Times New Roman" w:ascii="Times New Roman" w:hAnsi="Times New Roman"/>
                <w:sz w:val="16"/>
              </w:rPr>
              <w:t>nie</w:t>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90" w:hRule="atLeast"/>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840" w:type="dxa"/>
            <w:gridSpan w:val="2"/>
            <w:tcBorders>
              <w:left w:val="single" w:sz="8" w:space="0" w:color="000000"/>
            </w:tcBorders>
            <w:shd w:fill="auto" w:val="clear"/>
            <w:tcMar>
              <w:left w:w="-10" w:type="dxa"/>
            </w:tcMar>
          </w:tcPr>
          <w:p>
            <w:pPr>
              <w:pStyle w:val="Normal"/>
              <w:spacing w:lineRule="auto"/>
              <w:ind w:left="60" w:hanging="0"/>
              <w:rPr>
                <w:rFonts w:ascii="Times New Roman" w:hAnsi="Times New Roman" w:eastAsia="Times New Roman" w:cs="Times New Roman"/>
                <w:sz w:val="16"/>
              </w:rPr>
            </w:pPr>
            <w:r>
              <w:rPr>
                <w:rFonts w:eastAsia="Times New Roman" w:cs="Times New Roman" w:ascii="Times New Roman" w:hAnsi="Times New Roman"/>
                <w:sz w:val="16"/>
              </w:rPr>
              <w:t>więcej niż</w:t>
            </w:r>
          </w:p>
        </w:tc>
        <w:tc>
          <w:tcPr>
            <w:tcW w:w="24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24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0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32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35</w:t>
            </w:r>
          </w:p>
        </w:tc>
        <w:tc>
          <w:tcPr>
            <w:tcW w:w="74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45</w:t>
            </w:r>
          </w:p>
        </w:tc>
        <w:tc>
          <w:tcPr>
            <w:tcW w:w="5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35</w:t>
            </w:r>
          </w:p>
        </w:tc>
        <w:tc>
          <w:tcPr>
            <w:tcW w:w="6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50</w:t>
            </w:r>
          </w:p>
        </w:tc>
        <w:tc>
          <w:tcPr>
            <w:tcW w:w="60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40</w:t>
            </w:r>
          </w:p>
        </w:tc>
        <w:tc>
          <w:tcPr>
            <w:tcW w:w="72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50</w:t>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6"/>
              </w:rPr>
            </w:pPr>
            <w:r>
              <w:rPr>
                <w:rFonts w:eastAsia="Times New Roman" w:cs="Times New Roman" w:ascii="Times New Roman" w:hAnsi="Times New Roman"/>
                <w:w w:val="99"/>
                <w:sz w:val="16"/>
              </w:rPr>
            </w:r>
          </w:p>
        </w:tc>
      </w:tr>
      <w:tr>
        <w:trPr>
          <w:trHeight w:val="190" w:hRule="atLeast"/>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gridSpan w:val="3"/>
            <w:tcBorders>
              <w:left w:val="single" w:sz="8" w:space="0" w:color="000000"/>
            </w:tcBorders>
            <w:shd w:fill="auto" w:val="clear"/>
            <w:tcMar>
              <w:left w:w="-10" w:type="dxa"/>
            </w:tcMar>
          </w:tcPr>
          <w:p>
            <w:pPr>
              <w:pStyle w:val="Normal"/>
              <w:spacing w:lineRule="auto"/>
              <w:ind w:left="60" w:hanging="0"/>
              <w:rPr>
                <w:rFonts w:ascii="Times New Roman" w:hAnsi="Times New Roman" w:eastAsia="Times New Roman" w:cs="Times New Roman"/>
                <w:sz w:val="16"/>
              </w:rPr>
            </w:pPr>
            <w:r>
              <w:rPr>
                <w:rFonts w:eastAsia="Times New Roman" w:cs="Times New Roman" w:ascii="Times New Roman" w:hAnsi="Times New Roman"/>
                <w:sz w:val="16"/>
              </w:rPr>
              <w:t>b)  ścieralność</w:t>
            </w:r>
          </w:p>
        </w:tc>
        <w:tc>
          <w:tcPr>
            <w:tcW w:w="740" w:type="dxa"/>
            <w:gridSpan w:val="2"/>
            <w:tcBorders/>
            <w:shd w:fill="auto" w:val="clear"/>
          </w:tcPr>
          <w:p>
            <w:pPr>
              <w:pStyle w:val="Normal"/>
              <w:spacing w:lineRule="auto"/>
              <w:ind w:left="40" w:hanging="0"/>
              <w:rPr>
                <w:rFonts w:ascii="Times New Roman" w:hAnsi="Times New Roman" w:eastAsia="Times New Roman" w:cs="Times New Roman"/>
                <w:sz w:val="16"/>
              </w:rPr>
            </w:pPr>
            <w:r>
              <w:rPr>
                <w:rFonts w:eastAsia="Times New Roman" w:cs="Times New Roman" w:ascii="Times New Roman" w:hAnsi="Times New Roman"/>
                <w:sz w:val="16"/>
              </w:rPr>
              <w:t>częściowa</w:t>
            </w:r>
          </w:p>
        </w:tc>
        <w:tc>
          <w:tcPr>
            <w:tcW w:w="320" w:type="dxa"/>
            <w:tcBorders/>
            <w:shd w:fill="auto" w:val="clear"/>
          </w:tcPr>
          <w:p>
            <w:pPr>
              <w:pStyle w:val="Normal"/>
              <w:spacing w:lineRule="auto"/>
              <w:jc w:val="right"/>
              <w:rPr>
                <w:rFonts w:ascii="Times New Roman" w:hAnsi="Times New Roman" w:eastAsia="Times New Roman" w:cs="Times New Roman"/>
                <w:sz w:val="16"/>
              </w:rPr>
            </w:pPr>
            <w:r>
              <w:rPr>
                <w:rFonts w:eastAsia="Times New Roman" w:cs="Times New Roman" w:ascii="Times New Roman" w:hAnsi="Times New Roman"/>
                <w:sz w:val="16"/>
              </w:rPr>
              <w:t>po</w:t>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PN-B-06714</w:t>
            </w:r>
          </w:p>
        </w:tc>
      </w:tr>
      <w:tr>
        <w:trPr>
          <w:trHeight w:val="190" w:hRule="atLeast"/>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2140" w:type="dxa"/>
            <w:gridSpan w:val="6"/>
            <w:tcBorders>
              <w:left w:val="single" w:sz="8" w:space="0" w:color="000000"/>
            </w:tcBorders>
            <w:shd w:fill="auto" w:val="clear"/>
            <w:tcMar>
              <w:left w:w="-10" w:type="dxa"/>
            </w:tcMar>
          </w:tcPr>
          <w:p>
            <w:pPr>
              <w:pStyle w:val="Normal"/>
              <w:spacing w:lineRule="auto"/>
              <w:ind w:left="60" w:hanging="0"/>
              <w:rPr/>
            </w:pPr>
            <w:r>
              <w:rPr>
                <w:rFonts w:eastAsia="Times New Roman" w:cs="Times New Roman" w:ascii="Times New Roman" w:hAnsi="Times New Roman"/>
                <w:sz w:val="16"/>
              </w:rPr>
              <w:t>1/5 pełnej liczby obrotów, nie</w:t>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-42 [12]</w:t>
            </w:r>
          </w:p>
        </w:tc>
      </w:tr>
      <w:tr>
        <w:trPr>
          <w:trHeight w:val="192" w:hRule="atLeast"/>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6"/>
              </w:rPr>
            </w:pPr>
            <w:r>
              <w:rPr>
                <w:rFonts w:eastAsia="Times New Roman" w:cs="Times New Roman" w:ascii="Times New Roman" w:hAnsi="Times New Roman"/>
                <w:w w:val="99"/>
                <w:sz w:val="16"/>
              </w:rPr>
            </w:r>
          </w:p>
        </w:tc>
        <w:tc>
          <w:tcPr>
            <w:tcW w:w="840" w:type="dxa"/>
            <w:gridSpan w:val="2"/>
            <w:tcBorders>
              <w:left w:val="single" w:sz="8" w:space="0" w:color="000000"/>
              <w:bottom w:val="single" w:sz="8" w:space="0" w:color="000000"/>
              <w:insideH w:val="single" w:sz="8" w:space="0" w:color="000000"/>
            </w:tcBorders>
            <w:shd w:fill="auto" w:val="clear"/>
            <w:tcMar>
              <w:left w:w="-10" w:type="dxa"/>
            </w:tcMar>
          </w:tcPr>
          <w:p>
            <w:pPr>
              <w:pStyle w:val="Normal"/>
              <w:spacing w:lineRule="auto"/>
              <w:ind w:left="60" w:hanging="0"/>
              <w:rPr>
                <w:rFonts w:ascii="Times New Roman" w:hAnsi="Times New Roman" w:eastAsia="Times New Roman" w:cs="Times New Roman"/>
                <w:sz w:val="16"/>
              </w:rPr>
            </w:pPr>
            <w:r>
              <w:rPr>
                <w:rFonts w:eastAsia="Times New Roman" w:cs="Times New Roman" w:ascii="Times New Roman" w:hAnsi="Times New Roman"/>
                <w:sz w:val="16"/>
              </w:rPr>
              <w:t>więcej niż</w:t>
            </w:r>
          </w:p>
        </w:tc>
        <w:tc>
          <w:tcPr>
            <w:tcW w:w="2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2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3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30</w:t>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40</w:t>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30</w:t>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35</w:t>
            </w:r>
          </w:p>
        </w:tc>
        <w:tc>
          <w:tcPr>
            <w:tcW w:w="60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35</w:t>
            </w:r>
          </w:p>
        </w:tc>
        <w:tc>
          <w:tcPr>
            <w:tcW w:w="10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6"/>
              </w:rPr>
            </w:pPr>
            <w:r>
              <w:rPr>
                <w:rFonts w:eastAsia="Times New Roman" w:cs="Times New Roman" w:ascii="Times New Roman" w:hAnsi="Times New Roman"/>
                <w:w w:val="99"/>
                <w:sz w:val="16"/>
              </w:rPr>
            </w:r>
          </w:p>
        </w:tc>
      </w:tr>
      <w:tr>
        <w:trPr>
          <w:trHeight w:val="182" w:hRule="atLeast"/>
          <w:cantSplit w:val="true"/>
        </w:trPr>
        <w:tc>
          <w:tcPr>
            <w:tcW w:w="500" w:type="dxa"/>
            <w:tcBorders>
              <w:left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7</w:t>
            </w:r>
          </w:p>
        </w:tc>
        <w:tc>
          <w:tcPr>
            <w:tcW w:w="1080" w:type="dxa"/>
            <w:gridSpan w:val="3"/>
            <w:tcBorders>
              <w:left w:val="single" w:sz="8" w:space="0" w:color="000000"/>
            </w:tcBorders>
            <w:shd w:fill="auto" w:val="clear"/>
            <w:tcMar>
              <w:left w:w="-10" w:type="dxa"/>
            </w:tcMar>
          </w:tcPr>
          <w:p>
            <w:pPr>
              <w:pStyle w:val="Normal"/>
              <w:spacing w:lineRule="exact" w:line="182"/>
              <w:ind w:left="60" w:hanging="0"/>
              <w:rPr>
                <w:rFonts w:ascii="Times New Roman" w:hAnsi="Times New Roman" w:eastAsia="Times New Roman" w:cs="Times New Roman"/>
                <w:sz w:val="16"/>
              </w:rPr>
            </w:pPr>
            <w:r>
              <w:rPr>
                <w:rFonts w:eastAsia="Times New Roman" w:cs="Times New Roman" w:ascii="Times New Roman" w:hAnsi="Times New Roman"/>
                <w:sz w:val="16"/>
              </w:rPr>
              <w:t>Nasiąkliwość,</w:t>
            </w:r>
          </w:p>
        </w:tc>
        <w:tc>
          <w:tcPr>
            <w:tcW w:w="740" w:type="dxa"/>
            <w:gridSpan w:val="2"/>
            <w:tcBorders/>
            <w:shd w:fill="auto" w:val="clear"/>
          </w:tcPr>
          <w:p>
            <w:pPr>
              <w:pStyle w:val="Normal"/>
              <w:spacing w:lineRule="exact" w:line="182"/>
              <w:ind w:left="40" w:hanging="0"/>
              <w:rPr>
                <w:rFonts w:ascii="Times New Roman" w:hAnsi="Times New Roman" w:eastAsia="Times New Roman" w:cs="Times New Roman"/>
                <w:sz w:val="16"/>
              </w:rPr>
            </w:pPr>
            <w:r>
              <w:rPr>
                <w:rFonts w:eastAsia="Times New Roman" w:cs="Times New Roman" w:ascii="Times New Roman" w:hAnsi="Times New Roman"/>
                <w:sz w:val="16"/>
              </w:rPr>
              <w:t>%(m/m),</w:t>
            </w:r>
          </w:p>
        </w:tc>
        <w:tc>
          <w:tcPr>
            <w:tcW w:w="320" w:type="dxa"/>
            <w:tcBorders/>
            <w:shd w:fill="auto" w:val="clear"/>
          </w:tcPr>
          <w:p>
            <w:pPr>
              <w:pStyle w:val="Normal"/>
              <w:spacing w:lineRule="exact" w:line="182"/>
              <w:jc w:val="right"/>
              <w:rPr>
                <w:rFonts w:ascii="Times New Roman" w:hAnsi="Times New Roman" w:eastAsia="Times New Roman" w:cs="Times New Roman"/>
                <w:sz w:val="16"/>
              </w:rPr>
            </w:pPr>
            <w:r>
              <w:rPr>
                <w:rFonts w:eastAsia="Times New Roman" w:cs="Times New Roman" w:ascii="Times New Roman" w:hAnsi="Times New Roman"/>
                <w:sz w:val="16"/>
              </w:rPr>
              <w:t>nie</w:t>
            </w:r>
          </w:p>
        </w:tc>
        <w:tc>
          <w:tcPr>
            <w:tcW w:w="5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2,5</w:t>
            </w:r>
          </w:p>
        </w:tc>
        <w:tc>
          <w:tcPr>
            <w:tcW w:w="74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4</w:t>
            </w:r>
          </w:p>
        </w:tc>
        <w:tc>
          <w:tcPr>
            <w:tcW w:w="5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w:t>
            </w:r>
          </w:p>
        </w:tc>
        <w:tc>
          <w:tcPr>
            <w:tcW w:w="6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5</w:t>
            </w:r>
          </w:p>
        </w:tc>
        <w:tc>
          <w:tcPr>
            <w:tcW w:w="60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6</w:t>
            </w:r>
          </w:p>
        </w:tc>
        <w:tc>
          <w:tcPr>
            <w:tcW w:w="72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8</w:t>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sz w:val="16"/>
              </w:rPr>
            </w:pPr>
            <w:r>
              <w:rPr>
                <w:rFonts w:eastAsia="Times New Roman" w:cs="Times New Roman" w:ascii="Times New Roman" w:hAnsi="Times New Roman"/>
                <w:sz w:val="16"/>
              </w:rPr>
              <w:t>PN-B-06714</w:t>
            </w:r>
          </w:p>
        </w:tc>
      </w:tr>
      <w:tr>
        <w:trPr>
          <w:trHeight w:val="120"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40" w:type="dxa"/>
            <w:gridSpan w:val="2"/>
            <w:vMerge w:val="restart"/>
            <w:tcBorders>
              <w:left w:val="single" w:sz="8" w:space="0" w:color="000000"/>
            </w:tcBorders>
            <w:shd w:fill="auto" w:val="clear"/>
            <w:tcMar>
              <w:left w:w="-10" w:type="dxa"/>
            </w:tcMar>
          </w:tcPr>
          <w:p>
            <w:pPr>
              <w:pStyle w:val="Normal"/>
              <w:spacing w:lineRule="auto"/>
              <w:ind w:left="60" w:hanging="0"/>
              <w:rPr>
                <w:rFonts w:ascii="Times New Roman" w:hAnsi="Times New Roman" w:eastAsia="Times New Roman" w:cs="Times New Roman"/>
                <w:sz w:val="16"/>
              </w:rPr>
            </w:pPr>
            <w:r>
              <w:rPr>
                <w:rFonts w:eastAsia="Times New Roman" w:cs="Times New Roman" w:ascii="Times New Roman" w:hAnsi="Times New Roman"/>
                <w:sz w:val="16"/>
              </w:rPr>
              <w:t>więcej niż</w:t>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-18 [6]</w:t>
            </w:r>
          </w:p>
        </w:tc>
      </w:tr>
      <w:tr>
        <w:trPr>
          <w:trHeight w:val="72" w:hRule="atLeast"/>
          <w:cantSplit w:val="true"/>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6"/>
              </w:rPr>
            </w:pPr>
            <w:r>
              <w:rPr>
                <w:rFonts w:eastAsia="Times New Roman" w:cs="Times New Roman" w:ascii="Times New Roman" w:hAnsi="Times New Roman"/>
                <w:w w:val="99"/>
                <w:sz w:val="6"/>
              </w:rPr>
            </w:r>
          </w:p>
        </w:tc>
        <w:tc>
          <w:tcPr>
            <w:tcW w:w="840" w:type="dxa"/>
            <w:gridSpan w:val="2"/>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3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0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182" w:hRule="atLeast"/>
        </w:trPr>
        <w:tc>
          <w:tcPr>
            <w:tcW w:w="500" w:type="dxa"/>
            <w:tcBorders>
              <w:left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8</w:t>
            </w:r>
          </w:p>
        </w:tc>
        <w:tc>
          <w:tcPr>
            <w:tcW w:w="1820" w:type="dxa"/>
            <w:gridSpan w:val="5"/>
            <w:tcBorders>
              <w:left w:val="single" w:sz="8" w:space="0" w:color="000000"/>
            </w:tcBorders>
            <w:shd w:fill="auto" w:val="clear"/>
            <w:tcMar>
              <w:left w:w="-10" w:type="dxa"/>
            </w:tcMar>
          </w:tcPr>
          <w:p>
            <w:pPr>
              <w:pStyle w:val="Normal"/>
              <w:spacing w:lineRule="exact" w:line="182"/>
              <w:ind w:left="60" w:hanging="0"/>
              <w:rPr>
                <w:rFonts w:ascii="Times New Roman" w:hAnsi="Times New Roman" w:eastAsia="Times New Roman" w:cs="Times New Roman"/>
                <w:sz w:val="16"/>
              </w:rPr>
            </w:pPr>
            <w:r>
              <w:rPr>
                <w:rFonts w:eastAsia="Times New Roman" w:cs="Times New Roman" w:ascii="Times New Roman" w:hAnsi="Times New Roman"/>
                <w:sz w:val="16"/>
              </w:rPr>
              <w:t>Mrozoodporność, ubytek</w:t>
            </w:r>
          </w:p>
        </w:tc>
        <w:tc>
          <w:tcPr>
            <w:tcW w:w="32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6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sz w:val="16"/>
              </w:rPr>
            </w:pPr>
            <w:r>
              <w:rPr>
                <w:rFonts w:eastAsia="Times New Roman" w:cs="Times New Roman" w:ascii="Times New Roman" w:hAnsi="Times New Roman"/>
                <w:sz w:val="16"/>
              </w:rPr>
              <w:t>PN-B-06714</w:t>
            </w:r>
          </w:p>
        </w:tc>
      </w:tr>
      <w:tr>
        <w:trPr>
          <w:trHeight w:val="190" w:hRule="atLeast"/>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2140" w:type="dxa"/>
            <w:gridSpan w:val="6"/>
            <w:tcBorders>
              <w:left w:val="single" w:sz="8" w:space="0" w:color="000000"/>
            </w:tcBorders>
            <w:shd w:fill="auto" w:val="clear"/>
            <w:tcMar>
              <w:left w:w="-10" w:type="dxa"/>
            </w:tcMar>
          </w:tcPr>
          <w:p>
            <w:pPr>
              <w:pStyle w:val="Normal"/>
              <w:spacing w:lineRule="auto"/>
              <w:ind w:left="60" w:hanging="0"/>
              <w:rPr/>
            </w:pPr>
            <w:r>
              <w:rPr>
                <w:rFonts w:eastAsia="Times New Roman" w:cs="Times New Roman" w:ascii="Times New Roman" w:hAnsi="Times New Roman"/>
                <w:sz w:val="16"/>
              </w:rPr>
              <w:t>masy po 25 cyklach zamraża-</w:t>
            </w:r>
          </w:p>
        </w:tc>
        <w:tc>
          <w:tcPr>
            <w:tcW w:w="5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5</w:t>
            </w:r>
          </w:p>
        </w:tc>
        <w:tc>
          <w:tcPr>
            <w:tcW w:w="74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10</w:t>
            </w:r>
          </w:p>
        </w:tc>
        <w:tc>
          <w:tcPr>
            <w:tcW w:w="5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5</w:t>
            </w:r>
          </w:p>
        </w:tc>
        <w:tc>
          <w:tcPr>
            <w:tcW w:w="6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10</w:t>
            </w:r>
          </w:p>
        </w:tc>
        <w:tc>
          <w:tcPr>
            <w:tcW w:w="60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5</w:t>
            </w:r>
          </w:p>
        </w:tc>
        <w:tc>
          <w:tcPr>
            <w:tcW w:w="72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10</w:t>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-19 [7]</w:t>
            </w:r>
          </w:p>
        </w:tc>
      </w:tr>
      <w:tr>
        <w:trPr>
          <w:trHeight w:val="192" w:hRule="atLeast"/>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6"/>
              </w:rPr>
            </w:pPr>
            <w:r>
              <w:rPr>
                <w:rFonts w:eastAsia="Times New Roman" w:cs="Times New Roman" w:ascii="Times New Roman" w:hAnsi="Times New Roman"/>
                <w:w w:val="99"/>
                <w:sz w:val="16"/>
              </w:rPr>
            </w:r>
          </w:p>
        </w:tc>
        <w:tc>
          <w:tcPr>
            <w:tcW w:w="2140" w:type="dxa"/>
            <w:gridSpan w:val="6"/>
            <w:tcBorders>
              <w:left w:val="single" w:sz="8" w:space="0" w:color="000000"/>
              <w:bottom w:val="single" w:sz="8" w:space="0" w:color="000000"/>
              <w:insideH w:val="single" w:sz="8" w:space="0" w:color="000000"/>
            </w:tcBorders>
            <w:shd w:fill="auto" w:val="clear"/>
            <w:tcMar>
              <w:left w:w="-10" w:type="dxa"/>
            </w:tcMar>
          </w:tcPr>
          <w:p>
            <w:pPr>
              <w:pStyle w:val="Normal"/>
              <w:spacing w:lineRule="auto"/>
              <w:ind w:left="60" w:hanging="0"/>
              <w:rPr>
                <w:rFonts w:ascii="Times New Roman" w:hAnsi="Times New Roman" w:eastAsia="Times New Roman" w:cs="Times New Roman"/>
                <w:sz w:val="16"/>
              </w:rPr>
            </w:pPr>
            <w:r>
              <w:rPr>
                <w:rFonts w:eastAsia="Times New Roman" w:cs="Times New Roman" w:ascii="Times New Roman" w:hAnsi="Times New Roman"/>
                <w:sz w:val="16"/>
              </w:rPr>
              <w:t>nia, %(m/m), nie więcej niż</w:t>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82" w:hRule="atLeast"/>
          <w:cantSplit w:val="true"/>
        </w:trPr>
        <w:tc>
          <w:tcPr>
            <w:tcW w:w="500" w:type="dxa"/>
            <w:tcBorders>
              <w:left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9</w:t>
            </w:r>
          </w:p>
        </w:tc>
        <w:tc>
          <w:tcPr>
            <w:tcW w:w="2140" w:type="dxa"/>
            <w:gridSpan w:val="6"/>
            <w:vMerge w:val="restart"/>
            <w:tcBorders>
              <w:left w:val="single" w:sz="8" w:space="0" w:color="000000"/>
            </w:tcBorders>
            <w:shd w:fill="auto" w:val="clear"/>
            <w:tcMar>
              <w:left w:w="-10" w:type="dxa"/>
            </w:tcMar>
          </w:tcPr>
          <w:p>
            <w:pPr>
              <w:pStyle w:val="Normal"/>
              <w:spacing w:lineRule="auto"/>
              <w:ind w:left="60" w:hanging="0"/>
              <w:rPr/>
            </w:pPr>
            <w:r>
              <w:rPr>
                <w:rFonts w:eastAsia="Times New Roman" w:cs="Times New Roman" w:ascii="Times New Roman" w:hAnsi="Times New Roman"/>
                <w:sz w:val="16"/>
              </w:rPr>
              <w:t>Rozpad krzemianowy i żela-</w:t>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6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sz w:val="16"/>
              </w:rPr>
            </w:pPr>
            <w:r>
              <w:rPr>
                <w:rFonts w:eastAsia="Times New Roman" w:cs="Times New Roman" w:ascii="Times New Roman" w:hAnsi="Times New Roman"/>
                <w:sz w:val="16"/>
              </w:rPr>
              <w:t>PN-B-06714</w:t>
            </w:r>
          </w:p>
        </w:tc>
      </w:tr>
      <w:tr>
        <w:trPr>
          <w:trHeight w:val="120"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140" w:type="dxa"/>
            <w:gridSpan w:val="6"/>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-37 [10]</w:t>
            </w:r>
          </w:p>
        </w:tc>
      </w:tr>
      <w:tr>
        <w:trPr>
          <w:trHeight w:val="70"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6"/>
              </w:rPr>
            </w:pPr>
            <w:r>
              <w:rPr>
                <w:rFonts w:eastAsia="Times New Roman" w:cs="Times New Roman" w:ascii="Times New Roman" w:hAnsi="Times New Roman"/>
                <w:w w:val="99"/>
                <w:sz w:val="6"/>
              </w:rPr>
            </w:r>
          </w:p>
        </w:tc>
        <w:tc>
          <w:tcPr>
            <w:tcW w:w="480" w:type="dxa"/>
            <w:vMerge w:val="restart"/>
            <w:tcBorders>
              <w:left w:val="single" w:sz="8" w:space="0" w:color="000000"/>
            </w:tcBorders>
            <w:shd w:fill="auto" w:val="clear"/>
            <w:tcMar>
              <w:left w:w="-10" w:type="dxa"/>
            </w:tcMar>
          </w:tcPr>
          <w:p>
            <w:pPr>
              <w:pStyle w:val="Normal"/>
              <w:spacing w:lineRule="auto"/>
              <w:ind w:left="60" w:hanging="0"/>
              <w:rPr>
                <w:rFonts w:ascii="Times New Roman" w:hAnsi="Times New Roman" w:eastAsia="Times New Roman" w:cs="Times New Roman"/>
                <w:sz w:val="16"/>
              </w:rPr>
            </w:pPr>
            <w:r>
              <w:rPr>
                <w:rFonts w:eastAsia="Times New Roman" w:cs="Times New Roman" w:ascii="Times New Roman" w:hAnsi="Times New Roman"/>
                <w:sz w:val="16"/>
              </w:rPr>
              <w:t>zawy</w:t>
            </w:r>
          </w:p>
        </w:tc>
        <w:tc>
          <w:tcPr>
            <w:tcW w:w="600" w:type="dxa"/>
            <w:gridSpan w:val="2"/>
            <w:vMerge w:val="restart"/>
            <w:tcBorders/>
            <w:shd w:fill="auto" w:val="clear"/>
          </w:tcPr>
          <w:p>
            <w:pPr>
              <w:pStyle w:val="Normal"/>
              <w:spacing w:lineRule="auto"/>
              <w:ind w:left="20" w:hanging="0"/>
              <w:rPr>
                <w:rFonts w:ascii="Times New Roman" w:hAnsi="Times New Roman" w:eastAsia="Times New Roman" w:cs="Times New Roman"/>
                <w:sz w:val="16"/>
              </w:rPr>
            </w:pPr>
            <w:r>
              <w:rPr>
                <w:rFonts w:eastAsia="Times New Roman" w:cs="Times New Roman" w:ascii="Times New Roman" w:hAnsi="Times New Roman"/>
                <w:sz w:val="16"/>
              </w:rPr>
              <w:t>łącznie,</w:t>
            </w:r>
          </w:p>
        </w:tc>
        <w:tc>
          <w:tcPr>
            <w:tcW w:w="240" w:type="dxa"/>
            <w:vMerge w:val="restart"/>
            <w:tcBorders/>
            <w:shd w:fill="auto" w:val="clear"/>
          </w:tcPr>
          <w:p>
            <w:pPr>
              <w:pStyle w:val="Normal"/>
              <w:spacing w:lineRule="auto"/>
              <w:rPr>
                <w:rFonts w:ascii="Times New Roman" w:hAnsi="Times New Roman" w:eastAsia="Times New Roman" w:cs="Times New Roman"/>
                <w:sz w:val="16"/>
              </w:rPr>
            </w:pPr>
            <w:r>
              <w:rPr>
                <w:rFonts w:eastAsia="Times New Roman" w:cs="Times New Roman" w:ascii="Times New Roman" w:hAnsi="Times New Roman"/>
                <w:sz w:val="16"/>
              </w:rPr>
              <w:t>%</w:t>
            </w:r>
          </w:p>
        </w:tc>
        <w:tc>
          <w:tcPr>
            <w:tcW w:w="500" w:type="dxa"/>
            <w:vMerge w:val="restart"/>
            <w:tcBorders/>
            <w:shd w:fill="auto" w:val="clear"/>
          </w:tcPr>
          <w:p>
            <w:pPr>
              <w:pStyle w:val="Normal"/>
              <w:spacing w:lineRule="auto"/>
              <w:jc w:val="right"/>
              <w:rPr>
                <w:rFonts w:ascii="Times New Roman" w:hAnsi="Times New Roman" w:eastAsia="Times New Roman" w:cs="Times New Roman"/>
                <w:w w:val="95"/>
                <w:sz w:val="16"/>
              </w:rPr>
            </w:pPr>
            <w:r>
              <w:rPr>
                <w:rFonts w:eastAsia="Times New Roman" w:cs="Times New Roman" w:ascii="Times New Roman" w:hAnsi="Times New Roman"/>
                <w:w w:val="95"/>
                <w:sz w:val="16"/>
              </w:rPr>
              <w:t>(m/m),</w:t>
            </w:r>
          </w:p>
        </w:tc>
        <w:tc>
          <w:tcPr>
            <w:tcW w:w="320" w:type="dxa"/>
            <w:vMerge w:val="restart"/>
            <w:tcBorders/>
            <w:shd w:fill="auto" w:val="clear"/>
          </w:tcPr>
          <w:p>
            <w:pPr>
              <w:pStyle w:val="Normal"/>
              <w:spacing w:lineRule="auto"/>
              <w:jc w:val="right"/>
              <w:rPr>
                <w:rFonts w:ascii="Times New Roman" w:hAnsi="Times New Roman" w:eastAsia="Times New Roman" w:cs="Times New Roman"/>
                <w:sz w:val="16"/>
              </w:rPr>
            </w:pPr>
            <w:r>
              <w:rPr>
                <w:rFonts w:eastAsia="Times New Roman" w:cs="Times New Roman" w:ascii="Times New Roman" w:hAnsi="Times New Roman"/>
                <w:sz w:val="16"/>
              </w:rPr>
              <w:t>nie</w:t>
            </w:r>
          </w:p>
        </w:tc>
        <w:tc>
          <w:tcPr>
            <w:tcW w:w="5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w:t>
            </w:r>
          </w:p>
        </w:tc>
        <w:tc>
          <w:tcPr>
            <w:tcW w:w="74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74"/>
                <w:sz w:val="16"/>
              </w:rPr>
            </w:pPr>
            <w:r>
              <w:rPr>
                <w:rFonts w:eastAsia="Times New Roman" w:cs="Times New Roman" w:ascii="Times New Roman" w:hAnsi="Times New Roman"/>
                <w:w w:val="74"/>
                <w:sz w:val="16"/>
              </w:rPr>
              <w:t>-</w:t>
            </w:r>
          </w:p>
        </w:tc>
        <w:tc>
          <w:tcPr>
            <w:tcW w:w="5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w:t>
            </w:r>
          </w:p>
        </w:tc>
        <w:tc>
          <w:tcPr>
            <w:tcW w:w="6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74"/>
                <w:sz w:val="16"/>
              </w:rPr>
            </w:pPr>
            <w:r>
              <w:rPr>
                <w:rFonts w:eastAsia="Times New Roman" w:cs="Times New Roman" w:ascii="Times New Roman" w:hAnsi="Times New Roman"/>
                <w:w w:val="74"/>
                <w:sz w:val="16"/>
              </w:rPr>
              <w:t>-</w:t>
            </w:r>
          </w:p>
        </w:tc>
        <w:tc>
          <w:tcPr>
            <w:tcW w:w="60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w:t>
            </w:r>
          </w:p>
        </w:tc>
        <w:tc>
          <w:tcPr>
            <w:tcW w:w="72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w:t>
            </w:r>
          </w:p>
        </w:tc>
        <w:tc>
          <w:tcPr>
            <w:tcW w:w="10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6"/>
              </w:rPr>
            </w:pPr>
            <w:r>
              <w:rPr>
                <w:rFonts w:eastAsia="Times New Roman" w:cs="Times New Roman" w:ascii="Times New Roman" w:hAnsi="Times New Roman"/>
                <w:w w:val="99"/>
                <w:sz w:val="6"/>
              </w:rPr>
            </w:r>
          </w:p>
        </w:tc>
      </w:tr>
      <w:tr>
        <w:trPr>
          <w:trHeight w:val="120"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gridSpan w:val="2"/>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2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PN-B-06714</w:t>
            </w:r>
          </w:p>
        </w:tc>
      </w:tr>
      <w:tr>
        <w:trPr>
          <w:trHeight w:val="70"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840" w:type="dxa"/>
            <w:gridSpan w:val="2"/>
            <w:vMerge w:val="restart"/>
            <w:tcBorders>
              <w:left w:val="single" w:sz="8" w:space="0" w:color="000000"/>
            </w:tcBorders>
            <w:shd w:fill="auto" w:val="clear"/>
            <w:tcMar>
              <w:left w:w="-10" w:type="dxa"/>
            </w:tcMar>
          </w:tcPr>
          <w:p>
            <w:pPr>
              <w:pStyle w:val="Normal"/>
              <w:spacing w:lineRule="auto"/>
              <w:ind w:left="60" w:hanging="0"/>
              <w:rPr>
                <w:rFonts w:ascii="Times New Roman" w:hAnsi="Times New Roman" w:eastAsia="Times New Roman" w:cs="Times New Roman"/>
                <w:sz w:val="16"/>
              </w:rPr>
            </w:pPr>
            <w:r>
              <w:rPr>
                <w:rFonts w:eastAsia="Times New Roman" w:cs="Times New Roman" w:ascii="Times New Roman" w:hAnsi="Times New Roman"/>
                <w:sz w:val="16"/>
              </w:rPr>
              <w:t>więcej niż</w:t>
            </w:r>
          </w:p>
        </w:tc>
        <w:tc>
          <w:tcPr>
            <w:tcW w:w="240" w:type="dxa"/>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40" w:type="dxa"/>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00" w:type="dxa"/>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320" w:type="dxa"/>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120"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4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0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-39 [11]</w:t>
            </w:r>
          </w:p>
        </w:tc>
      </w:tr>
      <w:tr>
        <w:trPr>
          <w:trHeight w:val="72" w:hRule="atLeast"/>
          <w:cantSplit w:val="true"/>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6"/>
              </w:rPr>
            </w:pPr>
            <w:r>
              <w:rPr>
                <w:rFonts w:eastAsia="Times New Roman" w:cs="Times New Roman" w:ascii="Times New Roman" w:hAnsi="Times New Roman"/>
                <w:w w:val="99"/>
                <w:sz w:val="6"/>
              </w:rPr>
            </w:r>
          </w:p>
        </w:tc>
        <w:tc>
          <w:tcPr>
            <w:tcW w:w="4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3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3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0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182" w:hRule="atLeast"/>
          <w:cantSplit w:val="true"/>
        </w:trPr>
        <w:tc>
          <w:tcPr>
            <w:tcW w:w="500" w:type="dxa"/>
            <w:tcBorders>
              <w:left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10</w:t>
            </w:r>
          </w:p>
        </w:tc>
        <w:tc>
          <w:tcPr>
            <w:tcW w:w="2140" w:type="dxa"/>
            <w:gridSpan w:val="6"/>
            <w:tcBorders>
              <w:left w:val="single" w:sz="8" w:space="0" w:color="000000"/>
            </w:tcBorders>
            <w:shd w:fill="auto" w:val="clear"/>
            <w:tcMar>
              <w:left w:w="-10" w:type="dxa"/>
            </w:tcMar>
          </w:tcPr>
          <w:p>
            <w:pPr>
              <w:pStyle w:val="Normal"/>
              <w:spacing w:lineRule="exact" w:line="182"/>
              <w:ind w:left="60" w:hanging="0"/>
              <w:rPr>
                <w:rFonts w:ascii="Times New Roman" w:hAnsi="Times New Roman" w:eastAsia="Times New Roman" w:cs="Times New Roman"/>
                <w:sz w:val="16"/>
              </w:rPr>
            </w:pPr>
            <w:r>
              <w:rPr>
                <w:rFonts w:eastAsia="Times New Roman" w:cs="Times New Roman" w:ascii="Times New Roman" w:hAnsi="Times New Roman"/>
                <w:sz w:val="16"/>
              </w:rPr>
              <w:t>Zawartość związków siarki w</w:t>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6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PN-B-06714</w:t>
            </w:r>
          </w:p>
        </w:tc>
      </w:tr>
      <w:tr>
        <w:trPr>
          <w:trHeight w:val="120"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140" w:type="dxa"/>
            <w:gridSpan w:val="6"/>
            <w:vMerge w:val="restart"/>
            <w:tcBorders>
              <w:left w:val="single" w:sz="8" w:space="0" w:color="000000"/>
            </w:tcBorders>
            <w:shd w:fill="auto" w:val="clear"/>
            <w:tcMar>
              <w:left w:w="-10" w:type="dxa"/>
            </w:tcMar>
          </w:tcPr>
          <w:p>
            <w:pPr>
              <w:pStyle w:val="Normal"/>
              <w:spacing w:lineRule="exact" w:line="202"/>
              <w:ind w:left="60" w:hanging="0"/>
              <w:rPr/>
            </w:pPr>
            <w:r>
              <w:rPr>
                <w:rFonts w:eastAsia="Times New Roman" w:cs="Times New Roman" w:ascii="Times New Roman" w:hAnsi="Times New Roman"/>
                <w:sz w:val="16"/>
              </w:rPr>
              <w:t>przeliczeniu na SO</w:t>
            </w:r>
            <w:r>
              <w:rPr>
                <w:rFonts w:eastAsia="Times New Roman" w:cs="Times New Roman" w:ascii="Times New Roman" w:hAnsi="Times New Roman"/>
                <w:sz w:val="22"/>
                <w:vertAlign w:val="subscript"/>
              </w:rPr>
              <w:t>3</w:t>
            </w:r>
            <w:r>
              <w:rPr>
                <w:rFonts w:eastAsia="Times New Roman" w:cs="Times New Roman" w:ascii="Times New Roman" w:hAnsi="Times New Roman"/>
                <w:sz w:val="16"/>
              </w:rPr>
              <w:t>, %(m/m),</w:t>
            </w:r>
          </w:p>
        </w:tc>
        <w:tc>
          <w:tcPr>
            <w:tcW w:w="5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w:t>
            </w:r>
          </w:p>
        </w:tc>
        <w:tc>
          <w:tcPr>
            <w:tcW w:w="74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w:t>
            </w:r>
          </w:p>
        </w:tc>
        <w:tc>
          <w:tcPr>
            <w:tcW w:w="5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w:t>
            </w:r>
          </w:p>
        </w:tc>
        <w:tc>
          <w:tcPr>
            <w:tcW w:w="6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w:t>
            </w:r>
          </w:p>
        </w:tc>
        <w:tc>
          <w:tcPr>
            <w:tcW w:w="60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2</w:t>
            </w:r>
          </w:p>
        </w:tc>
        <w:tc>
          <w:tcPr>
            <w:tcW w:w="72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4</w:t>
            </w:r>
          </w:p>
        </w:tc>
        <w:tc>
          <w:tcPr>
            <w:tcW w:w="10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r>
      <w:tr>
        <w:trPr>
          <w:trHeight w:val="83"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2140" w:type="dxa"/>
            <w:gridSpan w:val="6"/>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7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6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6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0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-28 [9]</w:t>
            </w:r>
          </w:p>
        </w:tc>
      </w:tr>
      <w:tr>
        <w:trPr>
          <w:trHeight w:val="107"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9"/>
              </w:rPr>
            </w:pPr>
            <w:r>
              <w:rPr>
                <w:rFonts w:eastAsia="Times New Roman" w:cs="Times New Roman" w:ascii="Times New Roman" w:hAnsi="Times New Roman"/>
                <w:w w:val="99"/>
                <w:sz w:val="9"/>
              </w:rPr>
            </w:r>
          </w:p>
        </w:tc>
        <w:tc>
          <w:tcPr>
            <w:tcW w:w="1080" w:type="dxa"/>
            <w:gridSpan w:val="3"/>
            <w:vMerge w:val="restart"/>
            <w:tcBorders>
              <w:left w:val="single" w:sz="8" w:space="0" w:color="000000"/>
            </w:tcBorders>
            <w:shd w:fill="auto" w:val="clear"/>
            <w:tcMar>
              <w:left w:w="-10" w:type="dxa"/>
            </w:tcMar>
          </w:tcPr>
          <w:p>
            <w:pPr>
              <w:pStyle w:val="Normal"/>
              <w:spacing w:lineRule="exact" w:line="176"/>
              <w:ind w:left="60" w:hanging="0"/>
              <w:rPr>
                <w:rFonts w:ascii="Times New Roman" w:hAnsi="Times New Roman" w:eastAsia="Times New Roman" w:cs="Times New Roman"/>
                <w:sz w:val="16"/>
              </w:rPr>
            </w:pPr>
            <w:r>
              <w:rPr>
                <w:rFonts w:eastAsia="Times New Roman" w:cs="Times New Roman" w:ascii="Times New Roman" w:hAnsi="Times New Roman"/>
                <w:sz w:val="16"/>
              </w:rPr>
              <w:t>nie więcej niż</w:t>
            </w:r>
          </w:p>
        </w:tc>
        <w:tc>
          <w:tcPr>
            <w:tcW w:w="240" w:type="dxa"/>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500" w:type="dxa"/>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320" w:type="dxa"/>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7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6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0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r>
      <w:tr>
        <w:trPr>
          <w:trHeight w:val="72" w:hRule="atLeast"/>
          <w:cantSplit w:val="true"/>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80" w:type="dxa"/>
            <w:gridSpan w:val="3"/>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3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195" w:hRule="atLeast"/>
        </w:trPr>
        <w:tc>
          <w:tcPr>
            <w:tcW w:w="500" w:type="dxa"/>
            <w:tcBorders>
              <w:left w:val="single" w:sz="8" w:space="0" w:color="000000"/>
            </w:tcBorders>
            <w:shd w:fill="auto" w:val="clear"/>
            <w:tcMar>
              <w:left w:w="-10" w:type="dxa"/>
            </w:tcMar>
          </w:tcPr>
          <w:p>
            <w:pPr>
              <w:pStyle w:val="Normal"/>
              <w:spacing w:lineRule="exact" w:line="182"/>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11</w:t>
            </w:r>
          </w:p>
        </w:tc>
        <w:tc>
          <w:tcPr>
            <w:tcW w:w="2140" w:type="dxa"/>
            <w:gridSpan w:val="6"/>
            <w:tcBorders>
              <w:left w:val="single" w:sz="8" w:space="0" w:color="000000"/>
            </w:tcBorders>
            <w:shd w:fill="auto" w:val="clear"/>
            <w:tcMar>
              <w:left w:w="-10" w:type="dxa"/>
            </w:tcMar>
          </w:tcPr>
          <w:p>
            <w:pPr>
              <w:pStyle w:val="Normal"/>
              <w:spacing w:lineRule="exact" w:line="195"/>
              <w:ind w:left="60" w:hanging="0"/>
              <w:rPr/>
            </w:pPr>
            <w:r>
              <w:rPr>
                <w:rFonts w:eastAsia="Times New Roman" w:cs="Times New Roman" w:ascii="Times New Roman" w:hAnsi="Times New Roman"/>
                <w:sz w:val="16"/>
              </w:rPr>
              <w:t>Wskaźnik nośności w</w:t>
            </w:r>
            <w:r>
              <w:rPr>
                <w:rFonts w:eastAsia="Times New Roman" w:cs="Times New Roman" w:ascii="Times New Roman" w:hAnsi="Times New Roman"/>
                <w:sz w:val="22"/>
                <w:vertAlign w:val="subscript"/>
              </w:rPr>
              <w:t>noś</w:t>
            </w:r>
            <w:r>
              <w:rPr>
                <w:rFonts w:eastAsia="Times New Roman" w:cs="Times New Roman" w:ascii="Times New Roman" w:hAnsi="Times New Roman"/>
                <w:sz w:val="16"/>
              </w:rPr>
              <w:t xml:space="preserve">  mie-</w:t>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77" w:hRule="atLeast"/>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480" w:type="dxa"/>
            <w:tcBorders>
              <w:left w:val="single" w:sz="8" w:space="0" w:color="000000"/>
            </w:tcBorders>
            <w:shd w:fill="auto" w:val="clear"/>
            <w:tcMar>
              <w:left w:w="-10" w:type="dxa"/>
            </w:tcMar>
          </w:tcPr>
          <w:p>
            <w:pPr>
              <w:pStyle w:val="Normal"/>
              <w:spacing w:lineRule="exact" w:line="176"/>
              <w:ind w:left="60" w:hanging="0"/>
              <w:rPr>
                <w:rFonts w:ascii="Times New Roman" w:hAnsi="Times New Roman" w:eastAsia="Times New Roman" w:cs="Times New Roman"/>
                <w:w w:val="97"/>
                <w:sz w:val="16"/>
              </w:rPr>
            </w:pPr>
            <w:r>
              <w:rPr>
                <w:rFonts w:eastAsia="Times New Roman" w:cs="Times New Roman" w:ascii="Times New Roman" w:hAnsi="Times New Roman"/>
                <w:w w:val="97"/>
                <w:sz w:val="16"/>
              </w:rPr>
              <w:t>szanki</w:t>
            </w:r>
          </w:p>
        </w:tc>
        <w:tc>
          <w:tcPr>
            <w:tcW w:w="840" w:type="dxa"/>
            <w:gridSpan w:val="3"/>
            <w:tcBorders/>
            <w:shd w:fill="auto" w:val="clear"/>
          </w:tcPr>
          <w:p>
            <w:pPr>
              <w:pStyle w:val="Normal"/>
              <w:spacing w:lineRule="exact" w:line="176"/>
              <w:ind w:left="180" w:hanging="0"/>
              <w:rPr>
                <w:rFonts w:ascii="Times New Roman" w:hAnsi="Times New Roman" w:eastAsia="Times New Roman" w:cs="Times New Roman"/>
                <w:w w:val="97"/>
                <w:sz w:val="16"/>
              </w:rPr>
            </w:pPr>
            <w:r>
              <w:rPr>
                <w:rFonts w:eastAsia="Times New Roman" w:cs="Times New Roman" w:ascii="Times New Roman" w:hAnsi="Times New Roman"/>
                <w:w w:val="97"/>
                <w:sz w:val="16"/>
              </w:rPr>
              <w:t>kruszywa,</w:t>
            </w:r>
          </w:p>
        </w:tc>
        <w:tc>
          <w:tcPr>
            <w:tcW w:w="500" w:type="dxa"/>
            <w:tcBorders/>
            <w:shd w:fill="auto" w:val="clear"/>
          </w:tcPr>
          <w:p>
            <w:pPr>
              <w:pStyle w:val="Normal"/>
              <w:spacing w:lineRule="exact" w:line="176"/>
              <w:ind w:right="60" w:hanging="0"/>
              <w:jc w:val="right"/>
              <w:rPr>
                <w:rFonts w:ascii="Times New Roman" w:hAnsi="Times New Roman" w:eastAsia="Times New Roman" w:cs="Times New Roman"/>
                <w:sz w:val="16"/>
              </w:rPr>
            </w:pPr>
            <w:r>
              <w:rPr>
                <w:rFonts w:eastAsia="Times New Roman" w:cs="Times New Roman" w:ascii="Times New Roman" w:hAnsi="Times New Roman"/>
                <w:sz w:val="16"/>
              </w:rPr>
              <w:t>%,</w:t>
            </w:r>
          </w:p>
        </w:tc>
        <w:tc>
          <w:tcPr>
            <w:tcW w:w="320" w:type="dxa"/>
            <w:tcBorders/>
            <w:shd w:fill="auto" w:val="clear"/>
          </w:tcPr>
          <w:p>
            <w:pPr>
              <w:pStyle w:val="Normal"/>
              <w:spacing w:lineRule="exact" w:line="176"/>
              <w:jc w:val="right"/>
              <w:rPr>
                <w:rFonts w:ascii="Times New Roman" w:hAnsi="Times New Roman" w:eastAsia="Times New Roman" w:cs="Times New Roman"/>
                <w:sz w:val="16"/>
              </w:rPr>
            </w:pPr>
            <w:r>
              <w:rPr>
                <w:rFonts w:eastAsia="Times New Roman" w:cs="Times New Roman" w:ascii="Times New Roman" w:hAnsi="Times New Roman"/>
                <w:sz w:val="16"/>
              </w:rPr>
              <w:t>nie</w:t>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6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0" w:hRule="atLeast"/>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gridSpan w:val="3"/>
            <w:tcBorders>
              <w:left w:val="single" w:sz="8" w:space="0" w:color="000000"/>
            </w:tcBorders>
            <w:shd w:fill="auto" w:val="clear"/>
            <w:tcMar>
              <w:left w:w="-10" w:type="dxa"/>
            </w:tcMar>
          </w:tcPr>
          <w:p>
            <w:pPr>
              <w:pStyle w:val="Normal"/>
              <w:spacing w:lineRule="auto"/>
              <w:ind w:left="60" w:hanging="0"/>
              <w:rPr>
                <w:rFonts w:ascii="Times New Roman" w:hAnsi="Times New Roman" w:eastAsia="Times New Roman" w:cs="Times New Roman"/>
                <w:sz w:val="16"/>
              </w:rPr>
            </w:pPr>
            <w:r>
              <w:rPr>
                <w:rFonts w:eastAsia="Times New Roman" w:cs="Times New Roman" w:ascii="Times New Roman" w:hAnsi="Times New Roman"/>
                <w:sz w:val="16"/>
              </w:rPr>
              <w:t>mniejszy niż:</w:t>
            </w:r>
          </w:p>
        </w:tc>
        <w:tc>
          <w:tcPr>
            <w:tcW w:w="24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0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32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203" w:hRule="atLeast"/>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2140" w:type="dxa"/>
            <w:gridSpan w:val="6"/>
            <w:tcBorders>
              <w:left w:val="single" w:sz="8" w:space="0" w:color="000000"/>
            </w:tcBorders>
            <w:shd w:fill="auto" w:val="clear"/>
            <w:tcMar>
              <w:left w:w="-10" w:type="dxa"/>
            </w:tcMar>
          </w:tcPr>
          <w:p>
            <w:pPr>
              <w:pStyle w:val="Normal"/>
              <w:spacing w:lineRule="exact" w:line="202"/>
              <w:ind w:left="60" w:hanging="0"/>
              <w:rPr/>
            </w:pPr>
            <w:r>
              <w:rPr>
                <w:rFonts w:eastAsia="Times New Roman" w:cs="Times New Roman" w:ascii="Times New Roman" w:hAnsi="Times New Roman"/>
                <w:sz w:val="16"/>
              </w:rPr>
              <w:t>a) przy zagęszczeniu I</w:t>
            </w:r>
            <w:r>
              <w:rPr>
                <w:rFonts w:eastAsia="Times New Roman" w:cs="Times New Roman" w:ascii="Times New Roman" w:hAnsi="Times New Roman"/>
                <w:sz w:val="22"/>
                <w:vertAlign w:val="subscript"/>
              </w:rPr>
              <w:t>S</w:t>
            </w:r>
            <w:r>
              <w:rPr>
                <w:rFonts w:eastAsia="Times New Roman" w:cs="Times New Roman" w:ascii="Times New Roman" w:hAnsi="Times New Roman"/>
                <w:sz w:val="16"/>
              </w:rPr>
              <w:t xml:space="preserve"> </w:t>
            </w:r>
            <w:r>
              <w:rPr>
                <w:rFonts w:eastAsia="Symbol" w:cs="Symbol" w:ascii="Symbol" w:hAnsi="Symbol"/>
                <w:sz w:val="16"/>
              </w:rPr>
              <w:t></w:t>
            </w:r>
            <w:r>
              <w:rPr>
                <w:rFonts w:eastAsia="Times New Roman" w:cs="Times New Roman" w:ascii="Times New Roman" w:hAnsi="Times New Roman"/>
                <w:sz w:val="16"/>
              </w:rPr>
              <w:t xml:space="preserve"> 1,00</w:t>
            </w:r>
          </w:p>
        </w:tc>
        <w:tc>
          <w:tcPr>
            <w:tcW w:w="5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80</w:t>
            </w:r>
          </w:p>
        </w:tc>
        <w:tc>
          <w:tcPr>
            <w:tcW w:w="74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60</w:t>
            </w:r>
          </w:p>
        </w:tc>
        <w:tc>
          <w:tcPr>
            <w:tcW w:w="5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80</w:t>
            </w:r>
          </w:p>
        </w:tc>
        <w:tc>
          <w:tcPr>
            <w:tcW w:w="6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60</w:t>
            </w:r>
          </w:p>
        </w:tc>
        <w:tc>
          <w:tcPr>
            <w:tcW w:w="60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80</w:t>
            </w:r>
          </w:p>
        </w:tc>
        <w:tc>
          <w:tcPr>
            <w:tcW w:w="72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60</w:t>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PN-S-06102</w:t>
            </w:r>
          </w:p>
        </w:tc>
      </w:tr>
      <w:tr>
        <w:trPr>
          <w:trHeight w:val="200" w:hRule="atLeast"/>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7"/>
              </w:rPr>
            </w:pPr>
            <w:r>
              <w:rPr>
                <w:rFonts w:eastAsia="Times New Roman" w:cs="Times New Roman" w:ascii="Times New Roman" w:hAnsi="Times New Roman"/>
                <w:w w:val="99"/>
                <w:sz w:val="17"/>
              </w:rPr>
            </w:r>
          </w:p>
        </w:tc>
        <w:tc>
          <w:tcPr>
            <w:tcW w:w="2140" w:type="dxa"/>
            <w:gridSpan w:val="6"/>
            <w:tcBorders>
              <w:left w:val="single" w:sz="8" w:space="0" w:color="000000"/>
              <w:bottom w:val="single" w:sz="8" w:space="0" w:color="000000"/>
              <w:insideH w:val="single" w:sz="8" w:space="0" w:color="000000"/>
            </w:tcBorders>
            <w:shd w:fill="auto" w:val="clear"/>
            <w:tcMar>
              <w:left w:w="-10" w:type="dxa"/>
            </w:tcMar>
          </w:tcPr>
          <w:p>
            <w:pPr>
              <w:pStyle w:val="Normal"/>
              <w:spacing w:lineRule="exact" w:line="199"/>
              <w:ind w:left="60" w:hanging="0"/>
              <w:rPr/>
            </w:pPr>
            <w:r>
              <w:rPr>
                <w:rFonts w:eastAsia="Times New Roman" w:cs="Times New Roman" w:ascii="Times New Roman" w:hAnsi="Times New Roman"/>
                <w:sz w:val="16"/>
              </w:rPr>
              <w:t>b) przy zagęszczeniu I</w:t>
            </w:r>
            <w:r>
              <w:rPr>
                <w:rFonts w:eastAsia="Times New Roman" w:cs="Times New Roman" w:ascii="Times New Roman" w:hAnsi="Times New Roman"/>
                <w:sz w:val="22"/>
                <w:vertAlign w:val="subscript"/>
              </w:rPr>
              <w:t>S</w:t>
            </w:r>
            <w:r>
              <w:rPr>
                <w:rFonts w:eastAsia="Times New Roman" w:cs="Times New Roman" w:ascii="Times New Roman" w:hAnsi="Times New Roman"/>
                <w:sz w:val="16"/>
              </w:rPr>
              <w:t xml:space="preserve"> </w:t>
            </w:r>
            <w:r>
              <w:rPr>
                <w:rFonts w:eastAsia="Symbol" w:cs="Symbol" w:ascii="Symbol" w:hAnsi="Symbol"/>
                <w:sz w:val="16"/>
              </w:rPr>
              <w:t></w:t>
            </w:r>
            <w:r>
              <w:rPr>
                <w:rFonts w:eastAsia="Times New Roman" w:cs="Times New Roman" w:ascii="Times New Roman" w:hAnsi="Times New Roman"/>
                <w:sz w:val="16"/>
              </w:rPr>
              <w:t xml:space="preserve"> 1,03</w:t>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120</w:t>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74"/>
                <w:sz w:val="16"/>
              </w:rPr>
            </w:pPr>
            <w:r>
              <w:rPr>
                <w:rFonts w:eastAsia="Times New Roman" w:cs="Times New Roman" w:ascii="Times New Roman" w:hAnsi="Times New Roman"/>
                <w:w w:val="74"/>
                <w:sz w:val="16"/>
              </w:rPr>
              <w:t>-</w:t>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sz w:val="16"/>
              </w:rPr>
            </w:pPr>
            <w:r>
              <w:rPr>
                <w:rFonts w:eastAsia="Times New Roman" w:cs="Times New Roman" w:ascii="Times New Roman" w:hAnsi="Times New Roman"/>
                <w:sz w:val="16"/>
              </w:rPr>
              <w:t>120</w:t>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74"/>
                <w:sz w:val="16"/>
              </w:rPr>
            </w:pPr>
            <w:r>
              <w:rPr>
                <w:rFonts w:eastAsia="Times New Roman" w:cs="Times New Roman" w:ascii="Times New Roman" w:hAnsi="Times New Roman"/>
                <w:w w:val="74"/>
                <w:sz w:val="16"/>
              </w:rPr>
              <w:t>-</w:t>
            </w:r>
          </w:p>
        </w:tc>
        <w:tc>
          <w:tcPr>
            <w:tcW w:w="60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120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sz w:val="16"/>
              </w:rPr>
            </w:pPr>
            <w:r>
              <w:rPr>
                <w:rFonts w:eastAsia="Times New Roman" w:cs="Times New Roman" w:ascii="Times New Roman" w:hAnsi="Times New Roman"/>
                <w:sz w:val="16"/>
              </w:rPr>
              <w:t>-</w:t>
            </w:r>
          </w:p>
        </w:tc>
        <w:tc>
          <w:tcPr>
            <w:tcW w:w="10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sz w:val="16"/>
              </w:rPr>
            </w:pPr>
            <w:r>
              <w:rPr>
                <w:rFonts w:eastAsia="Times New Roman" w:cs="Times New Roman" w:ascii="Times New Roman" w:hAnsi="Times New Roman"/>
                <w:sz w:val="16"/>
              </w:rPr>
              <w:t>[21]</w:t>
            </w:r>
          </w:p>
        </w:tc>
      </w:tr>
    </w:tbl>
    <w:p>
      <w:pPr>
        <w:pStyle w:val="Normal"/>
        <w:spacing w:lineRule="exact" w:line="2"/>
        <w:rPr>
          <w:rFonts w:ascii="Times New Roman" w:hAnsi="Times New Roman" w:eastAsia="Times New Roman" w:cs="Times New Roman"/>
          <w:sz w:val="16"/>
        </w:rPr>
      </w:pPr>
      <w:r>
        <w:rPr>
          <w:rFonts w:eastAsia="Times New Roman" w:cs="Times New Roman" w:ascii="Times New Roman" w:hAnsi="Times New Roman"/>
          <w:sz w:val="16"/>
        </w:rPr>
        <mc:AlternateContent>
          <mc:Choice Requires="wps">
            <w:drawing>
              <wp:anchor behindDoc="1" distT="0" distB="0" distL="114935" distR="114935" simplePos="0" locked="0" layoutInCell="1" allowOverlap="1" relativeHeight="9">
                <wp:simplePos x="0" y="0"/>
                <wp:positionH relativeFrom="column">
                  <wp:posOffset>309880</wp:posOffset>
                </wp:positionH>
                <wp:positionV relativeFrom="paragraph">
                  <wp:posOffset>-4568825</wp:posOffset>
                </wp:positionV>
                <wp:extent cx="9525" cy="635"/>
                <wp:effectExtent l="0" t="0" r="0" b="0"/>
                <wp:wrapNone/>
                <wp:docPr id="8" name=""/>
                <a:graphic xmlns:a="http://schemas.openxmlformats.org/drawingml/2006/main">
                  <a:graphicData uri="http://schemas.microsoft.com/office/word/2010/wordprocessingShape">
                    <wps:wsp>
                      <wps:cNvSpPr/>
                      <wps:spPr>
                        <a:xfrm>
                          <a:off x="0" y="0"/>
                          <a:ext cx="9000" cy="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24.4pt,-359.75pt" to="25.05pt,-359.75pt" stroked="t" style="position:absolute">
                <v:stroke color="black" weight="1440" joinstyle="miter" endcap="square"/>
                <v:fill o:detectmouseclick="t" on="false"/>
              </v:line>
            </w:pict>
          </mc:Fallback>
        </mc:AlternateContent>
        <mc:AlternateContent>
          <mc:Choice Requires="wps">
            <w:drawing>
              <wp:anchor behindDoc="1" distT="0" distB="0" distL="114935" distR="114935" simplePos="0" locked="0" layoutInCell="1" allowOverlap="1" relativeHeight="10">
                <wp:simplePos x="0" y="0"/>
                <wp:positionH relativeFrom="column">
                  <wp:posOffset>1659255</wp:posOffset>
                </wp:positionH>
                <wp:positionV relativeFrom="paragraph">
                  <wp:posOffset>-4568825</wp:posOffset>
                </wp:positionV>
                <wp:extent cx="9525" cy="635"/>
                <wp:effectExtent l="0" t="0" r="0" b="0"/>
                <wp:wrapNone/>
                <wp:docPr id="9" name=""/>
                <a:graphic xmlns:a="http://schemas.openxmlformats.org/drawingml/2006/main">
                  <a:graphicData uri="http://schemas.microsoft.com/office/word/2010/wordprocessingShape">
                    <wps:wsp>
                      <wps:cNvSpPr/>
                      <wps:spPr>
                        <a:xfrm>
                          <a:off x="0" y="0"/>
                          <a:ext cx="9000" cy="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130.65pt,-359.75pt" to="131.3pt,-359.75pt" stroked="t" style="position:absolute">
                <v:stroke color="black" weight="1440" joinstyle="miter" endcap="square"/>
                <v:fill o:detectmouseclick="t" on="false"/>
              </v:line>
            </w:pict>
          </mc:Fallback>
        </mc:AlternateContent>
        <mc:AlternateContent>
          <mc:Choice Requires="wps">
            <w:drawing>
              <wp:anchor behindDoc="1" distT="0" distB="0" distL="114935" distR="114935" simplePos="0" locked="0" layoutInCell="1" allowOverlap="1" relativeHeight="11">
                <wp:simplePos x="0" y="0"/>
                <wp:positionH relativeFrom="column">
                  <wp:posOffset>2019935</wp:posOffset>
                </wp:positionH>
                <wp:positionV relativeFrom="paragraph">
                  <wp:posOffset>-4568825</wp:posOffset>
                </wp:positionV>
                <wp:extent cx="10160" cy="635"/>
                <wp:effectExtent l="0" t="0" r="0" b="0"/>
                <wp:wrapNone/>
                <wp:docPr id="10" name=""/>
                <a:graphic xmlns:a="http://schemas.openxmlformats.org/drawingml/2006/main">
                  <a:graphicData uri="http://schemas.microsoft.com/office/word/2010/wordprocessingShape">
                    <wps:wsp>
                      <wps:cNvSpPr/>
                      <wps:spPr>
                        <a:xfrm>
                          <a:off x="0" y="0"/>
                          <a:ext cx="9360" cy="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159.05pt,-359.75pt" to="159.75pt,-359.75pt" stroked="t" style="position:absolute">
                <v:stroke color="black" weight="1440" joinstyle="miter" endcap="square"/>
                <v:fill o:detectmouseclick="t" on="false"/>
              </v:line>
            </w:pict>
          </mc:Fallback>
        </mc:AlternateContent>
        <mc:AlternateContent>
          <mc:Choice Requires="wps">
            <w:drawing>
              <wp:anchor behindDoc="1" distT="0" distB="0" distL="114935" distR="114935" simplePos="0" locked="0" layoutInCell="1" allowOverlap="1" relativeHeight="12">
                <wp:simplePos x="0" y="0"/>
                <wp:positionH relativeFrom="column">
                  <wp:posOffset>2470150</wp:posOffset>
                </wp:positionH>
                <wp:positionV relativeFrom="paragraph">
                  <wp:posOffset>-4568825</wp:posOffset>
                </wp:positionV>
                <wp:extent cx="9525" cy="635"/>
                <wp:effectExtent l="0" t="0" r="0" b="0"/>
                <wp:wrapNone/>
                <wp:docPr id="11" name=""/>
                <a:graphic xmlns:a="http://schemas.openxmlformats.org/drawingml/2006/main">
                  <a:graphicData uri="http://schemas.microsoft.com/office/word/2010/wordprocessingShape">
                    <wps:wsp>
                      <wps:cNvSpPr/>
                      <wps:spPr>
                        <a:xfrm>
                          <a:off x="0" y="0"/>
                          <a:ext cx="9000" cy="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194.5pt,-359.75pt" to="195.15pt,-359.75pt" stroked="t" style="position:absolute">
                <v:stroke color="black" weight="1440" joinstyle="miter" endcap="square"/>
                <v:fill o:detectmouseclick="t" on="false"/>
              </v:line>
            </w:pict>
          </mc:Fallback>
        </mc:AlternateContent>
        <mc:AlternateContent>
          <mc:Choice Requires="wps">
            <w:drawing>
              <wp:anchor behindDoc="1" distT="0" distB="0" distL="114935" distR="114935" simplePos="0" locked="0" layoutInCell="1" allowOverlap="1" relativeHeight="13">
                <wp:simplePos x="0" y="0"/>
                <wp:positionH relativeFrom="column">
                  <wp:posOffset>2841625</wp:posOffset>
                </wp:positionH>
                <wp:positionV relativeFrom="paragraph">
                  <wp:posOffset>-4568825</wp:posOffset>
                </wp:positionV>
                <wp:extent cx="10160" cy="635"/>
                <wp:effectExtent l="0" t="0" r="0" b="0"/>
                <wp:wrapNone/>
                <wp:docPr id="12" name=""/>
                <a:graphic xmlns:a="http://schemas.openxmlformats.org/drawingml/2006/main">
                  <a:graphicData uri="http://schemas.microsoft.com/office/word/2010/wordprocessingShape">
                    <wps:wsp>
                      <wps:cNvSpPr/>
                      <wps:spPr>
                        <a:xfrm>
                          <a:off x="0" y="0"/>
                          <a:ext cx="9360" cy="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223.75pt,-359.75pt" to="224.45pt,-359.75pt" stroked="t" style="position:absolute">
                <v:stroke color="black" weight="1440" joinstyle="miter" endcap="square"/>
                <v:fill o:detectmouseclick="t" on="false"/>
              </v:line>
            </w:pict>
          </mc:Fallback>
        </mc:AlternateContent>
        <mc:AlternateContent>
          <mc:Choice Requires="wps">
            <w:drawing>
              <wp:anchor behindDoc="1" distT="0" distB="0" distL="114935" distR="114935" simplePos="0" locked="0" layoutInCell="1" allowOverlap="1" relativeHeight="14">
                <wp:simplePos x="0" y="0"/>
                <wp:positionH relativeFrom="column">
                  <wp:posOffset>3250565</wp:posOffset>
                </wp:positionH>
                <wp:positionV relativeFrom="paragraph">
                  <wp:posOffset>-4568825</wp:posOffset>
                </wp:positionV>
                <wp:extent cx="9525" cy="635"/>
                <wp:effectExtent l="0" t="0" r="0" b="0"/>
                <wp:wrapNone/>
                <wp:docPr id="13" name=""/>
                <a:graphic xmlns:a="http://schemas.openxmlformats.org/drawingml/2006/main">
                  <a:graphicData uri="http://schemas.microsoft.com/office/word/2010/wordprocessingShape">
                    <wps:wsp>
                      <wps:cNvSpPr/>
                      <wps:spPr>
                        <a:xfrm>
                          <a:off x="0" y="0"/>
                          <a:ext cx="9000" cy="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255.95pt,-359.75pt" to="256.6pt,-359.75pt" stroked="t" style="position:absolute">
                <v:stroke color="black" weight="1440" joinstyle="miter" endcap="square"/>
                <v:fill o:detectmouseclick="t" on="false"/>
              </v:line>
            </w:pict>
          </mc:Fallback>
        </mc:AlternateContent>
        <mc:AlternateContent>
          <mc:Choice Requires="wps">
            <w:drawing>
              <wp:anchor behindDoc="1" distT="0" distB="0" distL="114935" distR="114935" simplePos="0" locked="0" layoutInCell="1" allowOverlap="1" relativeHeight="15">
                <wp:simplePos x="0" y="0"/>
                <wp:positionH relativeFrom="column">
                  <wp:posOffset>3640455</wp:posOffset>
                </wp:positionH>
                <wp:positionV relativeFrom="paragraph">
                  <wp:posOffset>-4568825</wp:posOffset>
                </wp:positionV>
                <wp:extent cx="9525" cy="635"/>
                <wp:effectExtent l="0" t="0" r="0" b="0"/>
                <wp:wrapNone/>
                <wp:docPr id="14" name=""/>
                <a:graphic xmlns:a="http://schemas.openxmlformats.org/drawingml/2006/main">
                  <a:graphicData uri="http://schemas.microsoft.com/office/word/2010/wordprocessingShape">
                    <wps:wsp>
                      <wps:cNvSpPr/>
                      <wps:spPr>
                        <a:xfrm>
                          <a:off x="0" y="0"/>
                          <a:ext cx="9000" cy="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286.65pt,-359.75pt" to="287.3pt,-359.75pt" stroked="t" style="position:absolute">
                <v:stroke color="black" weight="1440" joinstyle="miter" endcap="square"/>
                <v:fill o:detectmouseclick="t" on="false"/>
              </v:line>
            </w:pict>
          </mc:Fallback>
        </mc:AlternateContent>
        <mc:AlternateContent>
          <mc:Choice Requires="wps">
            <w:drawing>
              <wp:anchor behindDoc="1" distT="0" distB="0" distL="114935" distR="114935" simplePos="0" locked="0" layoutInCell="1" allowOverlap="1" relativeHeight="16">
                <wp:simplePos x="0" y="0"/>
                <wp:positionH relativeFrom="column">
                  <wp:posOffset>4090670</wp:posOffset>
                </wp:positionH>
                <wp:positionV relativeFrom="paragraph">
                  <wp:posOffset>-4568825</wp:posOffset>
                </wp:positionV>
                <wp:extent cx="9525" cy="635"/>
                <wp:effectExtent l="0" t="0" r="0" b="0"/>
                <wp:wrapNone/>
                <wp:docPr id="15" name=""/>
                <a:graphic xmlns:a="http://schemas.openxmlformats.org/drawingml/2006/main">
                  <a:graphicData uri="http://schemas.microsoft.com/office/word/2010/wordprocessingShape">
                    <wps:wsp>
                      <wps:cNvSpPr/>
                      <wps:spPr>
                        <a:xfrm>
                          <a:off x="0" y="0"/>
                          <a:ext cx="9000" cy="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322.1pt,-359.75pt" to="322.75pt,-359.75pt" stroked="t" style="position:absolute">
                <v:stroke color="black" weight="1440" joinstyle="miter" endcap="square"/>
                <v:fill o:detectmouseclick="t" on="false"/>
              </v:line>
            </w:pict>
          </mc:Fallback>
        </mc:AlternateContent>
      </w:r>
    </w:p>
    <w:p>
      <w:pPr>
        <w:pStyle w:val="Normal"/>
        <w:spacing w:lineRule="auto" w:line="237"/>
        <w:ind w:left="60" w:hanging="0"/>
        <w:rPr/>
      </w:pPr>
      <w:r>
        <w:rPr>
          <w:rFonts w:eastAsia="Times New Roman" w:cs="Times New Roman" w:ascii="Times New Roman" w:hAnsi="Times New Roman"/>
          <w:b/>
        </w:rPr>
        <w:t xml:space="preserve">2.3.3. </w:t>
      </w:r>
      <w:r>
        <w:rPr>
          <w:rFonts w:eastAsia="Times New Roman" w:cs="Times New Roman" w:ascii="Times New Roman" w:hAnsi="Times New Roman"/>
        </w:rPr>
        <w:t>Materiał na warstwę odsączającą</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80" w:hanging="0"/>
        <w:rPr>
          <w:rFonts w:ascii="Times New Roman" w:hAnsi="Times New Roman" w:eastAsia="Times New Roman" w:cs="Times New Roman"/>
        </w:rPr>
      </w:pPr>
      <w:r>
        <w:rPr>
          <w:rFonts w:eastAsia="Times New Roman" w:cs="Times New Roman" w:ascii="Times New Roman" w:hAnsi="Times New Roman"/>
        </w:rPr>
        <w:t>Na warstwę odsączającą stosuje się:</w:t>
      </w:r>
    </w:p>
    <w:p>
      <w:pPr>
        <w:pStyle w:val="Normal"/>
        <w:spacing w:lineRule="exact" w:line="3"/>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2"/>
        </w:numPr>
        <w:tabs>
          <w:tab w:val="left" w:pos="360" w:leader="none"/>
        </w:tabs>
        <w:spacing w:lineRule="auto"/>
        <w:ind w:left="360" w:hanging="292"/>
        <w:jc w:val="both"/>
        <w:rPr/>
      </w:pPr>
      <w:r>
        <w:rPr>
          <w:rFonts w:eastAsia="Times New Roman" w:cs="Times New Roman" w:ascii="Times New Roman" w:hAnsi="Times New Roman"/>
        </w:rPr>
        <w:t>żwir i mieszankę wg PN-B-11111 [14],</w:t>
      </w:r>
    </w:p>
    <w:p>
      <w:pPr>
        <w:pStyle w:val="Normal"/>
        <w:spacing w:lineRule="exact" w:line="2"/>
        <w:rPr>
          <w:rFonts w:ascii="Symbol" w:hAnsi="Symbol" w:eastAsia="Symbol" w:cs="Symbol"/>
        </w:rPr>
      </w:pPr>
      <w:r>
        <w:rPr>
          <w:rFonts w:eastAsia="Symbol" w:cs="Symbol" w:ascii="Symbol" w:hAnsi="Symbol"/>
        </w:rPr>
      </w:r>
    </w:p>
    <w:p>
      <w:pPr>
        <w:pStyle w:val="Normal"/>
        <w:numPr>
          <w:ilvl w:val="0"/>
          <w:numId w:val="32"/>
        </w:numPr>
        <w:tabs>
          <w:tab w:val="left" w:pos="360" w:leader="none"/>
        </w:tabs>
        <w:spacing w:lineRule="auto"/>
        <w:ind w:left="360" w:hanging="292"/>
        <w:jc w:val="both"/>
        <w:rPr>
          <w:rFonts w:ascii="Times New Roman" w:hAnsi="Times New Roman" w:eastAsia="Times New Roman" w:cs="Times New Roman"/>
        </w:rPr>
      </w:pPr>
      <w:r>
        <w:rPr>
          <w:rFonts w:eastAsia="Times New Roman" w:cs="Times New Roman" w:ascii="Times New Roman" w:hAnsi="Times New Roman"/>
        </w:rPr>
        <w:t>piasek wg PN-B-11113 [16].</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pPr>
      <w:r>
        <w:rPr>
          <w:rFonts w:eastAsia="Times New Roman" w:cs="Times New Roman" w:ascii="Times New Roman" w:hAnsi="Times New Roman"/>
          <w:b/>
        </w:rPr>
        <w:t xml:space="preserve">2.3.4. </w:t>
      </w:r>
      <w:r>
        <w:rPr>
          <w:rFonts w:eastAsia="Times New Roman" w:cs="Times New Roman" w:ascii="Times New Roman" w:hAnsi="Times New Roman"/>
        </w:rPr>
        <w:t>Materiał na warstwę odcinającą</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80" w:hanging="0"/>
        <w:rPr>
          <w:rFonts w:ascii="Times New Roman" w:hAnsi="Times New Roman" w:eastAsia="Times New Roman" w:cs="Times New Roman"/>
        </w:rPr>
      </w:pPr>
      <w:r>
        <w:rPr>
          <w:rFonts w:eastAsia="Times New Roman" w:cs="Times New Roman" w:ascii="Times New Roman" w:hAnsi="Times New Roman"/>
        </w:rPr>
        <w:t>Na warstwę odcinającą stosuje się:</w:t>
      </w:r>
    </w:p>
    <w:p>
      <w:pPr>
        <w:pStyle w:val="Normal"/>
        <w:spacing w:lineRule="exact" w:line="3"/>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3"/>
        </w:numPr>
        <w:tabs>
          <w:tab w:val="left" w:pos="360" w:leader="none"/>
        </w:tabs>
        <w:spacing w:lineRule="auto"/>
        <w:ind w:left="360" w:hanging="292"/>
        <w:jc w:val="both"/>
        <w:rPr>
          <w:rFonts w:ascii="Times New Roman" w:hAnsi="Times New Roman" w:eastAsia="Times New Roman" w:cs="Times New Roman"/>
        </w:rPr>
      </w:pPr>
      <w:r>
        <w:rPr>
          <w:rFonts w:eastAsia="Times New Roman" w:cs="Times New Roman" w:ascii="Times New Roman" w:hAnsi="Times New Roman"/>
        </w:rPr>
        <w:t>piasek wg PN-B-11113 [16],</w:t>
      </w:r>
    </w:p>
    <w:p>
      <w:pPr>
        <w:pStyle w:val="Normal"/>
        <w:spacing w:lineRule="exact" w:line="2"/>
        <w:rPr>
          <w:rFonts w:ascii="Symbol" w:hAnsi="Symbol" w:eastAsia="Symbol" w:cs="Symbol"/>
        </w:rPr>
      </w:pPr>
      <w:r>
        <w:rPr>
          <w:rFonts w:eastAsia="Symbol" w:cs="Symbol" w:ascii="Symbol" w:hAnsi="Symbol"/>
        </w:rPr>
      </w:r>
    </w:p>
    <w:p>
      <w:pPr>
        <w:sectPr>
          <w:type w:val="nextPage"/>
          <w:pgSz w:w="11906" w:h="16838"/>
          <w:pgMar w:left="2200" w:right="2260" w:header="0" w:top="1440" w:footer="0" w:bottom="1440" w:gutter="0"/>
          <w:pgNumType w:fmt="decimal"/>
          <w:formProt w:val="false"/>
          <w:textDirection w:val="lrTb"/>
          <w:docGrid w:type="default" w:linePitch="360" w:charSpace="4294963199"/>
        </w:sectPr>
        <w:pStyle w:val="Normal"/>
        <w:numPr>
          <w:ilvl w:val="0"/>
          <w:numId w:val="33"/>
        </w:numPr>
        <w:tabs>
          <w:tab w:val="left" w:pos="360" w:leader="none"/>
        </w:tabs>
        <w:spacing w:lineRule="auto"/>
        <w:ind w:left="360" w:hanging="292"/>
        <w:jc w:val="both"/>
        <w:rPr/>
      </w:pPr>
      <w:r>
        <w:rPr>
          <w:rFonts w:eastAsia="Times New Roman" w:cs="Times New Roman" w:ascii="Times New Roman" w:hAnsi="Times New Roman"/>
        </w:rPr>
        <w:t>miał wg PN-B-11112 [15],</w:t>
      </w:r>
    </w:p>
    <w:p>
      <w:pPr>
        <w:pStyle w:val="Normal"/>
        <w:spacing w:lineRule="exact" w:line="200"/>
        <w:rPr>
          <w:rFonts w:ascii="Times New Roman" w:hAnsi="Times New Roman" w:eastAsia="Times New Roman" w:cs="Times New Roman"/>
        </w:rPr>
      </w:pPr>
      <w:bookmarkStart w:id="77" w:name="page40"/>
      <w:bookmarkStart w:id="78" w:name="page40"/>
      <w:bookmarkEnd w:id="7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1"/>
        <w:rPr>
          <w:rFonts w:ascii="Times New Roman" w:hAnsi="Times New Roman" w:eastAsia="Times New Roman" w:cs="Times New Roman"/>
        </w:rPr>
      </w:pPr>
      <w:r>
        <w:rPr>
          <w:rFonts w:eastAsia="Times New Roman" w:cs="Times New Roman" w:ascii="Times New Roman" w:hAnsi="Times New Roman"/>
        </w:rPr>
      </w:r>
    </w:p>
    <w:p>
      <w:pPr>
        <w:pStyle w:val="Normal"/>
        <w:tabs>
          <w:tab w:val="left" w:pos="280" w:leader="none"/>
        </w:tabs>
        <w:spacing w:lineRule="auto"/>
        <w:rPr/>
      </w:pPr>
      <w:r>
        <w:rPr>
          <w:rFonts w:eastAsia="Symbol" w:cs="Symbol" w:ascii="Symbol" w:hAnsi="Symbol"/>
        </w:rPr>
        <w:t></w:t>
      </w:r>
      <w:r>
        <w:rPr>
          <w:rFonts w:eastAsia="Times New Roman" w:cs="Times New Roman" w:ascii="Times New Roman" w:hAnsi="Times New Roman"/>
        </w:rPr>
        <w:tab/>
      </w:r>
      <w:r>
        <w:rPr>
          <w:rFonts w:eastAsia="Times New Roman" w:cs="Times New Roman" w:ascii="Times New Roman" w:hAnsi="Times New Roman"/>
          <w:sz w:val="19"/>
        </w:rPr>
        <w:t>geowłókninę o masie powierzchniowej powyżej 200 g/m wg aprobaty technicznej.</w:t>
      </w:r>
    </w:p>
    <w:p>
      <w:pPr>
        <w:pStyle w:val="Normal"/>
        <w:spacing w:lineRule="exact" w:line="128"/>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rPr/>
      </w:pPr>
      <w:r>
        <w:rPr>
          <w:rFonts w:eastAsia="Times New Roman" w:cs="Times New Roman" w:ascii="Times New Roman" w:hAnsi="Times New Roman"/>
          <w:b/>
        </w:rPr>
        <w:t xml:space="preserve">2.3.5. </w:t>
      </w:r>
      <w:r>
        <w:rPr>
          <w:rFonts w:eastAsia="Times New Roman" w:cs="Times New Roman" w:ascii="Times New Roman" w:hAnsi="Times New Roman"/>
        </w:rPr>
        <w:t>Materiały do ulepszania właściwości kruszyw</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Do ulepszania właściwości kruszyw stosuje się:</w:t>
      </w:r>
    </w:p>
    <w:p>
      <w:pPr>
        <w:pStyle w:val="Normal"/>
        <w:spacing w:lineRule="exact" w:line="3"/>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4"/>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cement portlandzki wg PN-B-19701 [17],</w:t>
      </w:r>
    </w:p>
    <w:p>
      <w:pPr>
        <w:pStyle w:val="Normal"/>
        <w:spacing w:lineRule="exact" w:line="2"/>
        <w:rPr>
          <w:rFonts w:ascii="Symbol" w:hAnsi="Symbol" w:eastAsia="Symbol" w:cs="Symbol"/>
        </w:rPr>
      </w:pPr>
      <w:r>
        <w:rPr>
          <w:rFonts w:eastAsia="Symbol" w:cs="Symbol" w:ascii="Symbol" w:hAnsi="Symbol"/>
        </w:rPr>
      </w:r>
    </w:p>
    <w:p>
      <w:pPr>
        <w:pStyle w:val="Normal"/>
        <w:numPr>
          <w:ilvl w:val="0"/>
          <w:numId w:val="34"/>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wapno wg PN-B-30020 [19],</w:t>
      </w:r>
    </w:p>
    <w:p>
      <w:pPr>
        <w:pStyle w:val="Normal"/>
        <w:spacing w:lineRule="exact" w:line="2"/>
        <w:rPr>
          <w:rFonts w:ascii="Symbol" w:hAnsi="Symbol" w:eastAsia="Symbol" w:cs="Symbol"/>
        </w:rPr>
      </w:pPr>
      <w:r>
        <w:rPr>
          <w:rFonts w:eastAsia="Symbol" w:cs="Symbol" w:ascii="Symbol" w:hAnsi="Symbol"/>
        </w:rPr>
      </w:r>
    </w:p>
    <w:p>
      <w:pPr>
        <w:pStyle w:val="Normal"/>
        <w:numPr>
          <w:ilvl w:val="0"/>
          <w:numId w:val="34"/>
        </w:numPr>
        <w:tabs>
          <w:tab w:val="left" w:pos="300" w:leader="none"/>
        </w:tabs>
        <w:spacing w:lineRule="auto"/>
        <w:ind w:left="300" w:hanging="292"/>
        <w:jc w:val="both"/>
        <w:rPr/>
      </w:pPr>
      <w:r>
        <w:rPr>
          <w:rFonts w:eastAsia="Times New Roman" w:cs="Times New Roman" w:ascii="Times New Roman" w:hAnsi="Times New Roman"/>
        </w:rPr>
        <w:t>popioły lotne wg PN-S-96035 [23],</w:t>
      </w:r>
    </w:p>
    <w:p>
      <w:pPr>
        <w:pStyle w:val="Normal"/>
        <w:spacing w:lineRule="exact" w:line="2"/>
        <w:rPr>
          <w:rFonts w:ascii="Symbol" w:hAnsi="Symbol" w:eastAsia="Symbol" w:cs="Symbol"/>
        </w:rPr>
      </w:pPr>
      <w:r>
        <w:rPr>
          <w:rFonts w:eastAsia="Symbol" w:cs="Symbol" w:ascii="Symbol" w:hAnsi="Symbol"/>
        </w:rPr>
      </w:r>
    </w:p>
    <w:p>
      <w:pPr>
        <w:pStyle w:val="Normal"/>
        <w:numPr>
          <w:ilvl w:val="0"/>
          <w:numId w:val="34"/>
        </w:numPr>
        <w:tabs>
          <w:tab w:val="left" w:pos="300" w:leader="none"/>
        </w:tabs>
        <w:spacing w:lineRule="auto"/>
        <w:ind w:left="300" w:hanging="292"/>
        <w:jc w:val="both"/>
        <w:rPr/>
      </w:pPr>
      <w:r>
        <w:rPr>
          <w:rFonts w:eastAsia="Times New Roman" w:cs="Times New Roman" w:ascii="Times New Roman" w:hAnsi="Times New Roman"/>
        </w:rPr>
        <w:t>żużel granulowany wg PN-B-23006 [18].</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rPr>
          <w:rFonts w:ascii="Times New Roman" w:hAnsi="Times New Roman" w:eastAsia="Times New Roman" w:cs="Times New Roman"/>
        </w:rPr>
      </w:pPr>
      <w:r>
        <w:rPr>
          <w:rFonts w:eastAsia="Times New Roman" w:cs="Times New Roman" w:ascii="Times New Roman" w:hAnsi="Times New Roman"/>
        </w:rPr>
        <w:t>Dopuszcza się stosowanie innych spoiw pod warunkiem uzyskania równorzędnych efektów ulepszania kruszywa i po zaakceptowaniu przez Inżyniera.</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rPr/>
      </w:pPr>
      <w:r>
        <w:rPr>
          <w:rFonts w:eastAsia="Times New Roman" w:cs="Times New Roman" w:ascii="Times New Roman" w:hAnsi="Times New Roman"/>
        </w:rPr>
        <w:t>Rodzaj i ilość dodatku ulepszającego należy przyjmować zgodnie z PN-S-06102</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[21].</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2.3.6. </w:t>
      </w:r>
      <w:r>
        <w:rPr>
          <w:rFonts w:eastAsia="Times New Roman" w:cs="Times New Roman" w:ascii="Times New Roman" w:hAnsi="Times New Roman"/>
        </w:rPr>
        <w:t>Woda</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rPr/>
      </w:pPr>
      <w:r>
        <w:rPr>
          <w:rFonts w:eastAsia="Times New Roman" w:cs="Times New Roman" w:ascii="Times New Roman" w:hAnsi="Times New Roman"/>
        </w:rPr>
        <w:t>Należy stosować wodę wg PN-B-32250 [20].</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3. SPRZĘT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3.1. Ogólne wymagania dotyczące sprzętu</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rPr/>
      </w:pPr>
      <w:r>
        <w:rPr>
          <w:rFonts w:eastAsia="Times New Roman" w:cs="Times New Roman" w:ascii="Times New Roman" w:hAnsi="Times New Roman"/>
        </w:rPr>
        <w:t>Ogólne wymagania dotyczące sprzętu podano w SST D-M-00.00.00 „Wymagania ogólne” pkt 3.</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3.2. Sprzęt do wykonania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rPr>
          <w:rFonts w:ascii="Times New Roman" w:hAnsi="Times New Roman" w:eastAsia="Times New Roman" w:cs="Times New Roman"/>
        </w:rPr>
      </w:pPr>
      <w:r>
        <w:rPr>
          <w:rFonts w:eastAsia="Times New Roman" w:cs="Times New Roman" w:ascii="Times New Roman" w:hAnsi="Times New Roman"/>
        </w:rPr>
        <w:t>Wykonawca przystępujący do wykonania podbudowy z kruszyw stabilizowanych mechanicznie powinien wykazać się możliwością korzystania z następującego sprzętu:</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5"/>
        </w:numPr>
        <w:tabs>
          <w:tab w:val="left" w:pos="300" w:leader="none"/>
        </w:tabs>
        <w:spacing w:lineRule="auto" w:line="237"/>
        <w:ind w:left="300" w:hanging="292"/>
        <w:jc w:val="both"/>
        <w:rPr/>
      </w:pPr>
      <w:r>
        <w:rPr>
          <w:rFonts w:eastAsia="Times New Roman" w:cs="Times New Roman" w:ascii="Times New Roman" w:hAnsi="Times New Roman"/>
        </w:rPr>
        <w:t>mieszarek do wytwarzania mieszanki, wyposażonych w urządzenia dozujące wodę. Mieszarki powinny zapewnić wytworzenie jednorodnej mieszanki o wilgotności optymalnej,</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5"/>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równiarek albo układarek do rozkładania mieszanki,</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5"/>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walców ogumionych i stalowych wibracyjnych lub statycznych do zagęszczania. W miejscach trudno dostępnych powinny być stosowane zagęszczarki płytowe, ubijaki mechaniczne lub małe walce wibracyjne.</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4. TRANSPORT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4.1. Ogólne wymagania dotyczące transportu</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Ogólne wymagania dotyczące transportu podano w SST D-M-00.00.00 „Wymagania ogólne” pkt 4.</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4.2. Transport materiałów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Kruszywa można przewozić dowolnymi środkami transportu w warunkach zabezpieczających je przed zanieczyszczeniem, zmieszaniem z innymi materiałami, nadmiernym wysuszeniem i zawilgoceniem.</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720" w:hanging="0"/>
        <w:rPr/>
      </w:pPr>
      <w:r>
        <w:rPr>
          <w:rFonts w:eastAsia="Times New Roman" w:cs="Times New Roman" w:ascii="Times New Roman" w:hAnsi="Times New Roman"/>
        </w:rPr>
        <w:t>Transport cementu powinien odbywać się zgodnie z BN-88/6731-08 [24]. Transport pozostałych materiałów powinien odbywać się zgodnie z wymaganiami</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norm przedmiotowych.</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03"/>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40</w:t>
      </w:r>
    </w:p>
    <w:p>
      <w:pPr>
        <w:pStyle w:val="Normal"/>
        <w:spacing w:lineRule="exact" w:line="200"/>
        <w:rPr>
          <w:rFonts w:ascii="Times New Roman" w:hAnsi="Times New Roman" w:eastAsia="Times New Roman" w:cs="Times New Roman"/>
        </w:rPr>
      </w:pPr>
      <w:bookmarkStart w:id="79" w:name="page41"/>
      <w:bookmarkStart w:id="80" w:name="page41"/>
      <w:bookmarkEnd w:id="80"/>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 WYKONANIE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5.1. Ogólne zasady wykonania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Ogólne zasady wykonania robót podano w SST D-M-00.00.00 „Wymagania ogólne” pkt 5.</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tbl>
      <w:tblPr>
        <w:tblW w:w="7380" w:type="dxa"/>
        <w:jc w:val="left"/>
        <w:tblInd w:w="0" w:type="dxa"/>
        <w:tblBorders/>
        <w:tblCellMar>
          <w:top w:w="0" w:type="dxa"/>
          <w:left w:w="0" w:type="dxa"/>
          <w:bottom w:w="0" w:type="dxa"/>
          <w:right w:w="0" w:type="dxa"/>
        </w:tblCellMar>
      </w:tblPr>
      <w:tblGrid>
        <w:gridCol w:w="2960"/>
        <w:gridCol w:w="1760"/>
        <w:gridCol w:w="2660"/>
      </w:tblGrid>
      <w:tr>
        <w:trPr>
          <w:trHeight w:val="230" w:hRule="atLeast"/>
        </w:trPr>
        <w:tc>
          <w:tcPr>
            <w:tcW w:w="2960" w:type="dxa"/>
            <w:tcBorders/>
            <w:shd w:fill="auto" w:val="clear"/>
          </w:tcPr>
          <w:p>
            <w:pPr>
              <w:pStyle w:val="Normal"/>
              <w:spacing w:lineRule="exact" w:line="229"/>
              <w:rPr>
                <w:rFonts w:ascii="Times New Roman" w:hAnsi="Times New Roman" w:eastAsia="Times New Roman" w:cs="Times New Roman"/>
                <w:b/>
                <w:b/>
              </w:rPr>
            </w:pPr>
            <w:r>
              <w:rPr>
                <w:rFonts w:eastAsia="Times New Roman" w:cs="Times New Roman" w:ascii="Times New Roman" w:hAnsi="Times New Roman"/>
                <w:b/>
              </w:rPr>
              <w:t>5.2. Przygotowanie podłoża</w:t>
            </w:r>
          </w:p>
        </w:tc>
        <w:tc>
          <w:tcPr>
            <w:tcW w:w="1760" w:type="dxa"/>
            <w:tcBorders/>
            <w:shd w:fill="auto" w:val="clear"/>
          </w:tcPr>
          <w:p>
            <w:pPr>
              <w:pStyle w:val="Normal"/>
              <w:snapToGrid w:val="false"/>
              <w:spacing w:lineRule="auto"/>
              <w:rPr>
                <w:rFonts w:ascii="Times New Roman" w:hAnsi="Times New Roman" w:eastAsia="Times New Roman" w:cs="Times New Roman"/>
                <w:b/>
                <w:b/>
                <w:sz w:val="19"/>
              </w:rPr>
            </w:pPr>
            <w:r>
              <w:rPr>
                <w:rFonts w:eastAsia="Times New Roman" w:cs="Times New Roman" w:ascii="Times New Roman" w:hAnsi="Times New Roman"/>
                <w:b/>
                <w:sz w:val="19"/>
              </w:rPr>
            </w:r>
          </w:p>
        </w:tc>
        <w:tc>
          <w:tcPr>
            <w:tcW w:w="26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351" w:hRule="atLeast"/>
        </w:trPr>
        <w:tc>
          <w:tcPr>
            <w:tcW w:w="2960" w:type="dxa"/>
            <w:tcBorders/>
            <w:shd w:fill="auto" w:val="clear"/>
          </w:tcPr>
          <w:p>
            <w:pPr>
              <w:pStyle w:val="Normal"/>
              <w:spacing w:lineRule="exact" w:line="229"/>
              <w:ind w:left="720" w:hanging="0"/>
              <w:rPr>
                <w:rFonts w:ascii="Times New Roman" w:hAnsi="Times New Roman" w:eastAsia="Times New Roman" w:cs="Times New Roman"/>
              </w:rPr>
            </w:pPr>
            <w:r>
              <w:rPr>
                <w:rFonts w:eastAsia="Times New Roman" w:cs="Times New Roman" w:ascii="Times New Roman" w:hAnsi="Times New Roman"/>
              </w:rPr>
              <w:t>Podłoże  pod  podbudowę</w:t>
            </w:r>
          </w:p>
        </w:tc>
        <w:tc>
          <w:tcPr>
            <w:tcW w:w="176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powinno  spełniać</w:t>
            </w:r>
          </w:p>
        </w:tc>
        <w:tc>
          <w:tcPr>
            <w:tcW w:w="2660" w:type="dxa"/>
            <w:tcBorders/>
            <w:shd w:fill="auto" w:val="clear"/>
          </w:tcPr>
          <w:p>
            <w:pPr>
              <w:pStyle w:val="Normal"/>
              <w:spacing w:lineRule="exact" w:line="229"/>
              <w:jc w:val="right"/>
              <w:rPr/>
            </w:pPr>
            <w:r>
              <w:rPr>
                <w:rFonts w:eastAsia="Times New Roman" w:cs="Times New Roman" w:ascii="Times New Roman" w:hAnsi="Times New Roman"/>
              </w:rPr>
              <w:t>wymagania  określone  w  SST</w:t>
            </w:r>
          </w:p>
        </w:tc>
      </w:tr>
      <w:tr>
        <w:trPr>
          <w:trHeight w:val="235" w:hRule="atLeast"/>
        </w:trPr>
        <w:tc>
          <w:tcPr>
            <w:tcW w:w="2960" w:type="dxa"/>
            <w:tcBorders/>
            <w:shd w:fill="auto" w:val="clear"/>
          </w:tcPr>
          <w:p>
            <w:pPr>
              <w:pStyle w:val="Normal"/>
              <w:spacing w:lineRule="exact" w:line="229"/>
              <w:rPr/>
            </w:pPr>
            <w:r>
              <w:rPr>
                <w:rFonts w:eastAsia="Times New Roman" w:cs="Times New Roman" w:ascii="Times New Roman" w:hAnsi="Times New Roman"/>
              </w:rPr>
              <w:t>SST D-02.00.01 „Roboty ziemne”.</w:t>
            </w:r>
          </w:p>
        </w:tc>
        <w:tc>
          <w:tcPr>
            <w:tcW w:w="17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6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5" w:hRule="atLeast"/>
        </w:trPr>
        <w:tc>
          <w:tcPr>
            <w:tcW w:w="2960" w:type="dxa"/>
            <w:tcBorders/>
            <w:shd w:fill="auto" w:val="clear"/>
          </w:tcPr>
          <w:p>
            <w:pPr>
              <w:pStyle w:val="Normal"/>
              <w:spacing w:lineRule="exact" w:line="229"/>
              <w:ind w:left="720" w:hanging="0"/>
              <w:rPr>
                <w:rFonts w:ascii="Times New Roman" w:hAnsi="Times New Roman" w:eastAsia="Times New Roman" w:cs="Times New Roman"/>
              </w:rPr>
            </w:pPr>
            <w:r>
              <w:rPr>
                <w:rFonts w:eastAsia="Times New Roman" w:cs="Times New Roman" w:ascii="Times New Roman" w:hAnsi="Times New Roman"/>
              </w:rPr>
              <w:t>Podbudowa  powinna  być</w:t>
            </w:r>
          </w:p>
        </w:tc>
        <w:tc>
          <w:tcPr>
            <w:tcW w:w="1760" w:type="dxa"/>
            <w:tcBorders/>
            <w:shd w:fill="auto" w:val="clear"/>
          </w:tcPr>
          <w:p>
            <w:pPr>
              <w:pStyle w:val="Normal"/>
              <w:spacing w:lineRule="exact" w:line="229"/>
              <w:ind w:left="40" w:hanging="0"/>
              <w:rPr>
                <w:rFonts w:ascii="Times New Roman" w:hAnsi="Times New Roman" w:eastAsia="Times New Roman" w:cs="Times New Roman"/>
              </w:rPr>
            </w:pPr>
            <w:r>
              <w:rPr>
                <w:rFonts w:eastAsia="Times New Roman" w:cs="Times New Roman" w:ascii="Times New Roman" w:hAnsi="Times New Roman"/>
              </w:rPr>
              <w:t>ułożona  na  podłożu</w:t>
            </w:r>
          </w:p>
        </w:tc>
        <w:tc>
          <w:tcPr>
            <w:tcW w:w="2660" w:type="dxa"/>
            <w:tcBorders/>
            <w:shd w:fill="auto" w:val="clear"/>
          </w:tcPr>
          <w:p>
            <w:pPr>
              <w:pStyle w:val="Normal"/>
              <w:spacing w:lineRule="exact" w:line="229"/>
              <w:jc w:val="right"/>
              <w:rPr>
                <w:rFonts w:ascii="Times New Roman" w:hAnsi="Times New Roman" w:eastAsia="Times New Roman" w:cs="Times New Roman"/>
              </w:rPr>
            </w:pPr>
            <w:r>
              <w:rPr>
                <w:rFonts w:eastAsia="Times New Roman" w:cs="Times New Roman" w:ascii="Times New Roman" w:hAnsi="Times New Roman"/>
              </w:rPr>
              <w:t>zapewniającym  nieprzenikanie</w:t>
            </w:r>
          </w:p>
        </w:tc>
      </w:tr>
    </w:tbl>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jc w:val="both"/>
        <w:rPr/>
      </w:pPr>
      <w:r>
        <w:rPr>
          <w:rFonts w:eastAsia="Times New Roman" w:cs="Times New Roman" w:ascii="Times New Roman" w:hAnsi="Times New Roman"/>
        </w:rPr>
        <w:t>drobnych cząstek gruntu do podbudowy. Warunek nieprzenikania należy sprawdzić wzorem:</w:t>
      </w:r>
    </w:p>
    <w:p>
      <w:pPr>
        <w:pStyle w:val="Normal"/>
        <w:spacing w:lineRule="exact" w:line="2"/>
        <w:rPr>
          <w:rFonts w:ascii="Times New Roman" w:hAnsi="Times New Roman" w:eastAsia="Times New Roman" w:cs="Times New Roman"/>
        </w:rPr>
      </w:pPr>
      <w:r>
        <w:rPr>
          <w:rFonts w:eastAsia="Times New Roman" w:cs="Times New Roman" w:ascii="Times New Roman" w:hAnsi="Times New Roman"/>
        </w:rPr>
      </w:r>
    </w:p>
    <w:tbl>
      <w:tblPr>
        <w:tblW w:w="2320" w:type="dxa"/>
        <w:jc w:val="left"/>
        <w:tblInd w:w="2180" w:type="dxa"/>
        <w:tblBorders>
          <w:bottom w:val="single" w:sz="8" w:space="0" w:color="000000"/>
          <w:insideH w:val="single" w:sz="8" w:space="0" w:color="000000"/>
        </w:tblBorders>
        <w:tblCellMar>
          <w:top w:w="0" w:type="dxa"/>
          <w:left w:w="0" w:type="dxa"/>
          <w:bottom w:w="0" w:type="dxa"/>
          <w:right w:w="0" w:type="dxa"/>
        </w:tblCellMar>
      </w:tblPr>
      <w:tblGrid>
        <w:gridCol w:w="380"/>
        <w:gridCol w:w="1080"/>
        <w:gridCol w:w="860"/>
      </w:tblGrid>
      <w:tr>
        <w:trPr>
          <w:trHeight w:val="480" w:hRule="atLeast"/>
          <w:cantSplit w:val="true"/>
        </w:trPr>
        <w:tc>
          <w:tcPr>
            <w:tcW w:w="380" w:type="dxa"/>
            <w:tcBorders>
              <w:bottom w:val="single" w:sz="8" w:space="0" w:color="000000"/>
              <w:insideH w:val="single" w:sz="8" w:space="0" w:color="000000"/>
            </w:tcBorders>
            <w:shd w:fill="auto" w:val="clear"/>
          </w:tcPr>
          <w:p>
            <w:pPr>
              <w:pStyle w:val="Normal"/>
              <w:spacing w:lineRule="auto"/>
              <w:ind w:left="40" w:hanging="0"/>
              <w:rPr/>
            </w:pPr>
            <w:r>
              <w:rPr>
                <w:rFonts w:eastAsia="Times New Roman" w:cs="Times New Roman" w:ascii="Times New Roman" w:hAnsi="Times New Roman"/>
                <w:i/>
                <w:w w:val="86"/>
                <w:sz w:val="40"/>
                <w:vertAlign w:val="superscript"/>
              </w:rPr>
              <w:t>D</w:t>
            </w:r>
            <w:r>
              <w:rPr>
                <w:rFonts w:eastAsia="Times New Roman" w:cs="Times New Roman" w:ascii="Times New Roman" w:hAnsi="Times New Roman"/>
                <w:w w:val="86"/>
                <w:sz w:val="14"/>
              </w:rPr>
              <w:t>1 5</w:t>
            </w:r>
          </w:p>
        </w:tc>
        <w:tc>
          <w:tcPr>
            <w:tcW w:w="1080" w:type="dxa"/>
            <w:vMerge w:val="restart"/>
            <w:tcBorders/>
            <w:shd w:fill="auto" w:val="clear"/>
          </w:tcPr>
          <w:p>
            <w:pPr>
              <w:pStyle w:val="Normal"/>
              <w:spacing w:lineRule="auto"/>
              <w:ind w:left="160" w:hanging="0"/>
              <w:rPr/>
            </w:pPr>
            <w:r>
              <w:rPr>
                <w:rFonts w:eastAsia="Symbol" w:cs="Symbol" w:ascii="Symbol" w:hAnsi="Symbol"/>
              </w:rPr>
              <w:t></w:t>
            </w:r>
            <w:r>
              <w:rPr>
                <w:rFonts w:eastAsia="Times New Roman" w:cs="Times New Roman" w:ascii="Times New Roman" w:hAnsi="Times New Roman"/>
              </w:rPr>
              <w:t xml:space="preserve"> </w:t>
            </w:r>
            <w:r>
              <w:rPr>
                <w:rFonts w:eastAsia="Times New Roman" w:cs="Times New Roman" w:ascii="Times New Roman" w:hAnsi="Times New Roman"/>
              </w:rPr>
              <w:t>5</w:t>
            </w:r>
          </w:p>
        </w:tc>
        <w:tc>
          <w:tcPr>
            <w:tcW w:w="860" w:type="dxa"/>
            <w:vMerge w:val="restart"/>
            <w:tcBorders/>
            <w:shd w:fill="auto" w:val="clear"/>
          </w:tcPr>
          <w:p>
            <w:pPr>
              <w:pStyle w:val="Normal"/>
              <w:spacing w:lineRule="exact" w:line="229"/>
              <w:jc w:val="right"/>
              <w:rPr>
                <w:rFonts w:ascii="Times New Roman" w:hAnsi="Times New Roman" w:eastAsia="Times New Roman" w:cs="Times New Roman"/>
              </w:rPr>
            </w:pPr>
            <w:r>
              <w:rPr>
                <w:rFonts w:eastAsia="Times New Roman" w:cs="Times New Roman" w:ascii="Times New Roman" w:hAnsi="Times New Roman"/>
              </w:rPr>
              <w:t>(1)</w:t>
            </w:r>
          </w:p>
        </w:tc>
      </w:tr>
      <w:tr>
        <w:trPr>
          <w:trHeight w:val="59" w:hRule="atLeast"/>
          <w:cantSplit w:val="true"/>
        </w:trPr>
        <w:tc>
          <w:tcPr>
            <w:tcW w:w="380" w:type="dxa"/>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080" w:type="dxa"/>
            <w:vMerge w:val="continue"/>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60" w:type="dxa"/>
            <w:vMerge w:val="continue"/>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84" w:hRule="atLeast"/>
        </w:trPr>
        <w:tc>
          <w:tcPr>
            <w:tcW w:w="1460" w:type="dxa"/>
            <w:gridSpan w:val="2"/>
            <w:tcBorders/>
            <w:shd w:fill="auto" w:val="clear"/>
          </w:tcPr>
          <w:p>
            <w:pPr>
              <w:pStyle w:val="Normal"/>
              <w:spacing w:lineRule="exact" w:line="282"/>
              <w:ind w:left="60" w:hanging="0"/>
              <w:rPr/>
            </w:pPr>
            <w:r>
              <w:rPr>
                <w:rFonts w:eastAsia="Times New Roman" w:cs="Times New Roman" w:ascii="Times New Roman" w:hAnsi="Times New Roman"/>
                <w:i/>
                <w:sz w:val="32"/>
                <w:vertAlign w:val="superscript"/>
              </w:rPr>
              <w:t>d</w:t>
            </w:r>
            <w:r>
              <w:rPr>
                <w:rFonts w:eastAsia="Times New Roman" w:cs="Times New Roman" w:ascii="Times New Roman" w:hAnsi="Times New Roman"/>
                <w:sz w:val="13"/>
              </w:rPr>
              <w:t xml:space="preserve"> 8 5</w:t>
            </w:r>
          </w:p>
        </w:tc>
        <w:tc>
          <w:tcPr>
            <w:tcW w:w="86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bl>
    <w:p>
      <w:pPr>
        <w:pStyle w:val="Normal"/>
        <w:spacing w:lineRule="auto" w:line="218"/>
        <w:rPr>
          <w:rFonts w:ascii="Times New Roman" w:hAnsi="Times New Roman" w:eastAsia="Times New Roman" w:cs="Times New Roman"/>
        </w:rPr>
      </w:pPr>
      <w:r>
        <w:rPr>
          <w:rFonts w:eastAsia="Times New Roman" w:cs="Times New Roman" w:ascii="Times New Roman" w:hAnsi="Times New Roman"/>
        </w:rPr>
        <w:t>w którym:</w:t>
      </w:r>
    </w:p>
    <w:p>
      <w:pPr>
        <w:pStyle w:val="Normal"/>
        <w:spacing w:lineRule="auto" w:line="216"/>
        <w:ind w:left="440" w:right="20" w:hanging="426"/>
        <w:jc w:val="both"/>
        <w:rPr/>
      </w:pPr>
      <w:r>
        <w:rPr>
          <w:rFonts w:eastAsia="Times New Roman" w:cs="Times New Roman" w:ascii="Times New Roman" w:hAnsi="Times New Roman"/>
          <w:i/>
        </w:rPr>
        <w:t>D</w:t>
      </w:r>
      <w:r>
        <w:rPr>
          <w:rFonts w:eastAsia="Times New Roman" w:cs="Times New Roman" w:ascii="Times New Roman" w:hAnsi="Times New Roman"/>
          <w:sz w:val="25"/>
          <w:vertAlign w:val="subscript"/>
        </w:rPr>
        <w:t>15</w:t>
      </w:r>
      <w:r>
        <w:rPr>
          <w:rFonts w:eastAsia="Times New Roman" w:cs="Times New Roman" w:ascii="Times New Roman" w:hAnsi="Times New Roman"/>
          <w:i/>
        </w:rPr>
        <w:t xml:space="preserve"> </w:t>
      </w:r>
      <w:r>
        <w:rPr>
          <w:rFonts w:eastAsia="Times New Roman" w:cs="Times New Roman" w:ascii="Times New Roman" w:hAnsi="Times New Roman"/>
        </w:rPr>
        <w:t>-</w:t>
      </w:r>
      <w:r>
        <w:rPr>
          <w:rFonts w:eastAsia="Times New Roman" w:cs="Times New Roman" w:ascii="Times New Roman" w:hAnsi="Times New Roman"/>
          <w:i/>
        </w:rPr>
        <w:t xml:space="preserve"> </w:t>
      </w:r>
      <w:r>
        <w:rPr>
          <w:rFonts w:eastAsia="Times New Roman" w:cs="Times New Roman" w:ascii="Times New Roman" w:hAnsi="Times New Roman"/>
        </w:rPr>
        <w:t>wymiar boku oczka sita, przez które przechodzi 15% ziarn warstwy podbudowy lub</w:t>
      </w:r>
      <w:r>
        <w:rPr>
          <w:rFonts w:eastAsia="Times New Roman" w:cs="Times New Roman" w:ascii="Times New Roman" w:hAnsi="Times New Roman"/>
          <w:i/>
        </w:rPr>
        <w:t xml:space="preserve"> </w:t>
      </w:r>
      <w:r>
        <w:rPr>
          <w:rFonts w:eastAsia="Times New Roman" w:cs="Times New Roman" w:ascii="Times New Roman" w:hAnsi="Times New Roman"/>
        </w:rPr>
        <w:t>warstwy odsączającej, w milimetrach,</w:t>
      </w:r>
    </w:p>
    <w:p>
      <w:pPr>
        <w:pStyle w:val="Normal"/>
        <w:spacing w:lineRule="auto" w:line="216"/>
        <w:ind w:left="440" w:hanging="426"/>
        <w:jc w:val="both"/>
        <w:rPr/>
      </w:pPr>
      <w:r>
        <w:rPr>
          <w:rFonts w:eastAsia="Times New Roman" w:cs="Times New Roman" w:ascii="Times New Roman" w:hAnsi="Times New Roman"/>
          <w:i/>
        </w:rPr>
        <w:t>d</w:t>
      </w:r>
      <w:r>
        <w:rPr>
          <w:rFonts w:eastAsia="Times New Roman" w:cs="Times New Roman" w:ascii="Times New Roman" w:hAnsi="Times New Roman"/>
          <w:sz w:val="25"/>
          <w:vertAlign w:val="subscript"/>
        </w:rPr>
        <w:t>85</w:t>
      </w:r>
      <w:r>
        <w:rPr>
          <w:rFonts w:eastAsia="Times New Roman" w:cs="Times New Roman" w:ascii="Times New Roman" w:hAnsi="Times New Roman"/>
          <w:i/>
        </w:rPr>
        <w:t xml:space="preserve"> </w:t>
      </w:r>
      <w:r>
        <w:rPr>
          <w:rFonts w:eastAsia="Times New Roman" w:cs="Times New Roman" w:ascii="Times New Roman" w:hAnsi="Times New Roman"/>
        </w:rPr>
        <w:t>-</w:t>
      </w:r>
      <w:r>
        <w:rPr>
          <w:rFonts w:eastAsia="Times New Roman" w:cs="Times New Roman" w:ascii="Times New Roman" w:hAnsi="Times New Roman"/>
          <w:i/>
        </w:rPr>
        <w:t xml:space="preserve"> </w:t>
      </w:r>
      <w:r>
        <w:rPr>
          <w:rFonts w:eastAsia="Times New Roman" w:cs="Times New Roman" w:ascii="Times New Roman" w:hAnsi="Times New Roman"/>
        </w:rPr>
        <w:t>wymiar boku oczka sita, przez które przechodzi 85% ziarn gruntu podłoża,</w:t>
      </w:r>
      <w:r>
        <w:rPr>
          <w:rFonts w:eastAsia="Times New Roman" w:cs="Times New Roman" w:ascii="Times New Roman" w:hAnsi="Times New Roman"/>
          <w:i/>
        </w:rPr>
        <w:t xml:space="preserve"> </w:t>
      </w:r>
      <w:r>
        <w:rPr>
          <w:rFonts w:eastAsia="Times New Roman" w:cs="Times New Roman" w:ascii="Times New Roman" w:hAnsi="Times New Roman"/>
        </w:rPr>
        <w:t>w milimetrach.</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Jeżeli warunek (1) nie może być spełniony, należy na podłożu ułożyć warstwę odcinającą lub odpowiednio dobraną geowłókninę. Ochronne właściwości geowłókniny, przeciw przenikaniu drobnych cząstek gruntu, wyznacza się z warunku:</w:t>
      </w:r>
    </w:p>
    <w:p>
      <w:pPr>
        <w:pStyle w:val="Normal"/>
        <w:spacing w:lineRule="exact" w:line="111"/>
        <w:rPr>
          <w:rFonts w:ascii="Times New Roman" w:hAnsi="Times New Roman" w:eastAsia="Times New Roman" w:cs="Times New Roman"/>
        </w:rPr>
      </w:pPr>
      <w:r>
        <w:rPr>
          <w:rFonts w:eastAsia="Times New Roman" w:cs="Times New Roman" w:ascii="Times New Roman" w:hAnsi="Times New Roman"/>
        </w:rPr>
      </w:r>
    </w:p>
    <w:p>
      <w:pPr>
        <w:pStyle w:val="Normal"/>
        <w:tabs>
          <w:tab w:val="left" w:pos="2680" w:leader="none"/>
          <w:tab w:val="left" w:pos="4240" w:leader="none"/>
        </w:tabs>
        <w:spacing w:lineRule="auto" w:line="237"/>
        <w:ind w:left="2220" w:hanging="0"/>
        <w:rPr/>
      </w:pPr>
      <w:r>
        <w:rPr>
          <w:rFonts w:eastAsia="Times New Roman" w:cs="Times New Roman" w:ascii="Times New Roman" w:hAnsi="Times New Roman"/>
          <w:i/>
          <w:sz w:val="40"/>
          <w:vertAlign w:val="superscript"/>
        </w:rPr>
        <w:t>d</w:t>
      </w:r>
      <w:r>
        <w:rPr>
          <w:rFonts w:eastAsia="Times New Roman" w:cs="Times New Roman" w:ascii="Times New Roman" w:hAnsi="Times New Roman"/>
        </w:rPr>
        <w:t xml:space="preserve"> </w:t>
      </w:r>
      <w:r>
        <w:rPr>
          <w:rFonts w:eastAsia="Times New Roman" w:cs="Times New Roman" w:ascii="Times New Roman" w:hAnsi="Times New Roman"/>
          <w:sz w:val="27"/>
          <w:vertAlign w:val="superscript"/>
        </w:rPr>
        <w:t>5 0</w:t>
      </w:r>
      <w:r>
        <w:rPr>
          <w:rFonts w:eastAsia="Times New Roman" w:cs="Times New Roman" w:ascii="Times New Roman" w:hAnsi="Times New Roman"/>
        </w:rPr>
        <w:tab/>
      </w:r>
      <w:r>
        <w:rPr>
          <w:rFonts w:eastAsia="Symbol" w:cs="Symbol" w:ascii="Symbol" w:hAnsi="Symbol"/>
        </w:rPr>
        <w:t xml:space="preserve"> </w:t>
      </w:r>
      <w:r>
        <w:rPr>
          <w:rFonts w:eastAsia="Times New Roman" w:cs="Times New Roman" w:ascii="Times New Roman" w:hAnsi="Times New Roman"/>
        </w:rPr>
        <w:t>1,2</w:t>
        <w:tab/>
        <w:t>(2)</w:t>
      </w:r>
    </w:p>
    <w:p>
      <w:pPr>
        <w:pStyle w:val="Normal"/>
        <w:spacing w:lineRule="auto"/>
        <w:ind w:left="2200" w:hanging="0"/>
        <w:rPr/>
      </w:pPr>
      <w:r>
        <mc:AlternateContent>
          <mc:Choice Requires="wps">
            <w:drawing>
              <wp:anchor behindDoc="1" distT="0" distB="0" distL="114935" distR="114935" simplePos="0" locked="0" layoutInCell="1" allowOverlap="1" relativeHeight="17">
                <wp:simplePos x="0" y="0"/>
                <wp:positionH relativeFrom="column">
                  <wp:posOffset>1379855</wp:posOffset>
                </wp:positionH>
                <wp:positionV relativeFrom="paragraph">
                  <wp:posOffset>-52070</wp:posOffset>
                </wp:positionV>
                <wp:extent cx="233045" cy="635"/>
                <wp:effectExtent l="0" t="0" r="0" b="0"/>
                <wp:wrapNone/>
                <wp:docPr id="16" name=""/>
                <a:graphic xmlns:a="http://schemas.openxmlformats.org/drawingml/2006/main">
                  <a:graphicData uri="http://schemas.microsoft.com/office/word/2010/wordprocessingShape">
                    <wps:wsp>
                      <wps:cNvSpPr/>
                      <wps:spPr>
                        <a:xfrm>
                          <a:off x="0" y="0"/>
                          <a:ext cx="23256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08.65pt,-4.1pt" to="126.9pt,-4.1pt" stroked="t" style="position:absolute">
                <v:stroke color="black" weight="6480" joinstyle="miter" endcap="square"/>
                <v:fill o:detectmouseclick="t" on="false"/>
              </v:line>
            </w:pict>
          </mc:Fallback>
        </mc:AlternateContent>
      </w:r>
      <w:r>
        <w:rPr>
          <w:rFonts w:eastAsia="Times New Roman" w:cs="Times New Roman" w:ascii="Times New Roman" w:hAnsi="Times New Roman"/>
          <w:i/>
          <w:sz w:val="40"/>
          <w:vertAlign w:val="superscript"/>
        </w:rPr>
        <w:t>O</w:t>
      </w:r>
      <w:r>
        <w:rPr>
          <w:rFonts w:eastAsia="Times New Roman" w:cs="Times New Roman" w:ascii="Times New Roman" w:hAnsi="Times New Roman"/>
          <w:sz w:val="14"/>
        </w:rPr>
        <w:t xml:space="preserve"> 9 0</w:t>
      </w:r>
    </w:p>
    <w:p>
      <w:pPr>
        <w:pStyle w:val="Normal"/>
        <w:spacing w:lineRule="exact" w:line="268"/>
        <w:rPr>
          <w:rFonts w:ascii="Times New Roman" w:hAnsi="Times New Roman" w:eastAsia="Times New Roman" w:cs="Times New Roman"/>
          <w:sz w:val="14"/>
        </w:rPr>
      </w:pPr>
      <w:r>
        <w:rPr>
          <w:rFonts w:eastAsia="Times New Roman" w:cs="Times New Roman" w:ascii="Times New Roman" w:hAnsi="Times New Roman"/>
          <w:sz w:val="14"/>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w którym:</w:t>
      </w:r>
    </w:p>
    <w:p>
      <w:pPr>
        <w:pStyle w:val="Normal"/>
        <w:spacing w:lineRule="exact" w:line="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16"/>
        <w:ind w:left="440" w:hanging="426"/>
        <w:jc w:val="both"/>
        <w:rPr/>
      </w:pPr>
      <w:r>
        <w:rPr>
          <w:rFonts w:eastAsia="Times New Roman" w:cs="Times New Roman" w:ascii="Times New Roman" w:hAnsi="Times New Roman"/>
          <w:i/>
        </w:rPr>
        <w:t>d</w:t>
      </w:r>
      <w:r>
        <w:rPr>
          <w:rFonts w:eastAsia="Times New Roman" w:cs="Times New Roman" w:ascii="Times New Roman" w:hAnsi="Times New Roman"/>
          <w:sz w:val="25"/>
          <w:vertAlign w:val="subscript"/>
        </w:rPr>
        <w:t>50</w:t>
      </w:r>
      <w:r>
        <w:rPr>
          <w:rFonts w:eastAsia="Times New Roman" w:cs="Times New Roman" w:ascii="Times New Roman" w:hAnsi="Times New Roman"/>
          <w:i/>
        </w:rPr>
        <w:t xml:space="preserve"> </w:t>
      </w:r>
      <w:r>
        <w:rPr>
          <w:rFonts w:eastAsia="Times New Roman" w:cs="Times New Roman" w:ascii="Times New Roman" w:hAnsi="Times New Roman"/>
        </w:rPr>
        <w:t>-</w:t>
      </w:r>
      <w:r>
        <w:rPr>
          <w:rFonts w:eastAsia="Times New Roman" w:cs="Times New Roman" w:ascii="Times New Roman" w:hAnsi="Times New Roman"/>
          <w:i/>
        </w:rPr>
        <w:t xml:space="preserve"> </w:t>
      </w:r>
      <w:r>
        <w:rPr>
          <w:rFonts w:eastAsia="Times New Roman" w:cs="Times New Roman" w:ascii="Times New Roman" w:hAnsi="Times New Roman"/>
        </w:rPr>
        <w:t>wymiar boku oczka sita, przez które przechodzi 50 % ziarn gruntu podłoża,</w:t>
      </w:r>
      <w:r>
        <w:rPr>
          <w:rFonts w:eastAsia="Times New Roman" w:cs="Times New Roman" w:ascii="Times New Roman" w:hAnsi="Times New Roman"/>
          <w:i/>
        </w:rPr>
        <w:t xml:space="preserve"> </w:t>
      </w:r>
      <w:r>
        <w:rPr>
          <w:rFonts w:eastAsia="Times New Roman" w:cs="Times New Roman" w:ascii="Times New Roman" w:hAnsi="Times New Roman"/>
        </w:rPr>
        <w:t>w milimetrach,</w:t>
      </w:r>
    </w:p>
    <w:p>
      <w:pPr>
        <w:pStyle w:val="Normal"/>
        <w:spacing w:lineRule="auto" w:line="208"/>
        <w:ind w:left="440" w:hanging="426"/>
        <w:jc w:val="both"/>
        <w:rPr/>
      </w:pPr>
      <w:r>
        <w:rPr>
          <w:rFonts w:eastAsia="Times New Roman" w:cs="Times New Roman" w:ascii="Times New Roman" w:hAnsi="Times New Roman"/>
          <w:i/>
        </w:rPr>
        <w:t>O</w:t>
      </w:r>
      <w:r>
        <w:rPr>
          <w:rFonts w:eastAsia="Times New Roman" w:cs="Times New Roman" w:ascii="Times New Roman" w:hAnsi="Times New Roman"/>
          <w:sz w:val="25"/>
          <w:vertAlign w:val="subscript"/>
        </w:rPr>
        <w:t>90</w:t>
      </w:r>
      <w:r>
        <w:rPr>
          <w:rFonts w:eastAsia="Times New Roman" w:cs="Times New Roman" w:ascii="Times New Roman" w:hAnsi="Times New Roman"/>
          <w:i/>
        </w:rPr>
        <w:t xml:space="preserve"> </w:t>
      </w:r>
      <w:r>
        <w:rPr>
          <w:rFonts w:eastAsia="Times New Roman" w:cs="Times New Roman" w:ascii="Times New Roman" w:hAnsi="Times New Roman"/>
        </w:rPr>
        <w:t>-</w:t>
      </w:r>
      <w:r>
        <w:rPr>
          <w:rFonts w:eastAsia="Times New Roman" w:cs="Times New Roman" w:ascii="Times New Roman" w:hAnsi="Times New Roman"/>
          <w:i/>
        </w:rPr>
        <w:t xml:space="preserve"> </w:t>
      </w:r>
      <w:r>
        <w:rPr>
          <w:rFonts w:eastAsia="Times New Roman" w:cs="Times New Roman" w:ascii="Times New Roman" w:hAnsi="Times New Roman"/>
        </w:rPr>
        <w:t>umowna średnica porów geowłókniny odpowiadająca wymiarom frakcji gruntu</w:t>
      </w:r>
      <w:r>
        <w:rPr>
          <w:rFonts w:eastAsia="Times New Roman" w:cs="Times New Roman" w:ascii="Times New Roman" w:hAnsi="Times New Roman"/>
          <w:i/>
        </w:rPr>
        <w:t xml:space="preserve"> </w:t>
      </w:r>
      <w:r>
        <w:rPr>
          <w:rFonts w:eastAsia="Times New Roman" w:cs="Times New Roman" w:ascii="Times New Roman" w:hAnsi="Times New Roman"/>
        </w:rPr>
        <w:t>zatrzymująca się na geowłókninie w ilości 90% (m/m); wartość parametru 0</w:t>
      </w:r>
      <w:r>
        <w:rPr>
          <w:rFonts w:eastAsia="Times New Roman" w:cs="Times New Roman" w:ascii="Times New Roman" w:hAnsi="Times New Roman"/>
          <w:sz w:val="25"/>
          <w:vertAlign w:val="subscript"/>
        </w:rPr>
        <w:t>90</w:t>
      </w:r>
      <w:r>
        <w:rPr>
          <w:rFonts w:eastAsia="Times New Roman" w:cs="Times New Roman" w:ascii="Times New Roman" w:hAnsi="Times New Roman"/>
        </w:rPr>
        <w:t xml:space="preserve"> powinna być podawana przez producenta geowłókniny.</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Paliki lub szpilki do prawidłowego ukształtowania podbudowy powinny być wcześniej przygotowane.</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Paliki lub szpilki powinny być ustawione w osi drogi i w rzędach równoległych do osi drogi, lub w inny sposób zaakceptowany przez Inżyniera.</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Rozmieszczenie palików lub szpilek powinno umożliwiać naciągnięcie sznurków lub linek do wytyczenia robót w odstępach nie większych niż co 10 m.</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5.3. Wytwarzanie mieszanki kruszywa</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Mieszankę kruszywa o ściśle określonym uziarnieniu i wilgotności optymalnej należy wytwarzać w mieszarkach gwarantujących otrzymanie jednorodnej mieszanki. Ze względu na konieczność zapewnienia jednorodności nie dopuszcza się wytwarzania</w:t>
      </w:r>
    </w:p>
    <w:p>
      <w:pPr>
        <w:pStyle w:val="Normal"/>
        <w:spacing w:lineRule="exact" w:line="200"/>
        <w:rPr>
          <w:rFonts w:ascii="Times New Roman" w:hAnsi="Times New Roman" w:eastAsia="Times New Roman" w:cs="Times New Roman"/>
        </w:rPr>
      </w:pPr>
      <w:bookmarkStart w:id="81" w:name="page42"/>
      <w:bookmarkStart w:id="82" w:name="page42"/>
      <w:bookmarkEnd w:id="82"/>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jc w:val="both"/>
        <w:rPr>
          <w:rFonts w:ascii="Times New Roman" w:hAnsi="Times New Roman" w:eastAsia="Times New Roman" w:cs="Times New Roman"/>
        </w:rPr>
      </w:pPr>
      <w:r>
        <w:rPr>
          <w:rFonts w:eastAsia="Times New Roman" w:cs="Times New Roman" w:ascii="Times New Roman" w:hAnsi="Times New Roman"/>
        </w:rPr>
        <w:t>mieszanki przez mieszanie poszczególnych frakcji na drodze. Mieszanka po wyprodukowaniu powinna być od razu transportowana na miejsce wbudowania w taki sposób, aby nie uległa rozsegregowaniu i wysychaniu.</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5.4. Wbudowywanie i zagęszczanie mieszanki</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2"/>
        <w:ind w:firstLine="708"/>
        <w:jc w:val="both"/>
        <w:rPr/>
      </w:pPr>
      <w:r>
        <w:rPr>
          <w:rFonts w:eastAsia="Times New Roman" w:cs="Times New Roman" w:ascii="Times New Roman" w:hAnsi="Times New Roman"/>
        </w:rPr>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firstLine="708"/>
        <w:jc w:val="both"/>
        <w:rPr/>
      </w:pPr>
      <w:r>
        <w:rPr>
          <w:rFonts w:eastAsia="Times New Roman" w:cs="Times New Roman" w:ascii="Times New Roman" w:hAnsi="Times New Roman"/>
        </w:rPr>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Wskaźnik zagęszczenia podbudowy wg BN-77/8931-12 [29] powinien odpowiadać przyjętemu poziomowi wskaźnika nośności podbudowy wg tablicy 1, lp. 11.</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5.5. Odcinek próbny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Jeżeli w SST przewidziano konieczność wykonania odcinka próbnego, to co najmniej na 3 dni przed rozpoczęciem robót, Wykonawca powinien wykonać odcinek próbny w celu:</w:t>
      </w:r>
    </w:p>
    <w:p>
      <w:pPr>
        <w:pStyle w:val="Normal"/>
        <w:spacing w:lineRule="exact" w:line="31"/>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6"/>
        </w:numPr>
        <w:tabs>
          <w:tab w:val="left" w:pos="300" w:leader="none"/>
        </w:tabs>
        <w:spacing w:lineRule="auto" w:line="228"/>
        <w:ind w:left="300" w:hanging="292"/>
        <w:jc w:val="both"/>
        <w:rPr>
          <w:rFonts w:ascii="Times New Roman" w:hAnsi="Times New Roman" w:eastAsia="Times New Roman" w:cs="Times New Roman"/>
        </w:rPr>
      </w:pPr>
      <w:r>
        <w:rPr>
          <w:rFonts w:eastAsia="Times New Roman" w:cs="Times New Roman" w:ascii="Times New Roman" w:hAnsi="Times New Roman"/>
        </w:rPr>
        <w:t>stwierdzenia czy sprzęt budowlany do mieszania, rozkładania i zagęszczania kruszywa jest właściwy,</w:t>
      </w:r>
    </w:p>
    <w:p>
      <w:pPr>
        <w:pStyle w:val="Normal"/>
        <w:spacing w:lineRule="exact" w:line="29"/>
        <w:rPr>
          <w:rFonts w:ascii="Symbol" w:hAnsi="Symbol" w:eastAsia="Symbol" w:cs="Symbol"/>
        </w:rPr>
      </w:pPr>
      <w:r>
        <w:rPr>
          <w:rFonts w:eastAsia="Symbol" w:cs="Symbol" w:ascii="Symbol" w:hAnsi="Symbol"/>
        </w:rPr>
      </w:r>
    </w:p>
    <w:p>
      <w:pPr>
        <w:pStyle w:val="Normal"/>
        <w:numPr>
          <w:ilvl w:val="0"/>
          <w:numId w:val="36"/>
        </w:numPr>
        <w:tabs>
          <w:tab w:val="left" w:pos="300" w:leader="none"/>
        </w:tabs>
        <w:spacing w:lineRule="auto" w:line="228"/>
        <w:ind w:left="300" w:hanging="292"/>
        <w:jc w:val="both"/>
        <w:rPr>
          <w:rFonts w:ascii="Times New Roman" w:hAnsi="Times New Roman" w:eastAsia="Times New Roman" w:cs="Times New Roman"/>
        </w:rPr>
      </w:pPr>
      <w:r>
        <w:rPr>
          <w:rFonts w:eastAsia="Times New Roman" w:cs="Times New Roman" w:ascii="Times New Roman" w:hAnsi="Times New Roman"/>
        </w:rPr>
        <w:t>określenia grubości warstwy materiału w stanie luźnym, koniecznej do uzyskania wymaganej grubości warstwy po zagęszczeniu,</w:t>
      </w:r>
    </w:p>
    <w:p>
      <w:pPr>
        <w:pStyle w:val="Normal"/>
        <w:spacing w:lineRule="exact" w:line="29"/>
        <w:rPr>
          <w:rFonts w:ascii="Symbol" w:hAnsi="Symbol" w:eastAsia="Symbol" w:cs="Symbol"/>
        </w:rPr>
      </w:pPr>
      <w:r>
        <w:rPr>
          <w:rFonts w:eastAsia="Symbol" w:cs="Symbol" w:ascii="Symbol" w:hAnsi="Symbol"/>
        </w:rPr>
      </w:r>
    </w:p>
    <w:p>
      <w:pPr>
        <w:pStyle w:val="Normal"/>
        <w:numPr>
          <w:ilvl w:val="0"/>
          <w:numId w:val="36"/>
        </w:numPr>
        <w:tabs>
          <w:tab w:val="left" w:pos="300" w:leader="none"/>
        </w:tabs>
        <w:spacing w:lineRule="auto" w:line="228"/>
        <w:ind w:left="300" w:hanging="292"/>
        <w:jc w:val="both"/>
        <w:rPr>
          <w:rFonts w:ascii="Times New Roman" w:hAnsi="Times New Roman" w:eastAsia="Times New Roman" w:cs="Times New Roman"/>
        </w:rPr>
      </w:pPr>
      <w:r>
        <w:rPr>
          <w:rFonts w:eastAsia="Times New Roman" w:cs="Times New Roman" w:ascii="Times New Roman" w:hAnsi="Times New Roman"/>
        </w:rPr>
        <w:t>określenia liczby przejść sprzętu zagęszczającego, potrzebnej do uzyskania wymaganego wskaźnika zagęszczenia.</w:t>
      </w:r>
    </w:p>
    <w:p>
      <w:pPr>
        <w:pStyle w:val="Normal"/>
        <w:spacing w:lineRule="exact" w:line="6"/>
        <w:rPr>
          <w:rFonts w:ascii="Symbol" w:hAnsi="Symbol" w:eastAsia="Symbol" w:cs="Symbol"/>
        </w:rPr>
      </w:pPr>
      <w:r>
        <w:rPr>
          <w:rFonts w:eastAsia="Symbol" w:cs="Symbol" w:ascii="Symbol" w:hAnsi="Symbol"/>
        </w:rPr>
      </w:r>
    </w:p>
    <w:p>
      <w:pPr>
        <w:pStyle w:val="Normal"/>
        <w:spacing w:lineRule="auto" w:line="237"/>
        <w:ind w:left="720" w:hanging="0"/>
        <w:jc w:val="both"/>
        <w:rPr>
          <w:rFonts w:ascii="Times New Roman" w:hAnsi="Times New Roman" w:eastAsia="Times New Roman" w:cs="Times New Roman"/>
        </w:rPr>
      </w:pPr>
      <w:r>
        <w:rPr>
          <w:rFonts w:eastAsia="Times New Roman" w:cs="Times New Roman" w:ascii="Times New Roman" w:hAnsi="Times New Roman"/>
        </w:rPr>
        <w:t>Na odcinku próbnym  Wykonawca powinien użyć takich materiałów oraz sprzętu</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0"/>
        <w:jc w:val="both"/>
        <w:rPr/>
      </w:pPr>
      <w:r>
        <w:rPr>
          <w:rFonts w:eastAsia="Times New Roman" w:cs="Times New Roman" w:ascii="Times New Roman" w:hAnsi="Times New Roman"/>
        </w:rPr>
        <w:t>do mieszania, rozkładania i zagęszczania, jakie będą stosowane do wykonywania podbudowy.</w:t>
      </w:r>
    </w:p>
    <w:p>
      <w:pPr>
        <w:pStyle w:val="Normal"/>
        <w:spacing w:lineRule="auto" w:line="223"/>
        <w:ind w:left="720" w:hanging="0"/>
        <w:rPr/>
      </w:pPr>
      <w:r>
        <w:rPr>
          <w:rFonts w:eastAsia="Times New Roman" w:cs="Times New Roman" w:ascii="Times New Roman" w:hAnsi="Times New Roman"/>
        </w:rPr>
        <w:t>Powierzchnia odcinka próbnego powinna wynosić od 400 do 800 m</w:t>
      </w:r>
      <w:r>
        <w:rPr>
          <w:rFonts w:eastAsia="Times New Roman" w:cs="Times New Roman" w:ascii="Times New Roman" w:hAnsi="Times New Roman"/>
          <w:sz w:val="25"/>
          <w:vertAlign w:val="superscript"/>
        </w:rPr>
        <w:t>2</w:t>
      </w:r>
      <w:r>
        <w:rPr>
          <w:rFonts w:eastAsia="Times New Roman" w:cs="Times New Roman" w:ascii="Times New Roman" w:hAnsi="Times New Roman"/>
        </w:rPr>
        <w:t>.</w:t>
      </w:r>
    </w:p>
    <w:p>
      <w:pPr>
        <w:pStyle w:val="Normal"/>
        <w:spacing w:lineRule="exact" w:line="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0"/>
        <w:ind w:firstLine="708"/>
        <w:jc w:val="both"/>
        <w:rPr>
          <w:rFonts w:ascii="Times New Roman" w:hAnsi="Times New Roman" w:eastAsia="Times New Roman" w:cs="Times New Roman"/>
        </w:rPr>
      </w:pPr>
      <w:r>
        <w:rPr>
          <w:rFonts w:eastAsia="Times New Roman" w:cs="Times New Roman" w:ascii="Times New Roman" w:hAnsi="Times New Roman"/>
        </w:rPr>
        <w:t>Odcinek próbny powinien być zlokalizowany w miejscu wskazanym przez Inżyniera.</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Wykonawca może przystąpić do wykonywania podbudowy po zaakceptowaniu odcinka próbnego przez Inżyniera.</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5.6. Utrzymanie podbudowy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Podbudowa po wykonaniu, a przed ułożeniem następnej warstwy, powinna być utrzymywana w dobrym stanie. Jeżeli Wykonawca będzie wykorzystywał, za zgodą Inżyniera, gotową podbudowę do ruchu budowlanego, to jest obowiązany naprawić</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50"/>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42</w:t>
      </w:r>
    </w:p>
    <w:p>
      <w:pPr>
        <w:pStyle w:val="Normal"/>
        <w:spacing w:lineRule="exact" w:line="200"/>
        <w:rPr>
          <w:rFonts w:ascii="Times New Roman" w:hAnsi="Times New Roman" w:eastAsia="Times New Roman" w:cs="Times New Roman"/>
        </w:rPr>
      </w:pPr>
      <w:bookmarkStart w:id="83" w:name="page43"/>
      <w:bookmarkStart w:id="84" w:name="page43"/>
      <w:bookmarkEnd w:id="84"/>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60" w:right="80" w:hanging="0"/>
        <w:jc w:val="both"/>
        <w:rPr/>
      </w:pPr>
      <w:r>
        <w:rPr>
          <w:rFonts w:eastAsia="Times New Roman" w:cs="Times New Roman" w:ascii="Times New Roman" w:hAnsi="Times New Roman"/>
        </w:rPr>
        <w:t>wszelkie uszkodzenia podbudowy, spowodowane przez ten ruch. Koszt napraw wynikłych z niewłaściwego utrzymania podbudowy obciąża Wykonawcę robót.</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6. KONTROLA JAKOŚCI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6.1. Ogólne zasady kontroli jakości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left="60" w:right="80" w:firstLine="708"/>
        <w:jc w:val="both"/>
        <w:rPr/>
      </w:pPr>
      <w:r>
        <w:rPr>
          <w:rFonts w:eastAsia="Times New Roman" w:cs="Times New Roman" w:ascii="Times New Roman" w:hAnsi="Times New Roman"/>
        </w:rPr>
        <w:t>Ogólne zasady kontroli jakości robót podano w SST D-M-00.00.00 „Wymagania ogólne” pkt 6.</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6.2. Badania przed przystąpieniem do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ind w:left="60" w:right="80" w:firstLine="708"/>
        <w:jc w:val="both"/>
        <w:rPr/>
      </w:pPr>
      <w:r>
        <w:rPr>
          <w:rFonts w:eastAsia="Times New Roman" w:cs="Times New Roman" w:ascii="Times New Roman" w:hAnsi="Times New Roman"/>
        </w:rPr>
        <w:t>Przed przystąpieniem do robót Wykonawca powinien wykonać badania kruszyw przeznaczonych do wykonania robót i przedstawić wyniki tych badań Inżynierowi w celu akceptacji materiałów. Badania te powinny obejmować wszystkie właściwości określone w pkt 2.3 niniejszej SST.</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6.3. Badania w czasie robót</w:t>
      </w:r>
    </w:p>
    <w:p>
      <w:pPr>
        <w:pStyle w:val="Normal"/>
        <w:spacing w:lineRule="exact" w:line="12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60" w:hanging="0"/>
        <w:rPr/>
      </w:pPr>
      <w:r>
        <w:rPr>
          <w:rFonts w:eastAsia="Times New Roman" w:cs="Times New Roman" w:ascii="Times New Roman" w:hAnsi="Times New Roman"/>
          <w:b/>
        </w:rPr>
        <w:t xml:space="preserve">6.3.1. </w:t>
      </w:r>
      <w:r>
        <w:rPr>
          <w:rFonts w:eastAsia="Times New Roman" w:cs="Times New Roman" w:ascii="Times New Roman" w:hAnsi="Times New Roman"/>
        </w:rPr>
        <w:t>Częstotliwość oraz zakres badań i pomiarów</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tbl>
      <w:tblPr>
        <w:tblW w:w="7540" w:type="dxa"/>
        <w:jc w:val="left"/>
        <w:tblInd w:w="0" w:type="dxa"/>
        <w:tblBorders/>
        <w:tblCellMar>
          <w:top w:w="0" w:type="dxa"/>
          <w:left w:w="0" w:type="dxa"/>
          <w:bottom w:w="0" w:type="dxa"/>
          <w:right w:w="0" w:type="dxa"/>
        </w:tblCellMar>
      </w:tblPr>
      <w:tblGrid>
        <w:gridCol w:w="500"/>
        <w:gridCol w:w="2920"/>
        <w:gridCol w:w="1480"/>
        <w:gridCol w:w="1320"/>
        <w:gridCol w:w="1300"/>
        <w:gridCol w:w="20"/>
      </w:tblGrid>
      <w:tr>
        <w:trPr>
          <w:trHeight w:val="230" w:hRule="atLeast"/>
        </w:trPr>
        <w:tc>
          <w:tcPr>
            <w:tcW w:w="50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920" w:type="dxa"/>
            <w:tcBorders/>
            <w:shd w:fill="auto" w:val="clear"/>
          </w:tcPr>
          <w:p>
            <w:pPr>
              <w:pStyle w:val="Normal"/>
              <w:spacing w:lineRule="exact" w:line="229"/>
              <w:ind w:left="280" w:hanging="0"/>
              <w:rPr>
                <w:rFonts w:ascii="Times New Roman" w:hAnsi="Times New Roman" w:eastAsia="Times New Roman" w:cs="Times New Roman"/>
              </w:rPr>
            </w:pPr>
            <w:r>
              <w:rPr>
                <w:rFonts w:eastAsia="Times New Roman" w:cs="Times New Roman" w:ascii="Times New Roman" w:hAnsi="Times New Roman"/>
              </w:rPr>
              <w:t>Częstotliwość oraz zakres badań</w:t>
            </w:r>
          </w:p>
        </w:tc>
        <w:tc>
          <w:tcPr>
            <w:tcW w:w="2800" w:type="dxa"/>
            <w:gridSpan w:val="2"/>
            <w:tcBorders/>
            <w:shd w:fill="auto" w:val="cle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podano w tablicy 2.</w:t>
            </w:r>
          </w:p>
        </w:tc>
        <w:tc>
          <w:tcPr>
            <w:tcW w:w="130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5" w:hRule="atLeast"/>
        </w:trPr>
        <w:tc>
          <w:tcPr>
            <w:tcW w:w="7520" w:type="dxa"/>
            <w:gridSpan w:val="5"/>
            <w:tcBorders/>
            <w:shd w:fill="auto" w:val="cle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Tablica 2. Częstotliwość ora zakres  badań przy budowie podbudowy z kruszyw</w:t>
            </w:r>
          </w:p>
        </w:tc>
      </w:tr>
      <w:tr>
        <w:trPr>
          <w:trHeight w:val="235" w:hRule="atLeast"/>
        </w:trPr>
        <w:tc>
          <w:tcPr>
            <w:tcW w:w="5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920" w:type="dxa"/>
            <w:tcBorders/>
            <w:shd w:fill="auto" w:val="clear"/>
          </w:tcPr>
          <w:p>
            <w:pPr>
              <w:pStyle w:val="Normal"/>
              <w:spacing w:lineRule="exact" w:line="229"/>
              <w:ind w:left="420" w:hanging="0"/>
              <w:rPr>
                <w:rFonts w:ascii="Times New Roman" w:hAnsi="Times New Roman" w:eastAsia="Times New Roman" w:cs="Times New Roman"/>
              </w:rPr>
            </w:pPr>
            <w:r>
              <w:rPr>
                <w:rFonts w:eastAsia="Times New Roman" w:cs="Times New Roman" w:ascii="Times New Roman" w:hAnsi="Times New Roman"/>
              </w:rPr>
              <w:t>stabilizowanych mechanicznie</w:t>
            </w:r>
          </w:p>
        </w:tc>
        <w:tc>
          <w:tcPr>
            <w:tcW w:w="14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3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3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126" w:hRule="atLeast"/>
        </w:trPr>
        <w:tc>
          <w:tcPr>
            <w:tcW w:w="5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9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7" w:hRule="atLeast"/>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9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64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3"/>
              <w:jc w:val="center"/>
              <w:rPr>
                <w:rFonts w:ascii="Times New Roman" w:hAnsi="Times New Roman" w:eastAsia="Times New Roman" w:cs="Times New Roman"/>
                <w:w w:val="99"/>
              </w:rPr>
            </w:pPr>
            <w:r>
              <w:rPr>
                <w:rFonts w:eastAsia="Times New Roman" w:cs="Times New Roman" w:ascii="Times New Roman" w:hAnsi="Times New Roman"/>
                <w:w w:val="99"/>
              </w:rPr>
              <w:t>Częstotliwość badań</w:t>
            </w:r>
          </w:p>
        </w:tc>
      </w:tr>
      <w:tr>
        <w:trPr>
          <w:trHeight w:val="183"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5"/>
              </w:rPr>
            </w:pPr>
            <w:r>
              <w:rPr>
                <w:rFonts w:eastAsia="Times New Roman" w:cs="Times New Roman" w:ascii="Times New Roman" w:hAnsi="Times New Roman"/>
                <w:w w:val="99"/>
                <w:sz w:val="15"/>
              </w:rPr>
            </w:r>
          </w:p>
        </w:tc>
        <w:tc>
          <w:tcPr>
            <w:tcW w:w="29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48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32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Minimalna liczba</w:t>
            </w:r>
          </w:p>
        </w:tc>
        <w:tc>
          <w:tcPr>
            <w:tcW w:w="132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182"/>
              <w:ind w:left="40" w:hanging="0"/>
              <w:rPr>
                <w:rFonts w:ascii="Times New Roman" w:hAnsi="Times New Roman" w:eastAsia="Times New Roman" w:cs="Times New Roman"/>
                <w:sz w:val="16"/>
              </w:rPr>
            </w:pPr>
            <w:r>
              <w:rPr>
                <w:rFonts w:eastAsia="Times New Roman" w:cs="Times New Roman" w:ascii="Times New Roman" w:hAnsi="Times New Roman"/>
                <w:sz w:val="16"/>
              </w:rPr>
              <w:t>Maksymalna</w:t>
            </w:r>
          </w:p>
        </w:tc>
      </w:tr>
      <w:tr>
        <w:trPr>
          <w:trHeight w:val="120"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9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2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ind w:left="40" w:hanging="0"/>
              <w:rPr>
                <w:rFonts w:ascii="Times New Roman" w:hAnsi="Times New Roman" w:eastAsia="Times New Roman" w:cs="Times New Roman"/>
                <w:sz w:val="16"/>
              </w:rPr>
            </w:pPr>
            <w:r>
              <w:rPr>
                <w:rFonts w:eastAsia="Times New Roman" w:cs="Times New Roman" w:ascii="Times New Roman" w:hAnsi="Times New Roman"/>
                <w:sz w:val="16"/>
              </w:rPr>
              <w:t>powierzchnia</w:t>
            </w:r>
          </w:p>
        </w:tc>
      </w:tr>
      <w:tr>
        <w:trPr>
          <w:trHeight w:val="70" w:hRule="atLeast"/>
          <w:cantSplit w:val="true"/>
        </w:trPr>
        <w:tc>
          <w:tcPr>
            <w:tcW w:w="50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Lp.</w:t>
            </w:r>
          </w:p>
        </w:tc>
        <w:tc>
          <w:tcPr>
            <w:tcW w:w="4400" w:type="dxa"/>
            <w:gridSpan w:val="2"/>
            <w:vMerge w:val="restart"/>
            <w:tcBorders>
              <w:left w:val="single" w:sz="8" w:space="0" w:color="000000"/>
            </w:tcBorders>
            <w:shd w:fill="auto" w:val="clear"/>
            <w:tcMar>
              <w:left w:w="-10" w:type="dxa"/>
            </w:tcMar>
          </w:tcPr>
          <w:p>
            <w:pPr>
              <w:pStyle w:val="Normal"/>
              <w:spacing w:lineRule="exact" w:line="229"/>
              <w:ind w:left="1200" w:hanging="0"/>
              <w:rPr>
                <w:rFonts w:ascii="Times New Roman" w:hAnsi="Times New Roman" w:eastAsia="Times New Roman" w:cs="Times New Roman"/>
              </w:rPr>
            </w:pPr>
            <w:r>
              <w:rPr>
                <w:rFonts w:eastAsia="Times New Roman" w:cs="Times New Roman" w:ascii="Times New Roman" w:hAnsi="Times New Roman"/>
              </w:rPr>
              <w:t>Wyszczególnienie badań</w:t>
            </w:r>
          </w:p>
        </w:tc>
        <w:tc>
          <w:tcPr>
            <w:tcW w:w="132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badań na dziennej</w:t>
            </w:r>
          </w:p>
        </w:tc>
        <w:tc>
          <w:tcPr>
            <w:tcW w:w="132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120" w:hRule="atLeast"/>
          <w:cantSplit w:val="true"/>
        </w:trPr>
        <w:tc>
          <w:tcPr>
            <w:tcW w:w="5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40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2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ind w:left="40" w:hanging="0"/>
              <w:rPr>
                <w:rFonts w:ascii="Times New Roman" w:hAnsi="Times New Roman" w:eastAsia="Times New Roman" w:cs="Times New Roman"/>
                <w:sz w:val="16"/>
              </w:rPr>
            </w:pPr>
            <w:r>
              <w:rPr>
                <w:rFonts w:eastAsia="Times New Roman" w:cs="Times New Roman" w:ascii="Times New Roman" w:hAnsi="Times New Roman"/>
                <w:sz w:val="16"/>
              </w:rPr>
              <w:t>podbudowy przy-</w:t>
            </w:r>
          </w:p>
        </w:tc>
      </w:tr>
      <w:tr>
        <w:trPr>
          <w:trHeight w:val="83" w:hRule="atLeast"/>
          <w:cantSplit w:val="true"/>
        </w:trPr>
        <w:tc>
          <w:tcPr>
            <w:tcW w:w="5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440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32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działce roboczej</w:t>
            </w:r>
          </w:p>
        </w:tc>
        <w:tc>
          <w:tcPr>
            <w:tcW w:w="132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7"/>
              </w:rPr>
            </w:pPr>
            <w:r>
              <w:rPr>
                <w:rFonts w:eastAsia="Times New Roman" w:cs="Times New Roman" w:ascii="Times New Roman" w:hAnsi="Times New Roman"/>
                <w:w w:val="99"/>
                <w:sz w:val="7"/>
              </w:rPr>
            </w:r>
          </w:p>
        </w:tc>
      </w:tr>
      <w:tr>
        <w:trPr>
          <w:trHeight w:val="107"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29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480" w:type="dxa"/>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3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32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164"/>
              <w:ind w:left="40" w:hanging="0"/>
              <w:rPr>
                <w:rFonts w:ascii="Times New Roman" w:hAnsi="Times New Roman" w:eastAsia="Times New Roman" w:cs="Times New Roman"/>
                <w:sz w:val="16"/>
              </w:rPr>
            </w:pPr>
            <w:r>
              <w:rPr>
                <w:rFonts w:eastAsia="Times New Roman" w:cs="Times New Roman" w:ascii="Times New Roman" w:hAnsi="Times New Roman"/>
                <w:sz w:val="16"/>
              </w:rPr>
              <w:t>padająca na jedno</w:t>
            </w:r>
          </w:p>
        </w:tc>
      </w:tr>
      <w:tr>
        <w:trPr>
          <w:trHeight w:val="58"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9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480" w:type="dxa"/>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3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32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08" w:hRule="atLeast"/>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29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4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3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3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08"/>
              <w:ind w:left="40" w:hanging="0"/>
              <w:rPr/>
            </w:pPr>
            <w:r>
              <w:rPr>
                <w:rFonts w:eastAsia="Times New Roman" w:cs="Times New Roman" w:ascii="Times New Roman" w:hAnsi="Times New Roman"/>
                <w:sz w:val="16"/>
              </w:rPr>
              <w:t>badanie (m</w:t>
            </w:r>
            <w:r>
              <w:rPr>
                <w:rFonts w:eastAsia="Times New Roman" w:cs="Times New Roman" w:ascii="Times New Roman" w:hAnsi="Times New Roman"/>
                <w:sz w:val="22"/>
                <w:vertAlign w:val="superscript"/>
              </w:rPr>
              <w:t>2</w:t>
            </w:r>
            <w:r>
              <w:rPr>
                <w:rFonts w:eastAsia="Times New Roman" w:cs="Times New Roman" w:ascii="Times New Roman" w:hAnsi="Times New Roman"/>
                <w:sz w:val="16"/>
              </w:rPr>
              <w:t>)</w:t>
            </w:r>
          </w:p>
        </w:tc>
      </w:tr>
      <w:tr>
        <w:trPr>
          <w:trHeight w:val="23" w:hRule="atLeast"/>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292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48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32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32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75" w:hRule="atLeast"/>
        </w:trPr>
        <w:tc>
          <w:tcPr>
            <w:tcW w:w="50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1</w:t>
            </w:r>
          </w:p>
        </w:tc>
        <w:tc>
          <w:tcPr>
            <w:tcW w:w="2920" w:type="dxa"/>
            <w:tcBorders>
              <w:left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Uziarnienie mieszanki</w:t>
            </w:r>
          </w:p>
        </w:tc>
        <w:tc>
          <w:tcPr>
            <w:tcW w:w="1480" w:type="dxa"/>
            <w:tcBorders/>
            <w:shd w:fill="auto" w:val="clear"/>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3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32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66" w:hRule="atLeast"/>
          <w:cantSplit w:val="true"/>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9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4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32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2</w:t>
            </w:r>
          </w:p>
        </w:tc>
        <w:tc>
          <w:tcPr>
            <w:tcW w:w="132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ind w:left="480" w:hanging="0"/>
              <w:rPr>
                <w:rFonts w:ascii="Times New Roman" w:hAnsi="Times New Roman" w:eastAsia="Times New Roman" w:cs="Times New Roman"/>
              </w:rPr>
            </w:pPr>
            <w:r>
              <w:rPr>
                <w:rFonts w:eastAsia="Times New Roman" w:cs="Times New Roman" w:ascii="Times New Roman" w:hAnsi="Times New Roman"/>
              </w:rPr>
              <w:t>600</w:t>
            </w:r>
          </w:p>
        </w:tc>
      </w:tr>
      <w:tr>
        <w:trPr>
          <w:trHeight w:val="224" w:hRule="atLeast"/>
          <w:cantSplit w:val="true"/>
        </w:trPr>
        <w:tc>
          <w:tcPr>
            <w:tcW w:w="50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2</w:t>
            </w:r>
          </w:p>
        </w:tc>
        <w:tc>
          <w:tcPr>
            <w:tcW w:w="2920" w:type="dxa"/>
            <w:vMerge w:val="restart"/>
            <w:tcBorders>
              <w:left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Wilgotność mieszanki</w:t>
            </w:r>
          </w:p>
        </w:tc>
        <w:tc>
          <w:tcPr>
            <w:tcW w:w="14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3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32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60" w:hRule="atLeast"/>
          <w:cantSplit w:val="true"/>
        </w:trPr>
        <w:tc>
          <w:tcPr>
            <w:tcW w:w="5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9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480" w:type="dxa"/>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3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32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66" w:hRule="atLeast"/>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9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4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3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3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346" w:hRule="atLeast"/>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3</w:t>
            </w:r>
          </w:p>
        </w:tc>
        <w:tc>
          <w:tcPr>
            <w:tcW w:w="29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Zagęszczenie warstwy</w:t>
            </w:r>
          </w:p>
        </w:tc>
        <w:tc>
          <w:tcPr>
            <w:tcW w:w="14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ind w:left="420" w:hanging="0"/>
              <w:rPr>
                <w:rFonts w:ascii="Times New Roman" w:hAnsi="Times New Roman" w:eastAsia="Times New Roman" w:cs="Times New Roman"/>
              </w:rPr>
            </w:pPr>
            <w:r>
              <w:rPr>
                <w:rFonts w:eastAsia="Times New Roman" w:cs="Times New Roman" w:ascii="Times New Roman" w:hAnsi="Times New Roman"/>
              </w:rPr>
              <w:t>10 próbek</w:t>
            </w:r>
          </w:p>
        </w:tc>
        <w:tc>
          <w:tcPr>
            <w:tcW w:w="1320"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ind w:left="40" w:hanging="0"/>
              <w:rPr/>
            </w:pPr>
            <w:r>
              <w:rPr>
                <w:rFonts w:eastAsia="Times New Roman" w:cs="Times New Roman" w:ascii="Times New Roman" w:hAnsi="Times New Roman"/>
              </w:rPr>
              <w:t>na 10000 m</w:t>
            </w:r>
            <w:r>
              <w:rPr>
                <w:rFonts w:eastAsia="Times New Roman" w:cs="Times New Roman" w:ascii="Times New Roman" w:hAnsi="Times New Roman"/>
                <w:sz w:val="25"/>
                <w:vertAlign w:val="superscript"/>
              </w:rPr>
              <w:t>2</w:t>
            </w:r>
          </w:p>
        </w:tc>
      </w:tr>
      <w:tr>
        <w:trPr>
          <w:trHeight w:val="288" w:hRule="atLeast"/>
          <w:cantSplit w:val="true"/>
        </w:trPr>
        <w:tc>
          <w:tcPr>
            <w:tcW w:w="50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4</w:t>
            </w:r>
          </w:p>
        </w:tc>
        <w:tc>
          <w:tcPr>
            <w:tcW w:w="4400" w:type="dxa"/>
            <w:gridSpan w:val="2"/>
            <w:vMerge w:val="restart"/>
            <w:tcBorders>
              <w:left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Badanie właściwości kruszywa wg tab. 1, pkt 2.3.2</w:t>
            </w:r>
          </w:p>
        </w:tc>
        <w:tc>
          <w:tcPr>
            <w:tcW w:w="2640" w:type="dxa"/>
            <w:gridSpan w:val="2"/>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dla każdej partii kruszywa i</w:t>
            </w:r>
          </w:p>
        </w:tc>
      </w:tr>
      <w:tr>
        <w:trPr>
          <w:trHeight w:val="120" w:hRule="atLeast"/>
          <w:cantSplit w:val="true"/>
        </w:trPr>
        <w:tc>
          <w:tcPr>
            <w:tcW w:w="5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440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640" w:type="dxa"/>
            <w:gridSpan w:val="2"/>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przy każdej zmianie kruszywa</w:t>
            </w:r>
          </w:p>
        </w:tc>
      </w:tr>
      <w:tr>
        <w:trPr>
          <w:trHeight w:val="115" w:hRule="atLeast"/>
          <w:cantSplit w:val="true"/>
        </w:trPr>
        <w:tc>
          <w:tcPr>
            <w:tcW w:w="5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0"/>
              </w:rPr>
            </w:pPr>
            <w:r>
              <w:rPr>
                <w:rFonts w:eastAsia="Times New Roman" w:cs="Times New Roman" w:ascii="Times New Roman" w:hAnsi="Times New Roman"/>
                <w:w w:val="98"/>
                <w:sz w:val="10"/>
              </w:rPr>
            </w:r>
          </w:p>
        </w:tc>
        <w:tc>
          <w:tcPr>
            <w:tcW w:w="29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640" w:type="dxa"/>
            <w:gridSpan w:val="2"/>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66" w:hRule="atLeast"/>
        </w:trPr>
        <w:tc>
          <w:tcPr>
            <w:tcW w:w="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9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4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3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32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bl>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36"/>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60" w:hanging="0"/>
        <w:rPr/>
      </w:pPr>
      <w:r>
        <w:rPr>
          <w:rFonts w:eastAsia="Times New Roman" w:cs="Times New Roman" w:ascii="Times New Roman" w:hAnsi="Times New Roman"/>
          <w:b/>
        </w:rPr>
        <w:t xml:space="preserve">6.3.2. </w:t>
      </w:r>
      <w:r>
        <w:rPr>
          <w:rFonts w:eastAsia="Times New Roman" w:cs="Times New Roman" w:ascii="Times New Roman" w:hAnsi="Times New Roman"/>
        </w:rPr>
        <w:t>Uziarnienie mieszanki</w:t>
      </w:r>
    </w:p>
    <w:p>
      <w:pPr>
        <w:pStyle w:val="Normal"/>
        <w:spacing w:lineRule="exact" w:line="13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right="80" w:firstLine="708"/>
        <w:jc w:val="both"/>
        <w:rPr/>
      </w:pPr>
      <w:r>
        <w:rPr>
          <w:rFonts w:eastAsia="Times New Roman" w:cs="Times New Roman" w:ascii="Times New Roman" w:hAnsi="Times New Roman"/>
        </w:rPr>
        <w:t>Uziarnienie mieszanki powinno być zgodne z wymaganiami podanymi w pkt 2.3. Próbki należy pobierać w sposób losowy, z rozłożonej warstwy, przed jej zagęszczeniem. Wyniki badań powinny być na bieżąco przekazywane Inżynierowi.</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pPr>
      <w:r>
        <w:rPr>
          <w:rFonts w:eastAsia="Times New Roman" w:cs="Times New Roman" w:ascii="Times New Roman" w:hAnsi="Times New Roman"/>
          <w:b/>
        </w:rPr>
        <w:t xml:space="preserve">6.3.3. </w:t>
      </w:r>
      <w:r>
        <w:rPr>
          <w:rFonts w:eastAsia="Times New Roman" w:cs="Times New Roman" w:ascii="Times New Roman" w:hAnsi="Times New Roman"/>
        </w:rPr>
        <w:t>Wilgotność mieszanki</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60" w:right="80" w:firstLine="708"/>
        <w:jc w:val="both"/>
        <w:rPr/>
      </w:pPr>
      <w:r>
        <w:rPr>
          <w:rFonts w:eastAsia="Times New Roman" w:cs="Times New Roman" w:ascii="Times New Roman" w:hAnsi="Times New Roman"/>
        </w:rPr>
        <w:t>Wilgotność mieszanki powinna odpowiadać wilgotności optymalnej, określonej według próby Proctora, zgodnie z PN-B-04481 [1] (metoda II), z tolerancją +10% -20%.</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00" w:right="2180" w:header="0" w:top="1440" w:footer="0" w:bottom="1440" w:gutter="0"/>
          <w:pgNumType w:fmt="decimal"/>
          <w:formProt w:val="false"/>
          <w:textDirection w:val="lrTb"/>
          <w:docGrid w:type="default" w:linePitch="360" w:charSpace="4294963199"/>
        </w:sectPr>
        <w:pStyle w:val="Normal"/>
        <w:spacing w:lineRule="auto" w:line="237"/>
        <w:ind w:left="780" w:hanging="0"/>
        <w:rPr/>
      </w:pPr>
      <w:r>
        <w:rPr>
          <w:rFonts w:eastAsia="Times New Roman" w:cs="Times New Roman" w:ascii="Times New Roman" w:hAnsi="Times New Roman"/>
        </w:rPr>
        <w:t>Wilgotność należy określić według PN-B-06714-17 [5].</w:t>
      </w:r>
    </w:p>
    <w:p>
      <w:pPr>
        <w:pStyle w:val="Normal"/>
        <w:spacing w:lineRule="exact" w:line="200"/>
        <w:rPr>
          <w:rFonts w:ascii="Times New Roman" w:hAnsi="Times New Roman" w:eastAsia="Times New Roman" w:cs="Times New Roman"/>
        </w:rPr>
      </w:pPr>
      <w:bookmarkStart w:id="85" w:name="page44"/>
      <w:bookmarkStart w:id="86" w:name="page44"/>
      <w:bookmarkEnd w:id="8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6.3.4. </w:t>
      </w:r>
      <w:r>
        <w:rPr>
          <w:rFonts w:eastAsia="Times New Roman" w:cs="Times New Roman" w:ascii="Times New Roman" w:hAnsi="Times New Roman"/>
        </w:rPr>
        <w:t>Zagęszczenie podbudowy</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Zagęszczenie każdej warstwy powinno odbywać się aż do osiągnięcia wymaganego wskaźnika zagęszczenia.</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2"/>
        <w:ind w:firstLine="708"/>
        <w:jc w:val="both"/>
        <w:rPr/>
      </w:pPr>
      <w:r>
        <w:rPr>
          <w:rFonts w:eastAsia="Times New Roman" w:cs="Times New Roman" w:ascii="Times New Roman" w:hAnsi="Times New Roman"/>
        </w:rPr>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rFonts w:eastAsia="Times New Roman" w:cs="Times New Roman" w:ascii="Times New Roman" w:hAnsi="Times New Roman"/>
          <w:sz w:val="25"/>
          <w:vertAlign w:val="superscript"/>
        </w:rPr>
        <w:t>2</w:t>
      </w:r>
      <w:r>
        <w:rPr>
          <w:rFonts w:eastAsia="Times New Roman" w:cs="Times New Roman" w:ascii="Times New Roman" w:hAnsi="Times New Roman"/>
        </w:rPr>
        <w:t>, lub według zaleceń Inżyniera.</w:t>
      </w:r>
    </w:p>
    <w:p>
      <w:pPr>
        <w:pStyle w:val="Normal"/>
        <w:spacing w:lineRule="auto" w:line="216"/>
        <w:ind w:firstLine="708"/>
        <w:jc w:val="both"/>
        <w:rPr/>
      </w:pPr>
      <w:r>
        <w:rPr>
          <w:rFonts w:eastAsia="Times New Roman" w:cs="Times New Roman" w:ascii="Times New Roman" w:hAnsi="Times New Roman"/>
        </w:rPr>
        <w:t xml:space="preserve">Zagęszczenie podbudowy stabilizowanej mechanicznie należy uznać za prawidłowe, gdy stosunek wtórnego modułu </w:t>
      </w:r>
      <w:r>
        <w:rPr>
          <w:rFonts w:eastAsia="Times New Roman" w:cs="Times New Roman" w:ascii="Times New Roman" w:hAnsi="Times New Roman"/>
          <w:i/>
        </w:rPr>
        <w:t>E</w:t>
      </w:r>
      <w:r>
        <w:rPr>
          <w:rFonts w:eastAsia="Times New Roman" w:cs="Times New Roman" w:ascii="Times New Roman" w:hAnsi="Times New Roman"/>
          <w:sz w:val="25"/>
          <w:vertAlign w:val="subscript"/>
        </w:rPr>
        <w:t>2</w:t>
      </w:r>
      <w:r>
        <w:rPr>
          <w:rFonts w:eastAsia="Times New Roman" w:cs="Times New Roman" w:ascii="Times New Roman" w:hAnsi="Times New Roman"/>
        </w:rPr>
        <w:t xml:space="preserve"> do pierwotnego modułu odkształcenia </w:t>
      </w:r>
      <w:r>
        <w:rPr>
          <w:rFonts w:eastAsia="Times New Roman" w:cs="Times New Roman" w:ascii="Times New Roman" w:hAnsi="Times New Roman"/>
          <w:i/>
        </w:rPr>
        <w:t>E</w:t>
      </w:r>
      <w:r>
        <w:rPr>
          <w:rFonts w:eastAsia="Times New Roman" w:cs="Times New Roman" w:ascii="Times New Roman" w:hAnsi="Times New Roman"/>
          <w:sz w:val="25"/>
          <w:vertAlign w:val="subscript"/>
        </w:rPr>
        <w:t>1</w:t>
      </w:r>
      <w:r>
        <w:rPr>
          <w:rFonts w:eastAsia="Times New Roman" w:cs="Times New Roman" w:ascii="Times New Roman" w:hAnsi="Times New Roman"/>
        </w:rPr>
        <w:t xml:space="preserve"> jest nie większy od 2,2 dla każdej warstwy konstrukcyjnej podbudowy.</w:t>
      </w:r>
    </w:p>
    <w:p>
      <w:pPr>
        <w:pStyle w:val="Normal"/>
        <w:tabs>
          <w:tab w:val="left" w:pos="3260" w:leader="none"/>
        </w:tabs>
        <w:spacing w:lineRule="auto"/>
        <w:ind w:left="2900" w:hanging="0"/>
        <w:rPr/>
      </w:pPr>
      <w:r>
        <w:rPr>
          <w:rFonts w:eastAsia="Times New Roman" w:cs="Times New Roman" w:ascii="Times New Roman" w:hAnsi="Times New Roman"/>
          <w:i/>
          <w:sz w:val="40"/>
          <w:vertAlign w:val="superscript"/>
        </w:rPr>
        <w:t>E</w:t>
      </w:r>
      <w:r>
        <w:rPr>
          <w:rFonts w:eastAsia="Times New Roman" w:cs="Times New Roman" w:ascii="Times New Roman" w:hAnsi="Times New Roman"/>
        </w:rPr>
        <w:t xml:space="preserve"> </w:t>
      </w:r>
      <w:r>
        <w:rPr>
          <w:rFonts w:eastAsia="Times New Roman" w:cs="Times New Roman" w:ascii="Times New Roman" w:hAnsi="Times New Roman"/>
          <w:sz w:val="28"/>
          <w:vertAlign w:val="superscript"/>
        </w:rPr>
        <w:t>2</w:t>
      </w:r>
      <w:r>
        <w:rPr>
          <w:rFonts w:eastAsia="Times New Roman" w:cs="Times New Roman" w:ascii="Times New Roman" w:hAnsi="Times New Roman"/>
        </w:rPr>
        <w:tab/>
      </w:r>
      <w:r>
        <w:rPr>
          <w:rFonts w:eastAsia="Symbol" w:cs="Symbol" w:ascii="Symbol" w:hAnsi="Symbol"/>
        </w:rPr>
        <w:t xml:space="preserve">  </w:t>
      </w:r>
      <w:r>
        <w:rPr>
          <w:rFonts w:eastAsia="Times New Roman" w:cs="Times New Roman" w:ascii="Times New Roman" w:hAnsi="Times New Roman"/>
        </w:rPr>
        <w:t>2,2</w:t>
      </w:r>
    </w:p>
    <w:p>
      <w:pPr>
        <w:pStyle w:val="Normal"/>
        <w:spacing w:lineRule="auto" w:line="184"/>
        <w:ind w:left="2920" w:hanging="0"/>
        <w:rPr/>
      </w:pPr>
      <w:r>
        <mc:AlternateContent>
          <mc:Choice Requires="wps">
            <w:drawing>
              <wp:anchor behindDoc="1" distT="0" distB="0" distL="114935" distR="114935" simplePos="0" locked="0" layoutInCell="1" allowOverlap="1" relativeHeight="18">
                <wp:simplePos x="0" y="0"/>
                <wp:positionH relativeFrom="column">
                  <wp:posOffset>1829435</wp:posOffset>
                </wp:positionH>
                <wp:positionV relativeFrom="paragraph">
                  <wp:posOffset>-52070</wp:posOffset>
                </wp:positionV>
                <wp:extent cx="166370" cy="635"/>
                <wp:effectExtent l="0" t="0" r="0" b="0"/>
                <wp:wrapNone/>
                <wp:docPr id="17" name=""/>
                <a:graphic xmlns:a="http://schemas.openxmlformats.org/drawingml/2006/main">
                  <a:graphicData uri="http://schemas.microsoft.com/office/word/2010/wordprocessingShape">
                    <wps:wsp>
                      <wps:cNvSpPr/>
                      <wps:spPr>
                        <a:xfrm>
                          <a:off x="0" y="0"/>
                          <a:ext cx="16560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44.05pt,-4.1pt" to="157.05pt,-4.1pt" stroked="t" style="position:absolute">
                <v:stroke color="black" weight="6480" joinstyle="miter" endcap="square"/>
                <v:fill o:detectmouseclick="t" on="false"/>
              </v:line>
            </w:pict>
          </mc:Fallback>
        </mc:AlternateContent>
      </w:r>
      <w:r>
        <w:rPr>
          <w:rFonts w:eastAsia="Times New Roman" w:cs="Times New Roman" w:ascii="Times New Roman" w:hAnsi="Times New Roman"/>
          <w:i/>
          <w:sz w:val="19"/>
        </w:rPr>
        <w:t>E</w:t>
      </w:r>
      <w:r>
        <w:rPr>
          <w:rFonts w:eastAsia="Times New Roman" w:cs="Times New Roman" w:ascii="Times New Roman" w:hAnsi="Times New Roman"/>
          <w:i/>
          <w:sz w:val="19"/>
        </w:rPr>
        <w:t xml:space="preserve"> </w:t>
      </w:r>
      <w:r>
        <w:rPr>
          <w:rFonts w:eastAsia="Times New Roman" w:cs="Times New Roman" w:ascii="Times New Roman" w:hAnsi="Times New Roman"/>
          <w:sz w:val="27"/>
          <w:vertAlign w:val="subscript"/>
        </w:rPr>
        <w:t>1</w:t>
      </w:r>
    </w:p>
    <w:p>
      <w:pPr>
        <w:pStyle w:val="Normal"/>
        <w:spacing w:lineRule="exact" w:line="18"/>
        <w:rPr>
          <w:rFonts w:ascii="Times New Roman" w:hAnsi="Times New Roman" w:eastAsia="Times New Roman" w:cs="Times New Roman"/>
          <w:sz w:val="27"/>
          <w:vertAlign w:val="subscript"/>
        </w:rPr>
      </w:pPr>
      <w:r>
        <w:rPr>
          <w:rFonts w:eastAsia="Times New Roman" w:cs="Times New Roman" w:ascii="Times New Roman" w:hAnsi="Times New Roman"/>
          <w:sz w:val="27"/>
          <w:vertAlign w:val="subscript"/>
        </w:rPr>
      </w:r>
    </w:p>
    <w:p>
      <w:pPr>
        <w:pStyle w:val="Normal"/>
        <w:spacing w:lineRule="auto" w:line="237"/>
        <w:rPr/>
      </w:pPr>
      <w:r>
        <w:rPr>
          <w:rFonts w:eastAsia="Times New Roman" w:cs="Times New Roman" w:ascii="Times New Roman" w:hAnsi="Times New Roman"/>
          <w:b/>
        </w:rPr>
        <w:t xml:space="preserve">6.3.5. </w:t>
      </w:r>
      <w:r>
        <w:rPr>
          <w:rFonts w:eastAsia="Times New Roman" w:cs="Times New Roman" w:ascii="Times New Roman" w:hAnsi="Times New Roman"/>
        </w:rPr>
        <w:t>Właściwości kruszywa</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Badania kruszywa powinny obejmować ocenę wszystkich właściwości określonych w pkt 2.3.2.</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Próbki do badań pełnych powinny być pobierane przez Wykonawcę w sposób losowy w obecności Inżyniera.</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6.4. Wymagania dotyczące cech geometrycznych podbudowy</w:t>
      </w:r>
    </w:p>
    <w:p>
      <w:pPr>
        <w:pStyle w:val="Normal"/>
        <w:spacing w:lineRule="exact" w:line="12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pPr>
      <w:r>
        <w:rPr>
          <w:rFonts w:eastAsia="Times New Roman" w:cs="Times New Roman" w:ascii="Times New Roman" w:hAnsi="Times New Roman"/>
          <w:b/>
        </w:rPr>
        <w:t xml:space="preserve">6.4.1. </w:t>
      </w:r>
      <w:r>
        <w:rPr>
          <w:rFonts w:eastAsia="Times New Roman" w:cs="Times New Roman" w:ascii="Times New Roman" w:hAnsi="Times New Roman"/>
        </w:rPr>
        <w:t>Częstotliwość oraz zakres pomiarów</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58"/>
        <w:jc w:val="both"/>
        <w:rPr/>
      </w:pPr>
      <w:r>
        <w:rPr>
          <w:rFonts w:eastAsia="Times New Roman" w:cs="Times New Roman" w:ascii="Times New Roman" w:hAnsi="Times New Roman"/>
        </w:rPr>
        <w:t>Częstotliwość oraz zakres pomiarów dotyczących cech geometrycznych podbudowy podano w tablicy 3.</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58"/>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44</w:t>
      </w:r>
    </w:p>
    <w:p>
      <w:pPr>
        <w:pStyle w:val="Normal"/>
        <w:spacing w:lineRule="exact" w:line="200"/>
        <w:rPr>
          <w:rFonts w:ascii="Times New Roman" w:hAnsi="Times New Roman" w:eastAsia="Times New Roman" w:cs="Times New Roman"/>
        </w:rPr>
      </w:pPr>
      <w:bookmarkStart w:id="87" w:name="page45"/>
      <w:bookmarkStart w:id="88" w:name="page45"/>
      <w:bookmarkEnd w:id="8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980" w:right="900" w:hanging="909"/>
        <w:rPr/>
      </w:pPr>
      <w:r>
        <w:rPr>
          <w:rFonts w:eastAsia="Times New Roman" w:cs="Times New Roman" w:ascii="Times New Roman" w:hAnsi="Times New Roman"/>
        </w:rPr>
        <w:t>Tablica 3. Częstotliwość oraz zakres pomiarów wykonanej podbudowy z kruszywa stabilizowanego mechanicznie</w:t>
      </w:r>
    </w:p>
    <w:p>
      <w:pPr>
        <w:pStyle w:val="Normal"/>
        <w:spacing w:lineRule="exact" w:line="106"/>
        <w:rPr>
          <w:rFonts w:ascii="Times New Roman" w:hAnsi="Times New Roman" w:eastAsia="Times New Roman" w:cs="Times New Roman"/>
        </w:rPr>
      </w:pPr>
      <w:r>
        <w:rPr>
          <w:rFonts w:eastAsia="Times New Roman" w:cs="Times New Roman" w:ascii="Times New Roman" w:hAnsi="Times New Roman"/>
        </w:rPr>
      </w:r>
    </w:p>
    <w:tbl>
      <w:tblPr>
        <w:tblW w:w="762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640"/>
        <w:gridCol w:w="3480"/>
        <w:gridCol w:w="3500"/>
      </w:tblGrid>
      <w:tr>
        <w:trPr>
          <w:trHeight w:val="304" w:hRule="atLeast"/>
        </w:trPr>
        <w:tc>
          <w:tcPr>
            <w:tcW w:w="640" w:type="dxa"/>
            <w:tcBorders>
              <w:top w:val="single" w:sz="8" w:space="0" w:color="000000"/>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Lp.</w:t>
            </w:r>
          </w:p>
        </w:tc>
        <w:tc>
          <w:tcPr>
            <w:tcW w:w="3480" w:type="dxa"/>
            <w:tcBorders>
              <w:top w:val="single" w:sz="8" w:space="0" w:color="000000"/>
              <w:left w:val="single" w:sz="8" w:space="0" w:color="000000"/>
            </w:tcBorders>
            <w:shd w:fill="auto" w:val="clear"/>
            <w:tcMar>
              <w:left w:w="-10" w:type="dxa"/>
            </w:tcMar>
          </w:tcPr>
          <w:p>
            <w:pPr>
              <w:pStyle w:val="Normal"/>
              <w:spacing w:lineRule="exact" w:line="229"/>
              <w:ind w:left="260" w:hanging="0"/>
              <w:rPr>
                <w:rFonts w:ascii="Times New Roman" w:hAnsi="Times New Roman" w:eastAsia="Times New Roman" w:cs="Times New Roman"/>
              </w:rPr>
            </w:pPr>
            <w:r>
              <w:rPr>
                <w:rFonts w:eastAsia="Times New Roman" w:cs="Times New Roman" w:ascii="Times New Roman" w:hAnsi="Times New Roman"/>
              </w:rPr>
              <w:t>Wyszczególnienie badań i pomiarów</w:t>
            </w:r>
          </w:p>
        </w:tc>
        <w:tc>
          <w:tcPr>
            <w:tcW w:w="3500" w:type="dxa"/>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pacing w:lineRule="exact" w:line="229"/>
              <w:ind w:left="300" w:hanging="0"/>
              <w:rPr>
                <w:rFonts w:ascii="Times New Roman" w:hAnsi="Times New Roman" w:eastAsia="Times New Roman" w:cs="Times New Roman"/>
              </w:rPr>
            </w:pPr>
            <w:r>
              <w:rPr>
                <w:rFonts w:eastAsia="Times New Roman" w:cs="Times New Roman" w:ascii="Times New Roman" w:hAnsi="Times New Roman"/>
              </w:rPr>
              <w:t>Minimalna częstotliwość pomiarów</w:t>
            </w:r>
          </w:p>
        </w:tc>
      </w:tr>
      <w:tr>
        <w:trPr>
          <w:trHeight w:val="68" w:hRule="atLeast"/>
        </w:trPr>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4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5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3" w:hRule="atLeast"/>
        </w:trPr>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348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350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75" w:hRule="atLeast"/>
        </w:trPr>
        <w:tc>
          <w:tcPr>
            <w:tcW w:w="64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1</w:t>
            </w:r>
          </w:p>
        </w:tc>
        <w:tc>
          <w:tcPr>
            <w:tcW w:w="3480" w:type="dxa"/>
            <w:tcBorders>
              <w:left w:val="single" w:sz="8" w:space="0" w:color="000000"/>
            </w:tcBorders>
            <w:shd w:fill="auto" w:val="clear"/>
            <w:tcMar>
              <w:left w:w="-10" w:type="dxa"/>
            </w:tcMar>
          </w:tcPr>
          <w:p>
            <w:pPr>
              <w:pStyle w:val="Normal"/>
              <w:spacing w:lineRule="exact" w:line="229"/>
              <w:ind w:left="60" w:hanging="0"/>
              <w:rPr/>
            </w:pPr>
            <w:r>
              <w:rPr>
                <w:rFonts w:eastAsia="Times New Roman" w:cs="Times New Roman" w:ascii="Times New Roman" w:hAnsi="Times New Roman"/>
              </w:rPr>
              <w:t>Szerokość podbudowy</w:t>
            </w:r>
          </w:p>
        </w:tc>
        <w:tc>
          <w:tcPr>
            <w:tcW w:w="35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10 razy na 1 km</w:t>
            </w:r>
          </w:p>
        </w:tc>
      </w:tr>
      <w:tr>
        <w:trPr>
          <w:trHeight w:val="66" w:hRule="atLeast"/>
        </w:trPr>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4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5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24" w:hRule="atLeast"/>
          <w:cantSplit w:val="true"/>
        </w:trPr>
        <w:tc>
          <w:tcPr>
            <w:tcW w:w="64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2</w:t>
            </w:r>
          </w:p>
        </w:tc>
        <w:tc>
          <w:tcPr>
            <w:tcW w:w="3480" w:type="dxa"/>
            <w:vMerge w:val="restart"/>
            <w:tcBorders>
              <w:left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Równość podłużna</w:t>
            </w:r>
          </w:p>
        </w:tc>
        <w:tc>
          <w:tcPr>
            <w:tcW w:w="35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3"/>
              <w:ind w:left="60" w:hanging="0"/>
              <w:rPr>
                <w:rFonts w:ascii="Times New Roman" w:hAnsi="Times New Roman" w:eastAsia="Times New Roman" w:cs="Times New Roman"/>
              </w:rPr>
            </w:pPr>
            <w:r>
              <w:rPr>
                <w:rFonts w:eastAsia="Times New Roman" w:cs="Times New Roman" w:ascii="Times New Roman" w:hAnsi="Times New Roman"/>
              </w:rPr>
              <w:t>w  sposób  ciągły  planografem  albo  co</w:t>
            </w:r>
          </w:p>
        </w:tc>
      </w:tr>
      <w:tr>
        <w:trPr>
          <w:trHeight w:val="120" w:hRule="atLeast"/>
          <w:cantSplit w:val="true"/>
        </w:trPr>
        <w:tc>
          <w:tcPr>
            <w:tcW w:w="6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4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5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20 m łatą na każdym pasie ruchu</w:t>
            </w:r>
          </w:p>
        </w:tc>
      </w:tr>
      <w:tr>
        <w:trPr>
          <w:trHeight w:val="118" w:hRule="atLeast"/>
          <w:cantSplit w:val="true"/>
        </w:trPr>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4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50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87" w:hRule="atLeast"/>
        </w:trPr>
        <w:tc>
          <w:tcPr>
            <w:tcW w:w="64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3</w:t>
            </w:r>
          </w:p>
        </w:tc>
        <w:tc>
          <w:tcPr>
            <w:tcW w:w="3480" w:type="dxa"/>
            <w:tcBorders>
              <w:left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Równość poprzeczna</w:t>
            </w:r>
          </w:p>
        </w:tc>
        <w:tc>
          <w:tcPr>
            <w:tcW w:w="35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10 razy na 1 km</w:t>
            </w:r>
          </w:p>
        </w:tc>
      </w:tr>
      <w:tr>
        <w:trPr>
          <w:trHeight w:val="66" w:hRule="atLeast"/>
        </w:trPr>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4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5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346" w:hRule="atLeast"/>
        </w:trPr>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4</w:t>
            </w:r>
          </w:p>
        </w:tc>
        <w:tc>
          <w:tcPr>
            <w:tcW w:w="348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ind w:left="60" w:hanging="0"/>
              <w:rPr/>
            </w:pPr>
            <w:r>
              <w:rPr>
                <w:rFonts w:eastAsia="Times New Roman" w:cs="Times New Roman" w:ascii="Times New Roman" w:hAnsi="Times New Roman"/>
              </w:rPr>
              <w:t>Spadki poprzeczne*</w:t>
            </w:r>
            <w:r>
              <w:rPr>
                <w:rFonts w:eastAsia="Times New Roman" w:cs="Times New Roman" w:ascii="Times New Roman" w:hAnsi="Times New Roman"/>
                <w:sz w:val="25"/>
                <w:vertAlign w:val="superscript"/>
              </w:rPr>
              <w:t>)</w:t>
            </w:r>
          </w:p>
        </w:tc>
        <w:tc>
          <w:tcPr>
            <w:tcW w:w="35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10 razy na 1 km</w:t>
            </w:r>
          </w:p>
        </w:tc>
      </w:tr>
      <w:tr>
        <w:trPr>
          <w:trHeight w:val="288" w:hRule="atLeast"/>
        </w:trPr>
        <w:tc>
          <w:tcPr>
            <w:tcW w:w="64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5</w:t>
            </w:r>
          </w:p>
        </w:tc>
        <w:tc>
          <w:tcPr>
            <w:tcW w:w="3480" w:type="dxa"/>
            <w:tcBorders>
              <w:left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Rzędne wysokościowe</w:t>
            </w:r>
          </w:p>
        </w:tc>
        <w:tc>
          <w:tcPr>
            <w:tcW w:w="35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co 100 m</w:t>
            </w:r>
          </w:p>
        </w:tc>
      </w:tr>
      <w:tr>
        <w:trPr>
          <w:trHeight w:val="66" w:hRule="atLeast"/>
        </w:trPr>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4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5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346" w:hRule="atLeast"/>
        </w:trPr>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6</w:t>
            </w:r>
          </w:p>
        </w:tc>
        <w:tc>
          <w:tcPr>
            <w:tcW w:w="348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ind w:left="60" w:hanging="0"/>
              <w:rPr/>
            </w:pPr>
            <w:r>
              <w:rPr>
                <w:rFonts w:eastAsia="Times New Roman" w:cs="Times New Roman" w:ascii="Times New Roman" w:hAnsi="Times New Roman"/>
              </w:rPr>
              <w:t>Ukształtowanie osi w planie*</w:t>
            </w:r>
            <w:r>
              <w:rPr>
                <w:rFonts w:eastAsia="Times New Roman" w:cs="Times New Roman" w:ascii="Times New Roman" w:hAnsi="Times New Roman"/>
                <w:sz w:val="25"/>
                <w:vertAlign w:val="superscript"/>
              </w:rPr>
              <w:t>)</w:t>
            </w:r>
          </w:p>
        </w:tc>
        <w:tc>
          <w:tcPr>
            <w:tcW w:w="35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co 100 m</w:t>
            </w:r>
          </w:p>
        </w:tc>
      </w:tr>
      <w:tr>
        <w:trPr>
          <w:trHeight w:val="288" w:hRule="atLeast"/>
        </w:trPr>
        <w:tc>
          <w:tcPr>
            <w:tcW w:w="64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7</w:t>
            </w:r>
          </w:p>
        </w:tc>
        <w:tc>
          <w:tcPr>
            <w:tcW w:w="3480" w:type="dxa"/>
            <w:tcBorders>
              <w:left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Grubość podbudowy</w:t>
            </w:r>
          </w:p>
        </w:tc>
        <w:tc>
          <w:tcPr>
            <w:tcW w:w="35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Podczas budowy:</w:t>
            </w:r>
          </w:p>
        </w:tc>
      </w:tr>
      <w:tr>
        <w:trPr>
          <w:trHeight w:val="223" w:hRule="atLeast"/>
        </w:trPr>
        <w:tc>
          <w:tcPr>
            <w:tcW w:w="6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4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5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2"/>
              <w:ind w:left="60" w:hanging="0"/>
              <w:rPr>
                <w:rFonts w:ascii="Times New Roman" w:hAnsi="Times New Roman" w:eastAsia="Times New Roman" w:cs="Times New Roman"/>
              </w:rPr>
            </w:pPr>
            <w:r>
              <w:rPr>
                <w:rFonts w:eastAsia="Times New Roman" w:cs="Times New Roman" w:ascii="Times New Roman" w:hAnsi="Times New Roman"/>
              </w:rPr>
              <w:t>w 3 punktach na każdej działce roboczej,</w:t>
            </w:r>
          </w:p>
        </w:tc>
      </w:tr>
      <w:tr>
        <w:trPr>
          <w:trHeight w:val="263" w:hRule="atLeast"/>
        </w:trPr>
        <w:tc>
          <w:tcPr>
            <w:tcW w:w="6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34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35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62"/>
              <w:ind w:left="60" w:hanging="0"/>
              <w:rPr/>
            </w:pPr>
            <w:r>
              <w:rPr>
                <w:rFonts w:eastAsia="Times New Roman" w:cs="Times New Roman" w:ascii="Times New Roman" w:hAnsi="Times New Roman"/>
              </w:rPr>
              <w:t>lecz nie rzadziej niż raz na 400 m</w:t>
            </w:r>
            <w:r>
              <w:rPr>
                <w:rFonts w:eastAsia="Times New Roman" w:cs="Times New Roman" w:ascii="Times New Roman" w:hAnsi="Times New Roman"/>
                <w:sz w:val="25"/>
                <w:vertAlign w:val="superscript"/>
              </w:rPr>
              <w:t>2</w:t>
            </w:r>
          </w:p>
        </w:tc>
      </w:tr>
      <w:tr>
        <w:trPr>
          <w:trHeight w:val="219" w:hRule="atLeast"/>
        </w:trPr>
        <w:tc>
          <w:tcPr>
            <w:tcW w:w="6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vertAlign w:val="superscript"/>
              </w:rPr>
            </w:pPr>
            <w:r>
              <w:rPr>
                <w:rFonts w:eastAsia="Times New Roman" w:cs="Times New Roman" w:ascii="Times New Roman" w:hAnsi="Times New Roman"/>
                <w:sz w:val="19"/>
                <w:vertAlign w:val="superscript"/>
              </w:rPr>
            </w:r>
          </w:p>
        </w:tc>
        <w:tc>
          <w:tcPr>
            <w:tcW w:w="34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5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18"/>
              <w:ind w:left="60" w:hanging="0"/>
              <w:rPr>
                <w:rFonts w:ascii="Times New Roman" w:hAnsi="Times New Roman" w:eastAsia="Times New Roman" w:cs="Times New Roman"/>
              </w:rPr>
            </w:pPr>
            <w:r>
              <w:rPr>
                <w:rFonts w:eastAsia="Times New Roman" w:cs="Times New Roman" w:ascii="Times New Roman" w:hAnsi="Times New Roman"/>
              </w:rPr>
              <w:t>Przed odbiorem:</w:t>
            </w:r>
          </w:p>
        </w:tc>
      </w:tr>
      <w:tr>
        <w:trPr>
          <w:trHeight w:val="223" w:hRule="atLeast"/>
        </w:trPr>
        <w:tc>
          <w:tcPr>
            <w:tcW w:w="6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4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5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2"/>
              <w:ind w:left="60" w:hanging="0"/>
              <w:rPr>
                <w:rFonts w:ascii="Times New Roman" w:hAnsi="Times New Roman" w:eastAsia="Times New Roman" w:cs="Times New Roman"/>
              </w:rPr>
            </w:pPr>
            <w:r>
              <w:rPr>
                <w:rFonts w:eastAsia="Times New Roman" w:cs="Times New Roman" w:ascii="Times New Roman" w:hAnsi="Times New Roman"/>
              </w:rPr>
              <w:t>w 3 punktach, lecz nie rzadziej niż raz na</w:t>
            </w:r>
          </w:p>
        </w:tc>
      </w:tr>
      <w:tr>
        <w:trPr>
          <w:trHeight w:val="309" w:hRule="atLeast"/>
        </w:trPr>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4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5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auto"/>
              <w:ind w:left="60" w:hanging="0"/>
              <w:rPr/>
            </w:pPr>
            <w:r>
              <w:rPr>
                <w:rFonts w:eastAsia="Times New Roman" w:cs="Times New Roman" w:ascii="Times New Roman" w:hAnsi="Times New Roman"/>
              </w:rPr>
              <w:t>2000 m</w:t>
            </w:r>
            <w:r>
              <w:rPr>
                <w:rFonts w:eastAsia="Times New Roman" w:cs="Times New Roman" w:ascii="Times New Roman" w:hAnsi="Times New Roman"/>
                <w:sz w:val="25"/>
                <w:vertAlign w:val="superscript"/>
              </w:rPr>
              <w:t>2</w:t>
            </w:r>
          </w:p>
        </w:tc>
      </w:tr>
      <w:tr>
        <w:trPr>
          <w:trHeight w:val="288" w:hRule="atLeast"/>
        </w:trPr>
        <w:tc>
          <w:tcPr>
            <w:tcW w:w="64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8</w:t>
            </w:r>
          </w:p>
        </w:tc>
        <w:tc>
          <w:tcPr>
            <w:tcW w:w="3480" w:type="dxa"/>
            <w:tcBorders>
              <w:left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Nośność podbudowy:</w:t>
            </w:r>
          </w:p>
        </w:tc>
        <w:tc>
          <w:tcPr>
            <w:tcW w:w="350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35" w:hRule="atLeast"/>
        </w:trPr>
        <w:tc>
          <w:tcPr>
            <w:tcW w:w="6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480" w:type="dxa"/>
            <w:tcBorders>
              <w:left w:val="single" w:sz="8" w:space="0" w:color="000000"/>
            </w:tcBorders>
            <w:shd w:fill="auto" w:val="clear"/>
            <w:tcMar>
              <w:left w:w="-10" w:type="dxa"/>
            </w:tcMar>
          </w:tcPr>
          <w:p>
            <w:pPr>
              <w:pStyle w:val="Normal"/>
              <w:spacing w:lineRule="exact" w:line="229"/>
              <w:ind w:left="60" w:hanging="0"/>
              <w:rPr/>
            </w:pPr>
            <w:r>
              <w:rPr>
                <w:rFonts w:eastAsia="Times New Roman" w:cs="Times New Roman" w:ascii="Times New Roman" w:hAnsi="Times New Roman"/>
              </w:rPr>
              <w:t>- moduł odkształcenia</w:t>
            </w:r>
          </w:p>
        </w:tc>
        <w:tc>
          <w:tcPr>
            <w:tcW w:w="35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co  najmniej  w  dwóch  przekrojach  na</w:t>
            </w:r>
          </w:p>
        </w:tc>
      </w:tr>
      <w:tr>
        <w:trPr>
          <w:trHeight w:val="235" w:hRule="atLeast"/>
        </w:trPr>
        <w:tc>
          <w:tcPr>
            <w:tcW w:w="6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4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5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każde 1000 m</w:t>
            </w:r>
          </w:p>
        </w:tc>
      </w:tr>
      <w:tr>
        <w:trPr>
          <w:trHeight w:val="235" w:hRule="atLeast"/>
        </w:trPr>
        <w:tc>
          <w:tcPr>
            <w:tcW w:w="6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480" w:type="dxa"/>
            <w:tcBorders>
              <w:left w:val="single" w:sz="8" w:space="0" w:color="000000"/>
            </w:tcBorders>
            <w:shd w:fill="auto" w:val="clear"/>
            <w:tcMar>
              <w:left w:w="-10" w:type="dxa"/>
            </w:tcMar>
          </w:tcPr>
          <w:p>
            <w:pPr>
              <w:pStyle w:val="Normal"/>
              <w:spacing w:lineRule="exact" w:line="229"/>
              <w:ind w:left="60" w:hanging="0"/>
              <w:rPr/>
            </w:pPr>
            <w:r>
              <w:rPr>
                <w:rFonts w:eastAsia="Times New Roman" w:cs="Times New Roman" w:ascii="Times New Roman" w:hAnsi="Times New Roman"/>
              </w:rPr>
              <w:t>- ugięcie sprężyste</w:t>
            </w:r>
          </w:p>
        </w:tc>
        <w:tc>
          <w:tcPr>
            <w:tcW w:w="35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co  najmniej  w  20  punktach  na  każde</w:t>
            </w:r>
          </w:p>
        </w:tc>
      </w:tr>
      <w:tr>
        <w:trPr>
          <w:trHeight w:val="235" w:hRule="atLeast"/>
        </w:trPr>
        <w:tc>
          <w:tcPr>
            <w:tcW w:w="6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4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5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1000 m</w:t>
            </w:r>
          </w:p>
        </w:tc>
      </w:tr>
      <w:tr>
        <w:trPr>
          <w:trHeight w:val="66" w:hRule="atLeast"/>
        </w:trPr>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4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5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bl>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tabs>
          <w:tab w:val="left" w:pos="340" w:leader="none"/>
        </w:tabs>
        <w:spacing w:lineRule="auto" w:line="235"/>
        <w:ind w:left="360" w:right="140" w:hanging="299"/>
        <w:jc w:val="both"/>
        <w:rPr/>
      </w:pPr>
      <w:r>
        <w:rPr>
          <w:rFonts w:eastAsia="Times New Roman" w:cs="Times New Roman" w:ascii="Times New Roman" w:hAnsi="Times New Roman"/>
        </w:rPr>
        <w:t>*)</w:t>
        <w:tab/>
        <w:t>Dodatkowe pomiary spadków poprzecznych i ukształtowania osi w planie należy wykonać w punktach głównych łuków poziomych.</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pPr>
      <w:r>
        <w:rPr>
          <w:rFonts w:eastAsia="Times New Roman" w:cs="Times New Roman" w:ascii="Times New Roman" w:hAnsi="Times New Roman"/>
          <w:b/>
        </w:rPr>
        <w:t xml:space="preserve">6.4.2. </w:t>
      </w:r>
      <w:r>
        <w:rPr>
          <w:rFonts w:eastAsia="Times New Roman" w:cs="Times New Roman" w:ascii="Times New Roman" w:hAnsi="Times New Roman"/>
        </w:rPr>
        <w:t>Szerokość podbudowy</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60" w:right="140" w:firstLine="708"/>
        <w:jc w:val="both"/>
        <w:rPr/>
      </w:pPr>
      <w:r>
        <w:rPr>
          <w:rFonts w:eastAsia="Times New Roman" w:cs="Times New Roman" w:ascii="Times New Roman" w:hAnsi="Times New Roman"/>
        </w:rPr>
        <w:t>Szerokość podbudowy nie może różnić się od szerokości projektowanej o więcej niż +10 cm, -5 cm.</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60" w:right="140" w:firstLine="708"/>
        <w:jc w:val="both"/>
        <w:rPr/>
      </w:pPr>
      <w:r>
        <w:rPr>
          <w:rFonts w:eastAsia="Times New Roman" w:cs="Times New Roman" w:ascii="Times New Roman" w:hAnsi="Times New Roman"/>
        </w:rPr>
        <w:t>Na jezdniach bez krawężników szerokość podbudowy powinna być większa od szerokości warstwy wyżej leżącej o co najmniej 25 cm lub o wartość wskazaną w dokumentacji projektowej.</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pPr>
      <w:r>
        <w:rPr>
          <w:rFonts w:eastAsia="Times New Roman" w:cs="Times New Roman" w:ascii="Times New Roman" w:hAnsi="Times New Roman"/>
          <w:b/>
        </w:rPr>
        <w:t xml:space="preserve">6.4.3. </w:t>
      </w:r>
      <w:r>
        <w:rPr>
          <w:rFonts w:eastAsia="Times New Roman" w:cs="Times New Roman" w:ascii="Times New Roman" w:hAnsi="Times New Roman"/>
        </w:rPr>
        <w:t>Równość podbudowy</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60" w:right="140" w:firstLine="708"/>
        <w:jc w:val="both"/>
        <w:rPr/>
      </w:pPr>
      <w:r>
        <w:rPr>
          <w:rFonts w:eastAsia="Times New Roman" w:cs="Times New Roman" w:ascii="Times New Roman" w:hAnsi="Times New Roman"/>
        </w:rPr>
        <w:t>Nierówności podłużne podbudowy należy mierzyć 4-metrową łatą lub planografem, zgodnie z BN-68/8931-04 [28].</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780" w:right="1280" w:hanging="0"/>
        <w:rPr/>
      </w:pPr>
      <w:r>
        <w:rPr>
          <w:rFonts w:eastAsia="Times New Roman" w:cs="Times New Roman" w:ascii="Times New Roman" w:hAnsi="Times New Roman"/>
        </w:rPr>
        <w:t>Nierówności poprzeczne podbudowy należy mierzyć 4-metrową łatą. Nierówności podbudowy nie mogą przekraczać:</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7"/>
        </w:numPr>
        <w:tabs>
          <w:tab w:val="left" w:pos="240" w:leader="none"/>
        </w:tabs>
        <w:spacing w:lineRule="auto" w:line="237"/>
        <w:ind w:left="240" w:hanging="172"/>
        <w:jc w:val="both"/>
        <w:rPr>
          <w:rFonts w:ascii="Times New Roman" w:hAnsi="Times New Roman" w:eastAsia="Times New Roman" w:cs="Times New Roman"/>
        </w:rPr>
      </w:pPr>
      <w:r>
        <w:rPr>
          <w:rFonts w:eastAsia="Times New Roman" w:cs="Times New Roman" w:ascii="Times New Roman" w:hAnsi="Times New Roman"/>
        </w:rPr>
        <w:t>10 mm dla podbudowy zasadniczej,</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7"/>
        </w:numPr>
        <w:tabs>
          <w:tab w:val="left" w:pos="240" w:leader="none"/>
        </w:tabs>
        <w:spacing w:lineRule="auto" w:line="237"/>
        <w:ind w:left="240" w:hanging="172"/>
        <w:jc w:val="both"/>
        <w:rPr>
          <w:rFonts w:ascii="Times New Roman" w:hAnsi="Times New Roman" w:eastAsia="Times New Roman" w:cs="Times New Roman"/>
        </w:rPr>
      </w:pPr>
      <w:r>
        <w:rPr>
          <w:rFonts w:eastAsia="Times New Roman" w:cs="Times New Roman" w:ascii="Times New Roman" w:hAnsi="Times New Roman"/>
        </w:rPr>
        <w:t>20 mm dla podbudowy pomocniczej.</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00" w:right="2120" w:header="0" w:top="1440" w:footer="0" w:bottom="1440" w:gutter="0"/>
          <w:pgNumType w:fmt="decimal"/>
          <w:formProt w:val="false"/>
          <w:textDirection w:val="lrTb"/>
          <w:docGrid w:type="default" w:linePitch="360" w:charSpace="4294963199"/>
        </w:sectPr>
        <w:pStyle w:val="Normal"/>
        <w:spacing w:lineRule="auto" w:line="237"/>
        <w:ind w:left="60" w:hanging="0"/>
        <w:rPr/>
      </w:pPr>
      <w:r>
        <w:rPr>
          <w:rFonts w:eastAsia="Times New Roman" w:cs="Times New Roman" w:ascii="Times New Roman" w:hAnsi="Times New Roman"/>
          <w:b/>
        </w:rPr>
        <w:t xml:space="preserve">6.4.4. </w:t>
      </w:r>
      <w:r>
        <w:rPr>
          <w:rFonts w:eastAsia="Times New Roman" w:cs="Times New Roman" w:ascii="Times New Roman" w:hAnsi="Times New Roman"/>
        </w:rPr>
        <w:t>Spadki poprzeczne podbudowy</w:t>
      </w:r>
    </w:p>
    <w:p>
      <w:pPr>
        <w:pStyle w:val="Normal"/>
        <w:spacing w:lineRule="exact" w:line="200"/>
        <w:rPr>
          <w:rFonts w:ascii="Times New Roman" w:hAnsi="Times New Roman" w:eastAsia="Times New Roman" w:cs="Times New Roman"/>
        </w:rPr>
      </w:pPr>
      <w:bookmarkStart w:id="89" w:name="page46"/>
      <w:bookmarkStart w:id="90" w:name="page46"/>
      <w:bookmarkEnd w:id="90"/>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2"/>
        <w:ind w:left="60" w:right="80" w:firstLine="708"/>
        <w:rPr/>
      </w:pPr>
      <w:r>
        <w:rPr>
          <w:rFonts w:eastAsia="Times New Roman" w:cs="Times New Roman" w:ascii="Times New Roman" w:hAnsi="Times New Roman"/>
        </w:rPr>
        <w:t xml:space="preserve">Spadki poprzeczne podbudowy na prostych i łukach powinny być zgodne z dokumentacją projektową, z tolerancją </w:t>
      </w:r>
      <w:r>
        <w:rPr>
          <w:rFonts w:eastAsia="Symbol" w:cs="Symbol" w:ascii="Symbol" w:hAnsi="Symbol"/>
        </w:rPr>
        <w:t></w:t>
      </w:r>
      <w:r>
        <w:rPr>
          <w:rFonts w:eastAsia="Times New Roman" w:cs="Times New Roman" w:ascii="Times New Roman" w:hAnsi="Times New Roman"/>
        </w:rPr>
        <w:t xml:space="preserve"> 0,5 %.</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pPr>
      <w:r>
        <w:rPr>
          <w:rFonts w:eastAsia="Times New Roman" w:cs="Times New Roman" w:ascii="Times New Roman" w:hAnsi="Times New Roman"/>
          <w:b/>
        </w:rPr>
        <w:t xml:space="preserve">6.4.5. </w:t>
      </w:r>
      <w:r>
        <w:rPr>
          <w:rFonts w:eastAsia="Times New Roman" w:cs="Times New Roman" w:ascii="Times New Roman" w:hAnsi="Times New Roman"/>
        </w:rPr>
        <w:t>Rzędne wysokościowe podbudowy</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60" w:right="80" w:firstLine="708"/>
        <w:rPr/>
      </w:pPr>
      <w:r>
        <w:rPr>
          <w:rFonts w:eastAsia="Times New Roman" w:cs="Times New Roman" w:ascii="Times New Roman" w:hAnsi="Times New Roman"/>
        </w:rPr>
        <w:t>Różnice pomiędzy rzędnymi wysokościowymi podbudowy i rzędnymi projektowanymi nie powinny przekraczać + 1 cm, -2 cm.</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pPr>
      <w:r>
        <w:rPr>
          <w:rFonts w:eastAsia="Times New Roman" w:cs="Times New Roman" w:ascii="Times New Roman" w:hAnsi="Times New Roman"/>
          <w:b/>
        </w:rPr>
        <w:t xml:space="preserve">6.4.6. </w:t>
      </w:r>
      <w:r>
        <w:rPr>
          <w:rFonts w:eastAsia="Times New Roman" w:cs="Times New Roman" w:ascii="Times New Roman" w:hAnsi="Times New Roman"/>
        </w:rPr>
        <w:t>Ukształtowanie osi podbudowy i ulepszonego podłoża</w:t>
      </w:r>
    </w:p>
    <w:p>
      <w:pPr>
        <w:pStyle w:val="Normal"/>
        <w:spacing w:lineRule="exact" w:line="13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2"/>
        <w:ind w:left="60" w:right="80" w:firstLine="708"/>
        <w:rPr/>
      </w:pPr>
      <w:r>
        <w:rPr>
          <w:rFonts w:eastAsia="Times New Roman" w:cs="Times New Roman" w:ascii="Times New Roman" w:hAnsi="Times New Roman"/>
        </w:rPr>
        <w:t xml:space="preserve">Oś podbudowy w planie nie może być przesunięta w stosunku do osi projektowanej o więcej niż </w:t>
      </w:r>
      <w:r>
        <w:rPr>
          <w:rFonts w:eastAsia="Symbol" w:cs="Symbol" w:ascii="Symbol" w:hAnsi="Symbol"/>
        </w:rPr>
        <w:t></w:t>
      </w:r>
      <w:r>
        <w:rPr>
          <w:rFonts w:eastAsia="Times New Roman" w:cs="Times New Roman" w:ascii="Times New Roman" w:hAnsi="Times New Roman"/>
        </w:rPr>
        <w:t xml:space="preserve"> 5 cm.</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pPr>
      <w:r>
        <w:rPr>
          <w:rFonts w:eastAsia="Times New Roman" w:cs="Times New Roman" w:ascii="Times New Roman" w:hAnsi="Times New Roman"/>
          <w:b/>
        </w:rPr>
        <w:t xml:space="preserve">6.4.7. </w:t>
      </w:r>
      <w:r>
        <w:rPr>
          <w:rFonts w:eastAsia="Times New Roman" w:cs="Times New Roman" w:ascii="Times New Roman" w:hAnsi="Times New Roman"/>
        </w:rPr>
        <w:t>Grubość podbudowy i ulepszonego podłoża</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80" w:hanging="0"/>
        <w:rPr>
          <w:rFonts w:ascii="Times New Roman" w:hAnsi="Times New Roman" w:eastAsia="Times New Roman" w:cs="Times New Roman"/>
        </w:rPr>
      </w:pPr>
      <w:r>
        <w:rPr>
          <w:rFonts w:eastAsia="Times New Roman" w:cs="Times New Roman" w:ascii="Times New Roman" w:hAnsi="Times New Roman"/>
        </w:rPr>
        <w:t>Grubość podbudowy nie może się  różnić od grubości projektowanej o więcej niż:</w:t>
      </w:r>
    </w:p>
    <w:p>
      <w:pPr>
        <w:pStyle w:val="Normal"/>
        <w:spacing w:lineRule="exact" w:line="3"/>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8"/>
        </w:numPr>
        <w:tabs>
          <w:tab w:val="left" w:pos="180" w:leader="none"/>
        </w:tabs>
        <w:spacing w:lineRule="auto"/>
        <w:ind w:left="180" w:hanging="112"/>
        <w:jc w:val="both"/>
        <w:rPr/>
      </w:pPr>
      <w:r>
        <w:rPr>
          <w:rFonts w:eastAsia="Times New Roman" w:cs="Times New Roman" w:ascii="Times New Roman" w:hAnsi="Times New Roman"/>
        </w:rPr>
        <w:t xml:space="preserve">dla podbudowy zasadniczej  </w:t>
      </w:r>
      <w:r>
        <w:rPr>
          <w:rFonts w:eastAsia="Symbol" w:cs="Symbol" w:ascii="Symbol" w:hAnsi="Symbol"/>
        </w:rPr>
        <w:t></w:t>
      </w:r>
      <w:r>
        <w:rPr>
          <w:rFonts w:eastAsia="Times New Roman" w:cs="Times New Roman" w:ascii="Times New Roman" w:hAnsi="Times New Roman"/>
        </w:rPr>
        <w:t xml:space="preserve"> 10%,</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8"/>
        </w:numPr>
        <w:tabs>
          <w:tab w:val="left" w:pos="180" w:leader="none"/>
        </w:tabs>
        <w:spacing w:lineRule="auto" w:line="237"/>
        <w:ind w:left="180" w:hanging="112"/>
        <w:jc w:val="both"/>
        <w:rPr>
          <w:rFonts w:ascii="Times New Roman" w:hAnsi="Times New Roman" w:eastAsia="Times New Roman" w:cs="Times New Roman"/>
        </w:rPr>
      </w:pPr>
      <w:r>
        <w:rPr>
          <w:rFonts w:eastAsia="Times New Roman" w:cs="Times New Roman" w:ascii="Times New Roman" w:hAnsi="Times New Roman"/>
        </w:rPr>
        <w:t>dla podbudowy pomocniczej +10%, -15%.</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60" w:hanging="0"/>
        <w:rPr/>
      </w:pPr>
      <w:r>
        <w:rPr>
          <w:rFonts w:eastAsia="Times New Roman" w:cs="Times New Roman" w:ascii="Times New Roman" w:hAnsi="Times New Roman"/>
          <w:b/>
        </w:rPr>
        <w:t xml:space="preserve">6.4.8. </w:t>
      </w:r>
      <w:r>
        <w:rPr>
          <w:rFonts w:eastAsia="Times New Roman" w:cs="Times New Roman" w:ascii="Times New Roman" w:hAnsi="Times New Roman"/>
        </w:rPr>
        <w:t>Nośność podbudowy</w:t>
      </w:r>
    </w:p>
    <w:p>
      <w:pPr>
        <w:pStyle w:val="Normal"/>
        <w:spacing w:lineRule="exact" w:line="14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39"/>
        </w:numPr>
        <w:tabs>
          <w:tab w:val="left" w:pos="360" w:leader="none"/>
        </w:tabs>
        <w:spacing w:lineRule="auto" w:line="228"/>
        <w:ind w:left="360" w:right="80" w:hanging="292"/>
        <w:jc w:val="both"/>
        <w:rPr/>
      </w:pPr>
      <w:r>
        <w:rPr>
          <w:rFonts w:eastAsia="Times New Roman" w:cs="Times New Roman" w:ascii="Times New Roman" w:hAnsi="Times New Roman"/>
        </w:rPr>
        <w:t>moduł odkształcenia wg BN-64/8931-02 [27] powinien być zgodny z podanym w tablicy 4,</w:t>
      </w:r>
    </w:p>
    <w:p>
      <w:pPr>
        <w:pStyle w:val="Normal"/>
        <w:spacing w:lineRule="exact" w:line="3"/>
        <w:rPr>
          <w:rFonts w:ascii="Symbol" w:hAnsi="Symbol" w:eastAsia="Symbol" w:cs="Symbol"/>
        </w:rPr>
      </w:pPr>
      <w:r>
        <w:rPr>
          <w:rFonts w:eastAsia="Symbol" w:cs="Symbol" w:ascii="Symbol" w:hAnsi="Symbol"/>
        </w:rPr>
      </w:r>
    </w:p>
    <w:p>
      <w:pPr>
        <w:pStyle w:val="Normal"/>
        <w:numPr>
          <w:ilvl w:val="0"/>
          <w:numId w:val="39"/>
        </w:numPr>
        <w:tabs>
          <w:tab w:val="left" w:pos="360" w:leader="none"/>
        </w:tabs>
        <w:spacing w:lineRule="auto"/>
        <w:ind w:left="360" w:hanging="292"/>
        <w:jc w:val="both"/>
        <w:rPr/>
      </w:pPr>
      <w:r>
        <w:rPr>
          <w:rFonts w:eastAsia="Times New Roman" w:cs="Times New Roman" w:ascii="Times New Roman" w:hAnsi="Times New Roman"/>
        </w:rPr>
        <w:t>ugięcie sprężyste wg BN-70/8931-06 [29] powinno być zgodne z podanym w tablicy 4.</w:t>
      </w:r>
    </w:p>
    <w:p>
      <w:pPr>
        <w:pStyle w:val="Normal"/>
        <w:spacing w:lineRule="exact" w:line="24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rPr>
      </w:pPr>
      <w:r>
        <w:rPr>
          <w:rFonts w:eastAsia="Times New Roman" w:cs="Times New Roman" w:ascii="Times New Roman" w:hAnsi="Times New Roman"/>
        </w:rPr>
        <w:t>Tablica 4. Cechy podbudowy</w:t>
      </w:r>
    </w:p>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w:r>
    </w:p>
    <w:tbl>
      <w:tblPr>
        <w:tblW w:w="754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1220"/>
        <w:gridCol w:w="1280"/>
        <w:gridCol w:w="1240"/>
        <w:gridCol w:w="1320"/>
        <w:gridCol w:w="1240"/>
        <w:gridCol w:w="1240"/>
      </w:tblGrid>
      <w:tr>
        <w:trPr>
          <w:trHeight w:val="244" w:hRule="atLeast"/>
        </w:trPr>
        <w:tc>
          <w:tcPr>
            <w:tcW w:w="122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128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3800" w:type="dxa"/>
            <w:gridSpan w:val="3"/>
            <w:tcBorders>
              <w:top w:val="single" w:sz="8" w:space="0" w:color="000000"/>
              <w:bottom w:val="single" w:sz="8" w:space="0" w:color="000000"/>
              <w:insideH w:val="single" w:sz="8" w:space="0" w:color="000000"/>
            </w:tcBorders>
            <w:shd w:fill="auto" w:val="clear"/>
          </w:tcPr>
          <w:p>
            <w:pPr>
              <w:pStyle w:val="Normal"/>
              <w:spacing w:lineRule="exact" w:line="229"/>
              <w:ind w:left="660" w:hanging="0"/>
              <w:rPr>
                <w:rFonts w:ascii="Times New Roman" w:hAnsi="Times New Roman" w:eastAsia="Times New Roman" w:cs="Times New Roman"/>
              </w:rPr>
            </w:pPr>
            <w:r>
              <w:rPr>
                <w:rFonts w:eastAsia="Times New Roman" w:cs="Times New Roman" w:ascii="Times New Roman" w:hAnsi="Times New Roman"/>
              </w:rPr>
              <w:t>Wymagane cechy podbudowy</w:t>
            </w:r>
          </w:p>
        </w:tc>
        <w:tc>
          <w:tcPr>
            <w:tcW w:w="12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r>
      <w:tr>
        <w:trPr>
          <w:trHeight w:val="229" w:hRule="atLeast"/>
          <w:cantSplit w:val="true"/>
        </w:trPr>
        <w:tc>
          <w:tcPr>
            <w:tcW w:w="122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Podbudowa</w:t>
            </w:r>
          </w:p>
        </w:tc>
        <w:tc>
          <w:tcPr>
            <w:tcW w:w="12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3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480" w:type="dxa"/>
            <w:gridSpan w:val="2"/>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pPr>
            <w:r>
              <w:rPr>
                <w:rFonts w:eastAsia="Times New Roman" w:cs="Times New Roman" w:ascii="Times New Roman" w:hAnsi="Times New Roman"/>
                <w:w w:val="99"/>
              </w:rPr>
              <w:t>Minimalny moduł odkształ-</w:t>
            </w:r>
          </w:p>
        </w:tc>
      </w:tr>
      <w:tr>
        <w:trPr>
          <w:trHeight w:val="180" w:hRule="atLeast"/>
          <w:cantSplit w:val="true"/>
        </w:trPr>
        <w:tc>
          <w:tcPr>
            <w:tcW w:w="122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z kruszywa o</w:t>
            </w:r>
          </w:p>
        </w:tc>
        <w:tc>
          <w:tcPr>
            <w:tcW w:w="12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Wskaźnik</w:t>
            </w:r>
          </w:p>
        </w:tc>
        <w:tc>
          <w:tcPr>
            <w:tcW w:w="2560" w:type="dxa"/>
            <w:gridSpan w:val="2"/>
            <w:vMerge w:val="restart"/>
            <w:tcBorders>
              <w:left w:val="single" w:sz="8" w:space="0" w:color="000000"/>
            </w:tcBorders>
            <w:shd w:fill="auto" w:val="clear"/>
            <w:tcMar>
              <w:left w:w="-10" w:type="dxa"/>
            </w:tcMar>
          </w:tcPr>
          <w:p>
            <w:pPr>
              <w:pStyle w:val="Normal"/>
              <w:spacing w:lineRule="exact" w:line="229"/>
              <w:ind w:left="440" w:hanging="0"/>
              <w:rPr>
                <w:rFonts w:ascii="Times New Roman" w:hAnsi="Times New Roman" w:eastAsia="Times New Roman" w:cs="Times New Roman"/>
              </w:rPr>
            </w:pPr>
            <w:r>
              <w:rPr>
                <w:rFonts w:eastAsia="Times New Roman" w:cs="Times New Roman" w:ascii="Times New Roman" w:hAnsi="Times New Roman"/>
              </w:rPr>
              <w:t>Maksymalne ugięcie</w:t>
            </w:r>
          </w:p>
        </w:tc>
        <w:tc>
          <w:tcPr>
            <w:tcW w:w="2480" w:type="dxa"/>
            <w:gridSpan w:val="2"/>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55" w:hRule="atLeast"/>
          <w:cantSplit w:val="true"/>
        </w:trPr>
        <w:tc>
          <w:tcPr>
            <w:tcW w:w="12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256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2480" w:type="dxa"/>
            <w:gridSpan w:val="2"/>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cenia mierzony płytą o</w:t>
            </w:r>
          </w:p>
        </w:tc>
      </w:tr>
      <w:tr>
        <w:trPr>
          <w:trHeight w:val="120" w:hRule="atLeast"/>
          <w:cantSplit w:val="true"/>
        </w:trPr>
        <w:tc>
          <w:tcPr>
            <w:tcW w:w="1220" w:type="dxa"/>
            <w:vMerge w:val="restart"/>
            <w:tcBorders>
              <w:left w:val="single" w:sz="8" w:space="0" w:color="000000"/>
            </w:tcBorders>
            <w:shd w:fill="auto" w:val="clear"/>
            <w:tcMar>
              <w:left w:w="-10" w:type="dxa"/>
            </w:tcMar>
          </w:tcPr>
          <w:p>
            <w:pPr>
              <w:pStyle w:val="Normal"/>
              <w:spacing w:lineRule="exact" w:line="229"/>
              <w:jc w:val="center"/>
              <w:rPr/>
            </w:pPr>
            <w:r>
              <w:rPr>
                <w:rFonts w:eastAsia="Times New Roman" w:cs="Times New Roman" w:ascii="Times New Roman" w:hAnsi="Times New Roman"/>
                <w:w w:val="98"/>
              </w:rPr>
              <w:t>wskaźniku</w:t>
            </w:r>
          </w:p>
        </w:tc>
        <w:tc>
          <w:tcPr>
            <w:tcW w:w="12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zagęszczenia</w:t>
            </w:r>
          </w:p>
        </w:tc>
        <w:tc>
          <w:tcPr>
            <w:tcW w:w="256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2480" w:type="dxa"/>
            <w:gridSpan w:val="2"/>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60" w:hRule="atLeast"/>
          <w:cantSplit w:val="true"/>
        </w:trPr>
        <w:tc>
          <w:tcPr>
            <w:tcW w:w="12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560" w:type="dxa"/>
            <w:gridSpan w:val="2"/>
            <w:vMerge w:val="restart"/>
            <w:tcBorders>
              <w:left w:val="single" w:sz="8" w:space="0" w:color="000000"/>
            </w:tcBorders>
            <w:shd w:fill="auto" w:val="clear"/>
            <w:tcMar>
              <w:left w:w="-10" w:type="dxa"/>
            </w:tcMar>
          </w:tcPr>
          <w:p>
            <w:pPr>
              <w:pStyle w:val="Normal"/>
              <w:spacing w:lineRule="exact" w:line="229"/>
              <w:ind w:left="240" w:hanging="0"/>
              <w:rPr>
                <w:rFonts w:ascii="Times New Roman" w:hAnsi="Times New Roman" w:eastAsia="Times New Roman" w:cs="Times New Roman"/>
              </w:rPr>
            </w:pPr>
            <w:r>
              <w:rPr>
                <w:rFonts w:eastAsia="Times New Roman" w:cs="Times New Roman" w:ascii="Times New Roman" w:hAnsi="Times New Roman"/>
              </w:rPr>
              <w:t>sprężyste pod kołem, mm</w:t>
            </w:r>
          </w:p>
        </w:tc>
        <w:tc>
          <w:tcPr>
            <w:tcW w:w="2480" w:type="dxa"/>
            <w:gridSpan w:val="2"/>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55" w:hRule="atLeast"/>
          <w:cantSplit w:val="true"/>
        </w:trPr>
        <w:tc>
          <w:tcPr>
            <w:tcW w:w="12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256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2480" w:type="dxa"/>
            <w:gridSpan w:val="2"/>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średnicy 30 cm, MPa</w:t>
            </w:r>
          </w:p>
        </w:tc>
      </w:tr>
      <w:tr>
        <w:trPr>
          <w:trHeight w:val="120" w:hRule="atLeast"/>
          <w:cantSplit w:val="true"/>
        </w:trPr>
        <w:tc>
          <w:tcPr>
            <w:tcW w:w="1220" w:type="dxa"/>
            <w:vMerge w:val="restart"/>
            <w:tcBorders>
              <w:left w:val="single" w:sz="8" w:space="0" w:color="000000"/>
            </w:tcBorders>
            <w:shd w:fill="auto" w:val="clear"/>
            <w:tcMar>
              <w:left w:w="-10" w:type="dxa"/>
            </w:tcMar>
          </w:tcPr>
          <w:p>
            <w:pPr>
              <w:pStyle w:val="Normal"/>
              <w:spacing w:lineRule="exact" w:line="250"/>
              <w:jc w:val="center"/>
              <w:rPr/>
            </w:pPr>
            <w:r>
              <w:rPr>
                <w:rFonts w:eastAsia="Times New Roman" w:cs="Times New Roman" w:ascii="Times New Roman" w:hAnsi="Times New Roman"/>
                <w:w w:val="89"/>
              </w:rPr>
              <w:t>w</w:t>
            </w:r>
            <w:r>
              <w:rPr>
                <w:rFonts w:eastAsia="Times New Roman" w:cs="Times New Roman" w:ascii="Times New Roman" w:hAnsi="Times New Roman"/>
                <w:w w:val="89"/>
                <w:sz w:val="25"/>
                <w:vertAlign w:val="subscript"/>
              </w:rPr>
              <w:t>noś</w:t>
            </w:r>
            <w:r>
              <w:rPr>
                <w:rFonts w:eastAsia="Times New Roman" w:cs="Times New Roman" w:ascii="Times New Roman" w:hAnsi="Times New Roman"/>
                <w:w w:val="89"/>
              </w:rPr>
              <w:t xml:space="preserve"> nie</w:t>
            </w:r>
          </w:p>
        </w:tc>
        <w:tc>
          <w:tcPr>
            <w:tcW w:w="1280" w:type="dxa"/>
            <w:vMerge w:val="restart"/>
            <w:tcBorders>
              <w:left w:val="single" w:sz="8" w:space="0" w:color="000000"/>
            </w:tcBorders>
            <w:shd w:fill="auto" w:val="clear"/>
            <w:tcMar>
              <w:left w:w="-10" w:type="dxa"/>
            </w:tcMar>
          </w:tcPr>
          <w:p>
            <w:pPr>
              <w:pStyle w:val="Normal"/>
              <w:spacing w:lineRule="exact" w:line="250"/>
              <w:jc w:val="center"/>
              <w:rPr/>
            </w:pPr>
            <w:r>
              <w:rPr>
                <w:rFonts w:eastAsia="Times New Roman" w:cs="Times New Roman" w:ascii="Times New Roman" w:hAnsi="Times New Roman"/>
                <w:w w:val="93"/>
              </w:rPr>
              <w:t>I</w:t>
            </w:r>
            <w:r>
              <w:rPr>
                <w:rFonts w:eastAsia="Times New Roman" w:cs="Times New Roman" w:ascii="Times New Roman" w:hAnsi="Times New Roman"/>
                <w:w w:val="93"/>
                <w:sz w:val="25"/>
                <w:vertAlign w:val="subscript"/>
              </w:rPr>
              <w:t>S</w:t>
            </w:r>
            <w:r>
              <w:rPr>
                <w:rFonts w:eastAsia="Times New Roman" w:cs="Times New Roman" w:ascii="Times New Roman" w:hAnsi="Times New Roman"/>
                <w:w w:val="93"/>
              </w:rPr>
              <w:t xml:space="preserve">   nie</w:t>
            </w:r>
          </w:p>
        </w:tc>
        <w:tc>
          <w:tcPr>
            <w:tcW w:w="256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3"/>
                <w:sz w:val="10"/>
              </w:rPr>
            </w:pPr>
            <w:r>
              <w:rPr>
                <w:rFonts w:eastAsia="Times New Roman" w:cs="Times New Roman" w:ascii="Times New Roman" w:hAnsi="Times New Roman"/>
                <w:w w:val="93"/>
                <w:sz w:val="10"/>
              </w:rPr>
            </w:r>
          </w:p>
        </w:tc>
        <w:tc>
          <w:tcPr>
            <w:tcW w:w="2480" w:type="dxa"/>
            <w:gridSpan w:val="2"/>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60" w:hRule="atLeast"/>
          <w:cantSplit w:val="true"/>
        </w:trPr>
        <w:tc>
          <w:tcPr>
            <w:tcW w:w="12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320" w:type="dxa"/>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480" w:type="dxa"/>
            <w:gridSpan w:val="2"/>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71" w:hRule="atLeast"/>
          <w:cantSplit w:val="true"/>
        </w:trPr>
        <w:tc>
          <w:tcPr>
            <w:tcW w:w="12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2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2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320" w:type="dxa"/>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2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24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220" w:hRule="atLeast"/>
        </w:trPr>
        <w:tc>
          <w:tcPr>
            <w:tcW w:w="1220" w:type="dxa"/>
            <w:tcBorders>
              <w:left w:val="single" w:sz="8" w:space="0" w:color="000000"/>
            </w:tcBorders>
            <w:shd w:fill="auto" w:val="clear"/>
            <w:tcMar>
              <w:left w:w="-10" w:type="dxa"/>
            </w:tcMar>
          </w:tcPr>
          <w:p>
            <w:pPr>
              <w:pStyle w:val="Normal"/>
              <w:spacing w:lineRule="exact" w:line="218"/>
              <w:jc w:val="center"/>
              <w:rPr>
                <w:rFonts w:ascii="Times New Roman" w:hAnsi="Times New Roman" w:eastAsia="Times New Roman" w:cs="Times New Roman"/>
              </w:rPr>
            </w:pPr>
            <w:r>
              <w:rPr>
                <w:rFonts w:eastAsia="Times New Roman" w:cs="Times New Roman" w:ascii="Times New Roman" w:hAnsi="Times New Roman"/>
              </w:rPr>
              <w:t>mniejszym</w:t>
            </w:r>
          </w:p>
        </w:tc>
        <w:tc>
          <w:tcPr>
            <w:tcW w:w="1280" w:type="dxa"/>
            <w:tcBorders>
              <w:left w:val="single" w:sz="8" w:space="0" w:color="000000"/>
            </w:tcBorders>
            <w:shd w:fill="auto" w:val="clear"/>
            <w:tcMar>
              <w:left w:w="-10" w:type="dxa"/>
            </w:tcMar>
          </w:tcPr>
          <w:p>
            <w:pPr>
              <w:pStyle w:val="Normal"/>
              <w:spacing w:lineRule="exact" w:line="218"/>
              <w:jc w:val="center"/>
              <w:rPr>
                <w:rFonts w:ascii="Times New Roman" w:hAnsi="Times New Roman" w:eastAsia="Times New Roman" w:cs="Times New Roman"/>
                <w:w w:val="98"/>
              </w:rPr>
            </w:pPr>
            <w:r>
              <w:rPr>
                <w:rFonts w:eastAsia="Times New Roman" w:cs="Times New Roman" w:ascii="Times New Roman" w:hAnsi="Times New Roman"/>
                <w:w w:val="98"/>
              </w:rPr>
              <w:t>mniejszy niż</w:t>
            </w:r>
          </w:p>
        </w:tc>
        <w:tc>
          <w:tcPr>
            <w:tcW w:w="12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9"/>
              </w:rPr>
            </w:pPr>
            <w:r>
              <w:rPr>
                <w:rFonts w:eastAsia="Times New Roman" w:cs="Times New Roman" w:ascii="Times New Roman" w:hAnsi="Times New Roman"/>
                <w:w w:val="98"/>
                <w:sz w:val="19"/>
              </w:rPr>
            </w:r>
          </w:p>
        </w:tc>
        <w:tc>
          <w:tcPr>
            <w:tcW w:w="13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4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198" w:hRule="atLeast"/>
          <w:cantSplit w:val="true"/>
        </w:trPr>
        <w:tc>
          <w:tcPr>
            <w:tcW w:w="1220" w:type="dxa"/>
            <w:tcBorders>
              <w:left w:val="single" w:sz="8" w:space="0" w:color="000000"/>
            </w:tcBorders>
            <w:shd w:fill="auto" w:val="clear"/>
            <w:tcMar>
              <w:left w:w="-10" w:type="dxa"/>
            </w:tcMar>
          </w:tcPr>
          <w:p>
            <w:pPr>
              <w:pStyle w:val="Normal"/>
              <w:spacing w:lineRule="exact" w:line="197"/>
              <w:jc w:val="center"/>
              <w:rPr>
                <w:rFonts w:ascii="Times New Roman" w:hAnsi="Times New Roman" w:eastAsia="Times New Roman" w:cs="Times New Roman"/>
              </w:rPr>
            </w:pPr>
            <w:r>
              <w:rPr>
                <w:rFonts w:eastAsia="Times New Roman" w:cs="Times New Roman" w:ascii="Times New Roman" w:hAnsi="Times New Roman"/>
              </w:rPr>
              <w:t>niż,  %</w:t>
            </w:r>
          </w:p>
        </w:tc>
        <w:tc>
          <w:tcPr>
            <w:tcW w:w="12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240" w:type="dxa"/>
            <w:vMerge w:val="restart"/>
            <w:tcBorders>
              <w:left w:val="single" w:sz="8" w:space="0" w:color="000000"/>
            </w:tcBorders>
            <w:shd w:fill="auto" w:val="clear"/>
            <w:tcMar>
              <w:left w:w="-10" w:type="dxa"/>
            </w:tcMar>
          </w:tcPr>
          <w:p>
            <w:pPr>
              <w:pStyle w:val="Normal"/>
              <w:spacing w:lineRule="exact" w:line="229"/>
              <w:ind w:left="360" w:hanging="0"/>
              <w:rPr>
                <w:rFonts w:ascii="Times New Roman" w:hAnsi="Times New Roman" w:eastAsia="Times New Roman" w:cs="Times New Roman"/>
              </w:rPr>
            </w:pPr>
            <w:r>
              <w:rPr>
                <w:rFonts w:eastAsia="Times New Roman" w:cs="Times New Roman" w:ascii="Times New Roman" w:hAnsi="Times New Roman"/>
              </w:rPr>
              <w:t>40 kN</w:t>
            </w:r>
          </w:p>
        </w:tc>
        <w:tc>
          <w:tcPr>
            <w:tcW w:w="132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50 kN</w:t>
            </w:r>
          </w:p>
        </w:tc>
        <w:tc>
          <w:tcPr>
            <w:tcW w:w="1240" w:type="dxa"/>
            <w:tcBorders>
              <w:left w:val="single" w:sz="8" w:space="0" w:color="000000"/>
            </w:tcBorders>
            <w:shd w:fill="auto" w:val="clear"/>
            <w:tcMar>
              <w:left w:w="-10" w:type="dxa"/>
            </w:tcMar>
          </w:tcPr>
          <w:p>
            <w:pPr>
              <w:pStyle w:val="Normal"/>
              <w:spacing w:lineRule="auto"/>
              <w:ind w:left="140" w:hanging="0"/>
              <w:rPr>
                <w:rFonts w:ascii="Times New Roman" w:hAnsi="Times New Roman" w:eastAsia="Times New Roman" w:cs="Times New Roman"/>
                <w:sz w:val="16"/>
              </w:rPr>
            </w:pPr>
            <w:r>
              <w:rPr>
                <w:rFonts w:eastAsia="Times New Roman" w:cs="Times New Roman" w:ascii="Times New Roman" w:hAnsi="Times New Roman"/>
                <w:sz w:val="16"/>
              </w:rPr>
              <w:t>od pierwszego</w:t>
            </w:r>
          </w:p>
        </w:tc>
        <w:tc>
          <w:tcPr>
            <w:tcW w:w="1240" w:type="dxa"/>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od drugiego</w:t>
            </w:r>
          </w:p>
        </w:tc>
      </w:tr>
      <w:tr>
        <w:trPr>
          <w:trHeight w:val="91" w:hRule="atLeast"/>
          <w:cantSplit w:val="true"/>
        </w:trPr>
        <w:tc>
          <w:tcPr>
            <w:tcW w:w="12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2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2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3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240" w:type="dxa"/>
            <w:vMerge w:val="restart"/>
            <w:tcBorders>
              <w:left w:val="single" w:sz="8" w:space="0" w:color="000000"/>
            </w:tcBorders>
            <w:shd w:fill="auto" w:val="clear"/>
            <w:tcMar>
              <w:left w:w="-10" w:type="dxa"/>
            </w:tcMar>
          </w:tcPr>
          <w:p>
            <w:pPr>
              <w:pStyle w:val="Normal"/>
              <w:spacing w:lineRule="exact" w:line="183"/>
              <w:ind w:left="160" w:hanging="0"/>
              <w:rPr/>
            </w:pPr>
            <w:r>
              <w:rPr>
                <w:rFonts w:eastAsia="Times New Roman" w:cs="Times New Roman" w:ascii="Times New Roman" w:hAnsi="Times New Roman"/>
                <w:sz w:val="15"/>
              </w:rPr>
              <w:t>obciążenia E</w:t>
            </w:r>
            <w:r>
              <w:rPr>
                <w:rFonts w:eastAsia="Times New Roman" w:cs="Times New Roman" w:ascii="Times New Roman" w:hAnsi="Times New Roman"/>
                <w:sz w:val="21"/>
                <w:vertAlign w:val="subscript"/>
              </w:rPr>
              <w:t>1</w:t>
            </w:r>
          </w:p>
        </w:tc>
        <w:tc>
          <w:tcPr>
            <w:tcW w:w="124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183"/>
              <w:jc w:val="center"/>
              <w:rPr/>
            </w:pPr>
            <w:r>
              <w:rPr>
                <w:rFonts w:eastAsia="Times New Roman" w:cs="Times New Roman" w:ascii="Times New Roman" w:hAnsi="Times New Roman"/>
                <w:sz w:val="15"/>
              </w:rPr>
              <w:t>obciążenia E</w:t>
            </w:r>
            <w:r>
              <w:rPr>
                <w:rFonts w:eastAsia="Times New Roman" w:cs="Times New Roman" w:ascii="Times New Roman" w:hAnsi="Times New Roman"/>
                <w:sz w:val="21"/>
                <w:vertAlign w:val="subscript"/>
              </w:rPr>
              <w:t>2</w:t>
            </w:r>
          </w:p>
        </w:tc>
      </w:tr>
      <w:tr>
        <w:trPr>
          <w:trHeight w:val="92" w:hRule="atLeast"/>
          <w:cantSplit w:val="true"/>
        </w:trPr>
        <w:tc>
          <w:tcPr>
            <w:tcW w:w="12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vertAlign w:val="subscript"/>
              </w:rPr>
            </w:pPr>
            <w:r>
              <w:rPr>
                <w:rFonts w:eastAsia="Times New Roman" w:cs="Times New Roman" w:ascii="Times New Roman" w:hAnsi="Times New Roman"/>
                <w:sz w:val="8"/>
                <w:vertAlign w:val="subscript"/>
              </w:rPr>
            </w:r>
          </w:p>
        </w:tc>
        <w:tc>
          <w:tcPr>
            <w:tcW w:w="12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4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4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23" w:hRule="atLeast"/>
        </w:trPr>
        <w:tc>
          <w:tcPr>
            <w:tcW w:w="12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28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24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32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24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24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75" w:hRule="atLeast"/>
        </w:trPr>
        <w:tc>
          <w:tcPr>
            <w:tcW w:w="122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60</w:t>
            </w:r>
          </w:p>
        </w:tc>
        <w:tc>
          <w:tcPr>
            <w:tcW w:w="12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1,0</w:t>
            </w:r>
          </w:p>
        </w:tc>
        <w:tc>
          <w:tcPr>
            <w:tcW w:w="1240" w:type="dxa"/>
            <w:tcBorders>
              <w:left w:val="single" w:sz="8" w:space="0" w:color="000000"/>
            </w:tcBorders>
            <w:shd w:fill="auto" w:val="clear"/>
            <w:tcMar>
              <w:left w:w="-10" w:type="dxa"/>
            </w:tcMar>
          </w:tcPr>
          <w:p>
            <w:pPr>
              <w:pStyle w:val="Normal"/>
              <w:spacing w:lineRule="exact" w:line="229"/>
              <w:ind w:left="420" w:hanging="0"/>
              <w:rPr>
                <w:rFonts w:ascii="Times New Roman" w:hAnsi="Times New Roman" w:eastAsia="Times New Roman" w:cs="Times New Roman"/>
              </w:rPr>
            </w:pPr>
            <w:r>
              <w:rPr>
                <w:rFonts w:eastAsia="Times New Roman" w:cs="Times New Roman" w:ascii="Times New Roman" w:hAnsi="Times New Roman"/>
              </w:rPr>
              <w:t>1,40</w:t>
            </w:r>
          </w:p>
        </w:tc>
        <w:tc>
          <w:tcPr>
            <w:tcW w:w="132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7"/>
              </w:rPr>
            </w:pPr>
            <w:r>
              <w:rPr>
                <w:rFonts w:eastAsia="Times New Roman" w:cs="Times New Roman" w:ascii="Times New Roman" w:hAnsi="Times New Roman"/>
                <w:w w:val="97"/>
              </w:rPr>
              <w:t>1,60</w:t>
            </w:r>
          </w:p>
        </w:tc>
        <w:tc>
          <w:tcPr>
            <w:tcW w:w="124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60</w:t>
            </w:r>
          </w:p>
        </w:tc>
        <w:tc>
          <w:tcPr>
            <w:tcW w:w="124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120</w:t>
            </w:r>
          </w:p>
        </w:tc>
      </w:tr>
      <w:tr>
        <w:trPr>
          <w:trHeight w:val="235" w:hRule="atLeast"/>
        </w:trPr>
        <w:tc>
          <w:tcPr>
            <w:tcW w:w="122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80</w:t>
            </w:r>
          </w:p>
        </w:tc>
        <w:tc>
          <w:tcPr>
            <w:tcW w:w="12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1,0</w:t>
            </w:r>
          </w:p>
        </w:tc>
        <w:tc>
          <w:tcPr>
            <w:tcW w:w="1240" w:type="dxa"/>
            <w:tcBorders>
              <w:left w:val="single" w:sz="8" w:space="0" w:color="000000"/>
            </w:tcBorders>
            <w:shd w:fill="auto" w:val="clear"/>
            <w:tcMar>
              <w:left w:w="-10" w:type="dxa"/>
            </w:tcMar>
          </w:tcPr>
          <w:p>
            <w:pPr>
              <w:pStyle w:val="Normal"/>
              <w:spacing w:lineRule="exact" w:line="229"/>
              <w:ind w:left="420" w:hanging="0"/>
              <w:rPr>
                <w:rFonts w:ascii="Times New Roman" w:hAnsi="Times New Roman" w:eastAsia="Times New Roman" w:cs="Times New Roman"/>
              </w:rPr>
            </w:pPr>
            <w:r>
              <w:rPr>
                <w:rFonts w:eastAsia="Times New Roman" w:cs="Times New Roman" w:ascii="Times New Roman" w:hAnsi="Times New Roman"/>
              </w:rPr>
              <w:t>1,25</w:t>
            </w:r>
          </w:p>
        </w:tc>
        <w:tc>
          <w:tcPr>
            <w:tcW w:w="132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7"/>
              </w:rPr>
            </w:pPr>
            <w:r>
              <w:rPr>
                <w:rFonts w:eastAsia="Times New Roman" w:cs="Times New Roman" w:ascii="Times New Roman" w:hAnsi="Times New Roman"/>
                <w:w w:val="97"/>
              </w:rPr>
              <w:t>1,40</w:t>
            </w:r>
          </w:p>
        </w:tc>
        <w:tc>
          <w:tcPr>
            <w:tcW w:w="124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80</w:t>
            </w:r>
          </w:p>
        </w:tc>
        <w:tc>
          <w:tcPr>
            <w:tcW w:w="124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140</w:t>
            </w:r>
          </w:p>
        </w:tc>
      </w:tr>
      <w:tr>
        <w:trPr>
          <w:trHeight w:val="235" w:hRule="atLeast"/>
        </w:trPr>
        <w:tc>
          <w:tcPr>
            <w:tcW w:w="122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120</w:t>
            </w:r>
          </w:p>
        </w:tc>
        <w:tc>
          <w:tcPr>
            <w:tcW w:w="12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1,03</w:t>
            </w:r>
          </w:p>
        </w:tc>
        <w:tc>
          <w:tcPr>
            <w:tcW w:w="1240" w:type="dxa"/>
            <w:tcBorders>
              <w:left w:val="single" w:sz="8" w:space="0" w:color="000000"/>
            </w:tcBorders>
            <w:shd w:fill="auto" w:val="clear"/>
            <w:tcMar>
              <w:left w:w="-10" w:type="dxa"/>
            </w:tcMar>
          </w:tcPr>
          <w:p>
            <w:pPr>
              <w:pStyle w:val="Normal"/>
              <w:spacing w:lineRule="exact" w:line="229"/>
              <w:ind w:left="420" w:hanging="0"/>
              <w:rPr>
                <w:rFonts w:ascii="Times New Roman" w:hAnsi="Times New Roman" w:eastAsia="Times New Roman" w:cs="Times New Roman"/>
              </w:rPr>
            </w:pPr>
            <w:r>
              <w:rPr>
                <w:rFonts w:eastAsia="Times New Roman" w:cs="Times New Roman" w:ascii="Times New Roman" w:hAnsi="Times New Roman"/>
              </w:rPr>
              <w:t>1,10</w:t>
            </w:r>
          </w:p>
        </w:tc>
        <w:tc>
          <w:tcPr>
            <w:tcW w:w="132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7"/>
              </w:rPr>
            </w:pPr>
            <w:r>
              <w:rPr>
                <w:rFonts w:eastAsia="Times New Roman" w:cs="Times New Roman" w:ascii="Times New Roman" w:hAnsi="Times New Roman"/>
                <w:w w:val="97"/>
              </w:rPr>
              <w:t>1,20</w:t>
            </w:r>
          </w:p>
        </w:tc>
        <w:tc>
          <w:tcPr>
            <w:tcW w:w="124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100</w:t>
            </w:r>
          </w:p>
        </w:tc>
        <w:tc>
          <w:tcPr>
            <w:tcW w:w="124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180</w:t>
            </w:r>
          </w:p>
        </w:tc>
      </w:tr>
      <w:tr>
        <w:trPr>
          <w:trHeight w:val="66" w:hRule="atLeast"/>
        </w:trPr>
        <w:tc>
          <w:tcPr>
            <w:tcW w:w="12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5"/>
              </w:rPr>
            </w:pPr>
            <w:r>
              <w:rPr>
                <w:rFonts w:eastAsia="Times New Roman" w:cs="Times New Roman" w:ascii="Times New Roman" w:hAnsi="Times New Roman"/>
                <w:w w:val="99"/>
                <w:sz w:val="5"/>
              </w:rPr>
            </w:r>
          </w:p>
        </w:tc>
        <w:tc>
          <w:tcPr>
            <w:tcW w:w="12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3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4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bl>
    <w:p>
      <w:pPr>
        <w:pStyle w:val="Normal"/>
        <w:spacing w:lineRule="exact" w:line="35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6.5. Zasady postępowania z wadliwie wykonanymi odcinkami podbudowy</w:t>
      </w:r>
    </w:p>
    <w:p>
      <w:pPr>
        <w:pStyle w:val="Normal"/>
        <w:spacing w:lineRule="exact" w:line="12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ind w:left="60" w:hanging="0"/>
        <w:rPr/>
      </w:pPr>
      <w:r>
        <w:rPr>
          <w:rFonts w:eastAsia="Times New Roman" w:cs="Times New Roman" w:ascii="Times New Roman" w:hAnsi="Times New Roman"/>
          <w:b/>
        </w:rPr>
        <w:t xml:space="preserve">6.5.1. </w:t>
      </w:r>
      <w:r>
        <w:rPr>
          <w:rFonts w:eastAsia="Times New Roman" w:cs="Times New Roman" w:ascii="Times New Roman" w:hAnsi="Times New Roman"/>
        </w:rPr>
        <w:t>Niewłaściwe cechy geometryczne podbudowy</w:t>
      </w:r>
    </w:p>
    <w:p>
      <w:pPr>
        <w:pStyle w:val="Normal"/>
        <w:spacing w:lineRule="exact" w:line="13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60" w:right="80" w:firstLine="708"/>
        <w:jc w:val="both"/>
        <w:rPr/>
      </w:pPr>
      <w:r>
        <w:rPr>
          <w:rFonts w:eastAsia="Times New Roman" w:cs="Times New Roman" w:ascii="Times New Roman" w:hAnsi="Times New Roman"/>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60" w:right="80" w:firstLine="708"/>
        <w:jc w:val="both"/>
        <w:rPr>
          <w:rFonts w:ascii="Times New Roman" w:hAnsi="Times New Roman" w:eastAsia="Times New Roman" w:cs="Times New Roman"/>
        </w:rPr>
      </w:pPr>
      <w:r>
        <w:rPr>
          <w:rFonts w:eastAsia="Times New Roman" w:cs="Times New Roman" w:ascii="Times New Roman" w:hAnsi="Times New Roman"/>
        </w:rP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55"/>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00" w:right="2180" w:header="0" w:top="1440" w:footer="0" w:bottom="1440" w:gutter="0"/>
          <w:pgNumType w:fmt="decimal"/>
          <w:formProt w:val="false"/>
          <w:textDirection w:val="lrTb"/>
          <w:docGrid w:type="default" w:linePitch="360" w:charSpace="4294963199"/>
        </w:sectPr>
        <w:pStyle w:val="Normal"/>
        <w:spacing w:lineRule="auto" w:line="237"/>
        <w:ind w:left="3660" w:hanging="0"/>
        <w:rPr>
          <w:rFonts w:ascii="Times New Roman" w:hAnsi="Times New Roman" w:eastAsia="Times New Roman" w:cs="Times New Roman"/>
        </w:rPr>
      </w:pPr>
      <w:r>
        <w:rPr>
          <w:rFonts w:eastAsia="Times New Roman" w:cs="Times New Roman" w:ascii="Times New Roman" w:hAnsi="Times New Roman"/>
        </w:rPr>
        <w:t>46</w:t>
      </w:r>
    </w:p>
    <w:p>
      <w:pPr>
        <w:pStyle w:val="Normal"/>
        <w:spacing w:lineRule="exact" w:line="200"/>
        <w:rPr>
          <w:rFonts w:ascii="Times New Roman" w:hAnsi="Times New Roman" w:eastAsia="Times New Roman" w:cs="Times New Roman"/>
        </w:rPr>
      </w:pPr>
      <w:bookmarkStart w:id="91" w:name="page47"/>
      <w:bookmarkStart w:id="92" w:name="page47"/>
      <w:bookmarkEnd w:id="92"/>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6.5.2. </w:t>
      </w:r>
      <w:r>
        <w:rPr>
          <w:rFonts w:eastAsia="Times New Roman" w:cs="Times New Roman" w:ascii="Times New Roman" w:hAnsi="Times New Roman"/>
        </w:rPr>
        <w:t>Niewłaściwa grubość podbudowy</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right="20" w:firstLine="708"/>
        <w:jc w:val="both"/>
        <w:rPr/>
      </w:pPr>
      <w:r>
        <w:rPr>
          <w:rFonts w:eastAsia="Times New Roman" w:cs="Times New Roman" w:ascii="Times New Roman" w:hAnsi="Times New Roman"/>
        </w:rPr>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right="20" w:firstLine="708"/>
        <w:jc w:val="both"/>
        <w:rPr/>
      </w:pPr>
      <w:r>
        <w:rPr>
          <w:rFonts w:eastAsia="Times New Roman" w:cs="Times New Roman" w:ascii="Times New Roman" w:hAnsi="Times New Roman"/>
        </w:rPr>
        <w:t>Roboty te Wykonawca wykona na własny koszt. Po wykonaniu tych robót nastąpi ponowny pomiar i ocena grubości warstwy, według wyżej podanych zasad, na koszt</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Wykonawcy.</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6.5.3. </w:t>
      </w:r>
      <w:r>
        <w:rPr>
          <w:rFonts w:eastAsia="Times New Roman" w:cs="Times New Roman" w:ascii="Times New Roman" w:hAnsi="Times New Roman"/>
        </w:rPr>
        <w:t>Niewłaściwa nośność podbudowy</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6"/>
        <w:ind w:right="20" w:firstLine="708"/>
        <w:jc w:val="both"/>
        <w:rPr>
          <w:rFonts w:ascii="Times New Roman" w:hAnsi="Times New Roman" w:eastAsia="Times New Roman" w:cs="Times New Roman"/>
          <w:sz w:val="19"/>
        </w:rPr>
      </w:pPr>
      <w:r>
        <w:rPr>
          <w:rFonts w:eastAsia="Times New Roman" w:cs="Times New Roman" w:ascii="Times New Roman" w:hAnsi="Times New Roman"/>
          <w:sz w:val="19"/>
        </w:rPr>
        <w:t>Jeżeli nośność podbudowy będzie mniejsza od wymaganej, to Wykonawca wykona wszelkie roboty niezbędne do zapewnienia wymaganej nośności, zalecone przez Inżyniera.</w:t>
      </w:r>
    </w:p>
    <w:p>
      <w:pPr>
        <w:pStyle w:val="Normal"/>
        <w:spacing w:lineRule="exact" w:line="1"/>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ind w:right="20" w:firstLine="708"/>
        <w:jc w:val="both"/>
        <w:rPr>
          <w:rFonts w:ascii="Times New Roman" w:hAnsi="Times New Roman" w:eastAsia="Times New Roman" w:cs="Times New Roman"/>
        </w:rPr>
      </w:pPr>
      <w:r>
        <w:rPr>
          <w:rFonts w:eastAsia="Times New Roman" w:cs="Times New Roman" w:ascii="Times New Roman" w:hAnsi="Times New Roman"/>
        </w:rPr>
        <w:t>Koszty tych dodatkowych robót poniesie Wykonawca podbudowy tylko wtedy, gdy zaniżenie nośności podbudowy wynikło z niewłaściwego wykonania robót przez Wykonawcę podbudowy.</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 OBMIAR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7.1. Ogólne zasady obmiaru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20" w:hanging="0"/>
        <w:rPr/>
      </w:pPr>
      <w:r>
        <w:rPr>
          <w:rFonts w:eastAsia="Times New Roman" w:cs="Times New Roman" w:ascii="Times New Roman" w:hAnsi="Times New Roman"/>
        </w:rPr>
        <w:t>Ogólne zasady obmiaru robót podano w SST D-M-00.00.00 „Wymagania ogólne”</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pkt 7.</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7.2. Jednostka obmiarowa</w:t>
      </w:r>
    </w:p>
    <w:p>
      <w:pPr>
        <w:pStyle w:val="Normal"/>
        <w:spacing w:lineRule="exact" w:line="10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20"/>
        <w:ind w:right="20" w:firstLine="708"/>
        <w:jc w:val="both"/>
        <w:rPr/>
      </w:pPr>
      <w:r>
        <w:rPr>
          <w:rFonts w:eastAsia="Times New Roman" w:cs="Times New Roman" w:ascii="Times New Roman" w:hAnsi="Times New Roman"/>
        </w:rPr>
        <w:t>Jednostką obmiarową jest 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(metr kwadratowy) podbudowy z kruszywa stabilizowanego mechanicznie.</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8. ODBIÓR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20" w:hanging="0"/>
        <w:rPr/>
      </w:pPr>
      <w:r>
        <w:rPr>
          <w:rFonts w:eastAsia="Times New Roman" w:cs="Times New Roman" w:ascii="Times New Roman" w:hAnsi="Times New Roman"/>
        </w:rPr>
        <w:t>Ogólne zasady odbioru robót podano w SST D-M-00.00.00 „Wymagania ogólne”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pkt 8.</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right="20" w:firstLine="708"/>
        <w:jc w:val="both"/>
        <w:rPr/>
      </w:pPr>
      <w:r>
        <w:rPr>
          <w:rFonts w:eastAsia="Times New Roman" w:cs="Times New Roman" w:ascii="Times New Roman" w:hAnsi="Times New Roman"/>
        </w:rPr>
        <w:t>Roboty uznaje się za zgodne z dokumentacją projektową, SST i wymaganiami Inżyniera, jeżeli wszystkie pomiary i badania z zachowaniem tolerancji wg pkt 6 dały wyniki pozytywne.</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9. PODSTAWA PŁATNOŚCI</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9.1. Ogólne ustalenia dotyczące podstawy płatności</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right="20" w:firstLine="708"/>
        <w:jc w:val="both"/>
        <w:rPr/>
      </w:pPr>
      <w:r>
        <w:rPr>
          <w:rFonts w:eastAsia="Times New Roman" w:cs="Times New Roman" w:ascii="Times New Roman" w:hAnsi="Times New Roman"/>
        </w:rPr>
        <w:t>Ogólne ustalenia dotyczące podstawy płatności podano w SST D-M-00.00.00 „Wymagania ogólne” pkt 9.</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9.2. Cena jednostki obmiarowej</w:t>
      </w:r>
    </w:p>
    <w:p>
      <w:pPr>
        <w:pStyle w:val="Normal"/>
        <w:spacing w:lineRule="exact" w:line="10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20"/>
        <w:ind w:right="20" w:firstLine="708"/>
        <w:jc w:val="both"/>
        <w:rPr/>
      </w:pPr>
      <w:r>
        <w:rPr>
          <w:rFonts w:eastAsia="Times New Roman" w:cs="Times New Roman" w:ascii="Times New Roman" w:hAnsi="Times New Roman"/>
        </w:rPr>
        <w:t>Zakres czynności objętych ceną jednostkową 1 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podbudowy z kruszywa stabilizowanego mechanicznie, podano w SST:</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40" w:header="0" w:top="1440" w:footer="0" w:bottom="1440" w:gutter="0"/>
          <w:pgNumType w:fmt="decimal"/>
          <w:formProt w:val="false"/>
          <w:textDirection w:val="lrTb"/>
          <w:docGrid w:type="default" w:linePitch="360" w:charSpace="4294963199"/>
        </w:sectPr>
        <w:pStyle w:val="Normal"/>
        <w:spacing w:lineRule="auto" w:line="237"/>
        <w:rPr>
          <w:rFonts w:ascii="Times New Roman" w:hAnsi="Times New Roman" w:eastAsia="Times New Roman" w:cs="Times New Roman"/>
        </w:rPr>
      </w:pPr>
      <w:r>
        <w:rPr>
          <w:rFonts w:eastAsia="Times New Roman" w:cs="Times New Roman" w:ascii="Times New Roman" w:hAnsi="Times New Roman"/>
        </w:rPr>
        <w:t>D-04.04.01 Podbudowa z kruszywa naturalnego stabilizowanego mechanicznie,</w:t>
      </w:r>
    </w:p>
    <w:p>
      <w:pPr>
        <w:pStyle w:val="Normal"/>
        <w:spacing w:lineRule="exact" w:line="200"/>
        <w:rPr>
          <w:rFonts w:ascii="Times New Roman" w:hAnsi="Times New Roman" w:eastAsia="Times New Roman" w:cs="Times New Roman"/>
        </w:rPr>
      </w:pPr>
      <w:bookmarkStart w:id="93" w:name="page48"/>
      <w:bookmarkStart w:id="94" w:name="page48"/>
      <w:bookmarkEnd w:id="94"/>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10. PRZEPISY ZWIĄZANE</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10.1. Normy</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620" w:leader="none"/>
          <w:tab w:val="left" w:pos="2320" w:leader="none"/>
        </w:tabs>
        <w:spacing w:lineRule="auto"/>
        <w:ind w:left="240" w:hanging="0"/>
        <w:rPr/>
      </w:pPr>
      <w:r>
        <w:rPr>
          <w:rFonts w:eastAsia="Times New Roman" w:cs="Times New Roman" w:ascii="Times New Roman" w:hAnsi="Times New Roman"/>
        </w:rPr>
        <w:t>1.</w:t>
        <w:tab/>
        <w:t>PN-B-04481</w:t>
        <w:tab/>
      </w:r>
      <w:r>
        <w:rPr>
          <w:rFonts w:eastAsia="Times New Roman" w:cs="Times New Roman" w:ascii="Times New Roman" w:hAnsi="Times New Roman"/>
          <w:sz w:val="19"/>
        </w:rPr>
        <w:t>Grunty budowlane. Badania próbek gruntu</w:t>
      </w:r>
    </w:p>
    <w:p>
      <w:pPr>
        <w:pStyle w:val="Normal"/>
        <w:spacing w:lineRule="exact" w:line="6"/>
        <w:rPr>
          <w:rFonts w:ascii="Times New Roman" w:hAnsi="Times New Roman" w:eastAsia="Times New Roman" w:cs="Times New Roman"/>
          <w:sz w:val="19"/>
        </w:rPr>
      </w:pPr>
      <w:r>
        <w:rPr>
          <w:rFonts w:eastAsia="Times New Roman" w:cs="Times New Roman" w:ascii="Times New Roman" w:hAnsi="Times New Roman"/>
          <w:sz w:val="19"/>
        </w:rPr>
      </w:r>
    </w:p>
    <w:p>
      <w:pPr>
        <w:pStyle w:val="Normal"/>
        <w:numPr>
          <w:ilvl w:val="0"/>
          <w:numId w:val="40"/>
        </w:numPr>
        <w:tabs>
          <w:tab w:val="left" w:pos="640" w:leader="none"/>
        </w:tabs>
        <w:spacing w:lineRule="auto" w:line="237"/>
        <w:ind w:left="640" w:hanging="408"/>
        <w:jc w:val="both"/>
        <w:rPr/>
      </w:pPr>
      <w:r>
        <w:rPr>
          <w:rFonts w:eastAsia="Times New Roman" w:cs="Times New Roman" w:ascii="Times New Roman" w:hAnsi="Times New Roman"/>
        </w:rPr>
        <w:t>PN-B-06714-12Kruszywa   mineralne.   Badania.   Oznaczanie   zawartości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40" w:hanging="0"/>
        <w:rPr/>
      </w:pPr>
      <w:r>
        <w:rPr>
          <w:rFonts w:eastAsia="Times New Roman" w:cs="Times New Roman" w:ascii="Times New Roman" w:hAnsi="Times New Roman"/>
        </w:rPr>
        <w:t>zanieczyszczeń obcych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1"/>
        </w:numPr>
        <w:tabs>
          <w:tab w:val="left" w:pos="640" w:leader="none"/>
        </w:tabs>
        <w:spacing w:lineRule="auto"/>
        <w:ind w:left="640" w:hanging="408"/>
        <w:jc w:val="both"/>
        <w:rPr/>
      </w:pPr>
      <w:r>
        <w:rPr>
          <w:rFonts w:eastAsia="Times New Roman" w:cs="Times New Roman" w:ascii="Times New Roman" w:hAnsi="Times New Roman"/>
        </w:rPr>
        <w:t>PN-B-06714-15</w:t>
      </w:r>
      <w:r>
        <w:rPr>
          <w:rFonts w:eastAsia="Times New Roman" w:cs="Times New Roman" w:ascii="Times New Roman" w:hAnsi="Times New Roman"/>
          <w:sz w:val="19"/>
        </w:rPr>
        <w:t>Kruszywa mineralne. Badania. Oznaczanie składu ziarnowego</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1"/>
        </w:numPr>
        <w:tabs>
          <w:tab w:val="left" w:pos="640" w:leader="none"/>
        </w:tabs>
        <w:spacing w:lineRule="auto"/>
        <w:ind w:left="640" w:hanging="408"/>
        <w:jc w:val="both"/>
        <w:rPr/>
      </w:pPr>
      <w:r>
        <w:rPr>
          <w:rFonts w:eastAsia="Times New Roman" w:cs="Times New Roman" w:ascii="Times New Roman" w:hAnsi="Times New Roman"/>
        </w:rPr>
        <w:t>PN-B-06714-16</w:t>
      </w:r>
      <w:r>
        <w:rPr>
          <w:rFonts w:eastAsia="Times New Roman" w:cs="Times New Roman" w:ascii="Times New Roman" w:hAnsi="Times New Roman"/>
          <w:sz w:val="19"/>
        </w:rPr>
        <w:t>Kruszywa mineralne. Badania. Oznaczanie kształtu ziarn</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1"/>
        </w:numPr>
        <w:tabs>
          <w:tab w:val="left" w:pos="640" w:leader="none"/>
        </w:tabs>
        <w:spacing w:lineRule="auto"/>
        <w:ind w:left="640" w:hanging="408"/>
        <w:jc w:val="both"/>
        <w:rPr/>
      </w:pPr>
      <w:r>
        <w:rPr>
          <w:rFonts w:eastAsia="Times New Roman" w:cs="Times New Roman" w:ascii="Times New Roman" w:hAnsi="Times New Roman"/>
        </w:rPr>
        <w:t>PN-B-06714-17</w:t>
      </w:r>
      <w:r>
        <w:rPr>
          <w:rFonts w:eastAsia="Times New Roman" w:cs="Times New Roman" w:ascii="Times New Roman" w:hAnsi="Times New Roman"/>
          <w:sz w:val="19"/>
        </w:rPr>
        <w:t>Kruszywa mineralne. Badania. Oznaczanie wilgotności</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1"/>
        </w:numPr>
        <w:tabs>
          <w:tab w:val="left" w:pos="640" w:leader="none"/>
        </w:tabs>
        <w:spacing w:lineRule="auto"/>
        <w:ind w:left="640" w:hanging="408"/>
        <w:jc w:val="both"/>
        <w:rPr/>
      </w:pPr>
      <w:r>
        <w:rPr>
          <w:rFonts w:eastAsia="Times New Roman" w:cs="Times New Roman" w:ascii="Times New Roman" w:hAnsi="Times New Roman"/>
        </w:rPr>
        <w:t>PN-B-06714-18</w:t>
      </w:r>
      <w:r>
        <w:rPr>
          <w:rFonts w:eastAsia="Times New Roman" w:cs="Times New Roman" w:ascii="Times New Roman" w:hAnsi="Times New Roman"/>
          <w:sz w:val="19"/>
        </w:rPr>
        <w:t>Kruszywa mineralne. Badania. Oznaczanie nasiąkliwości</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1"/>
        </w:numPr>
        <w:tabs>
          <w:tab w:val="left" w:pos="640" w:leader="none"/>
        </w:tabs>
        <w:spacing w:lineRule="auto" w:line="237"/>
        <w:ind w:left="640" w:hanging="408"/>
        <w:jc w:val="both"/>
        <w:rPr/>
      </w:pPr>
      <w:r>
        <w:rPr>
          <w:rFonts w:eastAsia="Times New Roman" w:cs="Times New Roman" w:ascii="Times New Roman" w:hAnsi="Times New Roman"/>
        </w:rPr>
        <w:t>PN-B-06714-19Kruszywa mineralne. Badania. Oznaczanie mrozoodporności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40" w:hanging="0"/>
        <w:rPr>
          <w:rFonts w:ascii="Times New Roman" w:hAnsi="Times New Roman" w:eastAsia="Times New Roman" w:cs="Times New Roman"/>
        </w:rPr>
      </w:pPr>
      <w:r>
        <w:rPr>
          <w:rFonts w:eastAsia="Times New Roman" w:cs="Times New Roman" w:ascii="Times New Roman" w:hAnsi="Times New Roman"/>
        </w:rPr>
        <w:t>metodą bezpośrednią</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2"/>
        </w:numPr>
        <w:tabs>
          <w:tab w:val="left" w:pos="640" w:leader="none"/>
        </w:tabs>
        <w:spacing w:lineRule="auto" w:line="237"/>
        <w:ind w:left="640" w:hanging="408"/>
        <w:jc w:val="both"/>
        <w:rPr/>
      </w:pPr>
      <w:r>
        <w:rPr>
          <w:rFonts w:eastAsia="Times New Roman" w:cs="Times New Roman" w:ascii="Times New Roman" w:hAnsi="Times New Roman"/>
        </w:rPr>
        <w:t>PN-B-06714-26Kruszywa   mineralne.   Badania.   Oznaczanie   zawartości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40" w:hanging="0"/>
        <w:rPr>
          <w:rFonts w:ascii="Times New Roman" w:hAnsi="Times New Roman" w:eastAsia="Times New Roman" w:cs="Times New Roman"/>
        </w:rPr>
      </w:pPr>
      <w:r>
        <w:rPr>
          <w:rFonts w:eastAsia="Times New Roman" w:cs="Times New Roman" w:ascii="Times New Roman" w:hAnsi="Times New Roman"/>
        </w:rPr>
        <w:t>zanieczyszczeń organicznych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3"/>
        </w:numPr>
        <w:tabs>
          <w:tab w:val="left" w:pos="640" w:leader="none"/>
        </w:tabs>
        <w:spacing w:lineRule="auto" w:line="237"/>
        <w:ind w:left="640" w:hanging="408"/>
        <w:jc w:val="both"/>
        <w:rPr/>
      </w:pPr>
      <w:r>
        <w:rPr>
          <w:rFonts w:eastAsia="Times New Roman" w:cs="Times New Roman" w:ascii="Times New Roman" w:hAnsi="Times New Roman"/>
        </w:rPr>
        <w:t>PN-B-06714-28Kruszywa mineralne. Badania. Oznaczanie zawartości siarki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2340" w:hanging="0"/>
        <w:rPr>
          <w:rFonts w:ascii="Times New Roman" w:hAnsi="Times New Roman" w:eastAsia="Times New Roman" w:cs="Times New Roman"/>
        </w:rPr>
      </w:pPr>
      <w:r>
        <w:rPr>
          <w:rFonts w:eastAsia="Times New Roman" w:cs="Times New Roman" w:ascii="Times New Roman" w:hAnsi="Times New Roman"/>
        </w:rPr>
        <w:t>metodą bromową</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4"/>
        </w:numPr>
        <w:tabs>
          <w:tab w:val="left" w:pos="640" w:leader="none"/>
        </w:tabs>
        <w:spacing w:lineRule="auto" w:line="237"/>
        <w:ind w:left="640" w:hanging="509"/>
        <w:jc w:val="both"/>
        <w:rPr/>
      </w:pPr>
      <w:r>
        <w:rPr>
          <w:rFonts w:eastAsia="Times New Roman" w:cs="Times New Roman" w:ascii="Times New Roman" w:hAnsi="Times New Roman"/>
        </w:rPr>
        <w:t>PN-B-06714-37Kruszywa    mineralne.    Badania.    Oznaczanie    rozpadu</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40" w:hanging="0"/>
        <w:rPr>
          <w:rFonts w:ascii="Times New Roman" w:hAnsi="Times New Roman" w:eastAsia="Times New Roman" w:cs="Times New Roman"/>
        </w:rPr>
      </w:pPr>
      <w:r>
        <w:rPr>
          <w:rFonts w:eastAsia="Times New Roman" w:cs="Times New Roman" w:ascii="Times New Roman" w:hAnsi="Times New Roman"/>
        </w:rPr>
        <w:t>krzemianowego</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5"/>
        </w:numPr>
        <w:tabs>
          <w:tab w:val="left" w:pos="640" w:leader="none"/>
        </w:tabs>
        <w:spacing w:lineRule="auto" w:line="237"/>
        <w:ind w:left="640" w:hanging="509"/>
        <w:jc w:val="both"/>
        <w:rPr/>
      </w:pPr>
      <w:r>
        <w:rPr>
          <w:rFonts w:eastAsia="Times New Roman" w:cs="Times New Roman" w:ascii="Times New Roman" w:hAnsi="Times New Roman"/>
        </w:rPr>
        <w:t>PN-B-06714-39Kruszywa    mineralne.    Badania.    Oznaczanie    rozpadu</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40" w:hanging="0"/>
        <w:rPr>
          <w:rFonts w:ascii="Times New Roman" w:hAnsi="Times New Roman" w:eastAsia="Times New Roman" w:cs="Times New Roman"/>
        </w:rPr>
      </w:pPr>
      <w:r>
        <w:rPr>
          <w:rFonts w:eastAsia="Times New Roman" w:cs="Times New Roman" w:ascii="Times New Roman" w:hAnsi="Times New Roman"/>
        </w:rPr>
        <w:t>żelazawego</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6"/>
        </w:numPr>
        <w:tabs>
          <w:tab w:val="left" w:pos="640" w:leader="none"/>
        </w:tabs>
        <w:spacing w:lineRule="auto" w:line="237"/>
        <w:ind w:left="640" w:hanging="509"/>
        <w:jc w:val="both"/>
        <w:rPr/>
      </w:pPr>
      <w:r>
        <w:rPr>
          <w:rFonts w:eastAsia="Times New Roman" w:cs="Times New Roman" w:ascii="Times New Roman" w:hAnsi="Times New Roman"/>
        </w:rPr>
        <w:t>PN-B-06714-42Kruszywa  mineralne.  Badania.  Oznaczanie  ścieralności  w</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40" w:hanging="0"/>
        <w:rPr>
          <w:rFonts w:ascii="Times New Roman" w:hAnsi="Times New Roman" w:eastAsia="Times New Roman" w:cs="Times New Roman"/>
        </w:rPr>
      </w:pPr>
      <w:r>
        <w:rPr>
          <w:rFonts w:eastAsia="Times New Roman" w:cs="Times New Roman" w:ascii="Times New Roman" w:hAnsi="Times New Roman"/>
        </w:rPr>
        <w:t>bębnie Los Angeles</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7"/>
        </w:numPr>
        <w:tabs>
          <w:tab w:val="left" w:pos="640" w:leader="none"/>
        </w:tabs>
        <w:spacing w:lineRule="auto" w:line="237"/>
        <w:ind w:left="640" w:hanging="509"/>
        <w:jc w:val="both"/>
        <w:rPr/>
      </w:pPr>
      <w:r>
        <w:rPr>
          <w:rFonts w:eastAsia="Times New Roman" w:cs="Times New Roman" w:ascii="Times New Roman" w:hAnsi="Times New Roman"/>
        </w:rPr>
        <w:t>PN-B-06731Żużel  wielkopiecowy  kawałkowy.  Kruszywo  budowlane  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40" w:hanging="0"/>
        <w:rPr>
          <w:rFonts w:ascii="Times New Roman" w:hAnsi="Times New Roman" w:eastAsia="Times New Roman" w:cs="Times New Roman"/>
        </w:rPr>
      </w:pPr>
      <w:r>
        <w:rPr>
          <w:rFonts w:eastAsia="Times New Roman" w:cs="Times New Roman" w:ascii="Times New Roman" w:hAnsi="Times New Roman"/>
        </w:rPr>
        <w:t>drogowe. Badania techniczne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8"/>
        </w:numPr>
        <w:tabs>
          <w:tab w:val="left" w:pos="640" w:leader="none"/>
        </w:tabs>
        <w:spacing w:lineRule="auto" w:line="237"/>
        <w:ind w:left="640" w:hanging="509"/>
        <w:jc w:val="both"/>
        <w:rPr/>
      </w:pPr>
      <w:r>
        <w:rPr>
          <w:rFonts w:eastAsia="Times New Roman" w:cs="Times New Roman" w:ascii="Times New Roman" w:hAnsi="Times New Roman"/>
        </w:rPr>
        <w:t>PN-B-11111Kruszywa  mineralne.  Kruszywa  naturalne  do  nawierzchni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40" w:hanging="0"/>
        <w:rPr/>
      </w:pPr>
      <w:r>
        <w:rPr>
          <w:rFonts w:eastAsia="Times New Roman" w:cs="Times New Roman" w:ascii="Times New Roman" w:hAnsi="Times New Roman"/>
        </w:rPr>
        <w:t>drogowych. Żwir i mieszanka</w:t>
      </w:r>
    </w:p>
    <w:p>
      <w:pPr>
        <w:pStyle w:val="Normal"/>
        <w:spacing w:lineRule="exact" w:line="241"/>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49"/>
        </w:numPr>
        <w:tabs>
          <w:tab w:val="left" w:pos="640" w:leader="none"/>
        </w:tabs>
        <w:spacing w:lineRule="auto" w:line="237"/>
        <w:ind w:left="640" w:hanging="509"/>
        <w:jc w:val="both"/>
        <w:rPr/>
      </w:pPr>
      <w:r>
        <w:rPr>
          <w:rFonts w:eastAsia="Times New Roman" w:cs="Times New Roman" w:ascii="Times New Roman" w:hAnsi="Times New Roman"/>
        </w:rPr>
        <w:t>PN-B-11112Kruszywa  mineralne.  Kruszywa  łamane  do  nawierzchni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40" w:hanging="0"/>
        <w:rPr>
          <w:rFonts w:ascii="Times New Roman" w:hAnsi="Times New Roman" w:eastAsia="Times New Roman" w:cs="Times New Roman"/>
        </w:rPr>
      </w:pPr>
      <w:r>
        <w:rPr>
          <w:rFonts w:eastAsia="Times New Roman" w:cs="Times New Roman" w:ascii="Times New Roman" w:hAnsi="Times New Roman"/>
        </w:rPr>
        <w:t>drogowych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50"/>
        </w:numPr>
        <w:tabs>
          <w:tab w:val="left" w:pos="640" w:leader="none"/>
        </w:tabs>
        <w:spacing w:lineRule="auto" w:line="237"/>
        <w:ind w:left="640" w:hanging="509"/>
        <w:jc w:val="both"/>
        <w:rPr/>
      </w:pPr>
      <w:r>
        <w:rPr>
          <w:rFonts w:eastAsia="Times New Roman" w:cs="Times New Roman" w:ascii="Times New Roman" w:hAnsi="Times New Roman"/>
        </w:rPr>
        <w:t>PN-B-11113Kruszywa  mineralne.  Kruszywa  naturalne  do  nawierzchni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40" w:hanging="0"/>
        <w:rPr>
          <w:rFonts w:ascii="Times New Roman" w:hAnsi="Times New Roman" w:eastAsia="Times New Roman" w:cs="Times New Roman"/>
        </w:rPr>
      </w:pPr>
      <w:r>
        <w:rPr>
          <w:rFonts w:eastAsia="Times New Roman" w:cs="Times New Roman" w:ascii="Times New Roman" w:hAnsi="Times New Roman"/>
        </w:rPr>
        <w:t>drogowych. Piasek</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51"/>
        </w:numPr>
        <w:tabs>
          <w:tab w:val="left" w:pos="640" w:leader="none"/>
        </w:tabs>
        <w:spacing w:lineRule="auto" w:line="237"/>
        <w:ind w:left="640" w:hanging="509"/>
        <w:jc w:val="both"/>
        <w:rPr/>
      </w:pPr>
      <w:r>
        <w:rPr>
          <w:rFonts w:eastAsia="Times New Roman" w:cs="Times New Roman" w:ascii="Times New Roman" w:hAnsi="Times New Roman"/>
        </w:rPr>
        <w:t>PN-B-19701Cement. Cement powszechnego użytku. Skład, wymagania 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tbl>
      <w:tblPr>
        <w:tblW w:w="6060" w:type="dxa"/>
        <w:jc w:val="left"/>
        <w:tblInd w:w="140" w:type="dxa"/>
        <w:tblBorders/>
        <w:tblCellMar>
          <w:top w:w="0" w:type="dxa"/>
          <w:left w:w="0" w:type="dxa"/>
          <w:bottom w:w="0" w:type="dxa"/>
          <w:right w:w="0" w:type="dxa"/>
        </w:tblCellMar>
      </w:tblPr>
      <w:tblGrid>
        <w:gridCol w:w="380"/>
        <w:gridCol w:w="1480"/>
        <w:gridCol w:w="4200"/>
      </w:tblGrid>
      <w:tr>
        <w:trPr>
          <w:trHeight w:val="230" w:hRule="atLeast"/>
        </w:trPr>
        <w:tc>
          <w:tcPr>
            <w:tcW w:w="3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4200" w:type="dxa"/>
            <w:tcBorders/>
            <w:shd w:fill="auto" w:val="clear"/>
          </w:tcPr>
          <w:p>
            <w:pPr>
              <w:pStyle w:val="Normal"/>
              <w:spacing w:lineRule="exact" w:line="229"/>
              <w:ind w:left="340" w:hanging="0"/>
              <w:rPr>
                <w:rFonts w:ascii="Times New Roman" w:hAnsi="Times New Roman" w:eastAsia="Times New Roman" w:cs="Times New Roman"/>
              </w:rPr>
            </w:pPr>
            <w:r>
              <w:rPr>
                <w:rFonts w:eastAsia="Times New Roman" w:cs="Times New Roman" w:ascii="Times New Roman" w:hAnsi="Times New Roman"/>
              </w:rPr>
              <w:t>ocena zgodności</w:t>
            </w:r>
          </w:p>
        </w:tc>
      </w:tr>
      <w:tr>
        <w:trPr>
          <w:trHeight w:val="235" w:hRule="atLeast"/>
        </w:trPr>
        <w:tc>
          <w:tcPr>
            <w:tcW w:w="380" w:type="dxa"/>
            <w:tcBorders/>
            <w:shd w:fill="auto" w:val="clear"/>
          </w:tcPr>
          <w:p>
            <w:pPr>
              <w:pStyle w:val="Normal"/>
              <w:spacing w:lineRule="exact" w:line="229"/>
              <w:ind w:right="40" w:hanging="0"/>
              <w:jc w:val="right"/>
              <w:rPr>
                <w:rFonts w:ascii="Times New Roman" w:hAnsi="Times New Roman" w:eastAsia="Times New Roman" w:cs="Times New Roman"/>
                <w:w w:val="87"/>
              </w:rPr>
            </w:pPr>
            <w:r>
              <w:rPr>
                <w:rFonts w:eastAsia="Times New Roman" w:cs="Times New Roman" w:ascii="Times New Roman" w:hAnsi="Times New Roman"/>
                <w:w w:val="87"/>
              </w:rPr>
              <w:t>18.</w:t>
            </w:r>
          </w:p>
        </w:tc>
        <w:tc>
          <w:tcPr>
            <w:tcW w:w="148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PN-B-23006</w:t>
            </w:r>
          </w:p>
        </w:tc>
        <w:tc>
          <w:tcPr>
            <w:tcW w:w="4200" w:type="dxa"/>
            <w:tcBorders/>
            <w:shd w:fill="auto" w:val="clear"/>
          </w:tcPr>
          <w:p>
            <w:pPr>
              <w:pStyle w:val="Normal"/>
              <w:spacing w:lineRule="exact" w:line="229"/>
              <w:ind w:left="340" w:hanging="0"/>
              <w:rPr>
                <w:rFonts w:ascii="Times New Roman" w:hAnsi="Times New Roman" w:eastAsia="Times New Roman" w:cs="Times New Roman"/>
              </w:rPr>
            </w:pPr>
            <w:r>
              <w:rPr>
                <w:rFonts w:eastAsia="Times New Roman" w:cs="Times New Roman" w:ascii="Times New Roman" w:hAnsi="Times New Roman"/>
              </w:rPr>
              <w:t>Kruszywo do betonu lekkiego</w:t>
            </w:r>
          </w:p>
        </w:tc>
      </w:tr>
      <w:tr>
        <w:trPr>
          <w:trHeight w:val="236" w:hRule="atLeast"/>
        </w:trPr>
        <w:tc>
          <w:tcPr>
            <w:tcW w:w="380" w:type="dxa"/>
            <w:tcBorders/>
            <w:shd w:fill="auto" w:val="clear"/>
          </w:tcPr>
          <w:p>
            <w:pPr>
              <w:pStyle w:val="Normal"/>
              <w:spacing w:lineRule="exact" w:line="229"/>
              <w:ind w:right="40" w:hanging="0"/>
              <w:jc w:val="right"/>
              <w:rPr>
                <w:rFonts w:ascii="Times New Roman" w:hAnsi="Times New Roman" w:eastAsia="Times New Roman" w:cs="Times New Roman"/>
                <w:w w:val="87"/>
              </w:rPr>
            </w:pPr>
            <w:r>
              <w:rPr>
                <w:rFonts w:eastAsia="Times New Roman" w:cs="Times New Roman" w:ascii="Times New Roman" w:hAnsi="Times New Roman"/>
                <w:w w:val="87"/>
              </w:rPr>
              <w:t>19.</w:t>
            </w:r>
          </w:p>
        </w:tc>
        <w:tc>
          <w:tcPr>
            <w:tcW w:w="148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PN-B-30020</w:t>
            </w:r>
          </w:p>
        </w:tc>
        <w:tc>
          <w:tcPr>
            <w:tcW w:w="4200" w:type="dxa"/>
            <w:tcBorders/>
            <w:shd w:fill="auto" w:val="clear"/>
          </w:tcPr>
          <w:p>
            <w:pPr>
              <w:pStyle w:val="Normal"/>
              <w:spacing w:lineRule="exact" w:line="229"/>
              <w:ind w:left="340" w:hanging="0"/>
              <w:rPr>
                <w:rFonts w:ascii="Times New Roman" w:hAnsi="Times New Roman" w:eastAsia="Times New Roman" w:cs="Times New Roman"/>
              </w:rPr>
            </w:pPr>
            <w:r>
              <w:rPr>
                <w:rFonts w:eastAsia="Times New Roman" w:cs="Times New Roman" w:ascii="Times New Roman" w:hAnsi="Times New Roman"/>
              </w:rPr>
              <w:t>Wapno</w:t>
            </w:r>
          </w:p>
        </w:tc>
      </w:tr>
      <w:tr>
        <w:trPr>
          <w:trHeight w:val="235" w:hRule="atLeast"/>
        </w:trPr>
        <w:tc>
          <w:tcPr>
            <w:tcW w:w="380" w:type="dxa"/>
            <w:tcBorders/>
            <w:shd w:fill="auto" w:val="clear"/>
          </w:tcPr>
          <w:p>
            <w:pPr>
              <w:pStyle w:val="Normal"/>
              <w:spacing w:lineRule="exact" w:line="229"/>
              <w:ind w:right="40" w:hanging="0"/>
              <w:jc w:val="right"/>
              <w:rPr>
                <w:rFonts w:ascii="Times New Roman" w:hAnsi="Times New Roman" w:eastAsia="Times New Roman" w:cs="Times New Roman"/>
                <w:w w:val="87"/>
              </w:rPr>
            </w:pPr>
            <w:r>
              <w:rPr>
                <w:rFonts w:eastAsia="Times New Roman" w:cs="Times New Roman" w:ascii="Times New Roman" w:hAnsi="Times New Roman"/>
                <w:w w:val="87"/>
              </w:rPr>
              <w:t>20.</w:t>
            </w:r>
          </w:p>
        </w:tc>
        <w:tc>
          <w:tcPr>
            <w:tcW w:w="148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PN-B-32250</w:t>
            </w:r>
          </w:p>
        </w:tc>
        <w:tc>
          <w:tcPr>
            <w:tcW w:w="4200" w:type="dxa"/>
            <w:tcBorders/>
            <w:shd w:fill="auto" w:val="clear"/>
          </w:tcPr>
          <w:p>
            <w:pPr>
              <w:pStyle w:val="Normal"/>
              <w:spacing w:lineRule="exact" w:line="229"/>
              <w:ind w:left="340" w:hanging="0"/>
              <w:rPr>
                <w:rFonts w:ascii="Times New Roman" w:hAnsi="Times New Roman" w:eastAsia="Times New Roman" w:cs="Times New Roman"/>
                <w:w w:val="99"/>
              </w:rPr>
            </w:pPr>
            <w:r>
              <w:rPr>
                <w:rFonts w:eastAsia="Times New Roman" w:cs="Times New Roman" w:ascii="Times New Roman" w:hAnsi="Times New Roman"/>
                <w:w w:val="99"/>
              </w:rPr>
              <w:t>Materiały budowlane. Woda do betonu i zapraw</w:t>
            </w:r>
          </w:p>
        </w:tc>
      </w:tr>
    </w:tbl>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52"/>
        </w:numPr>
        <w:tabs>
          <w:tab w:val="left" w:pos="640" w:leader="none"/>
        </w:tabs>
        <w:spacing w:lineRule="auto" w:line="237"/>
        <w:ind w:left="640" w:hanging="509"/>
        <w:jc w:val="both"/>
        <w:rPr/>
      </w:pPr>
      <w:r>
        <w:rPr>
          <w:rFonts w:eastAsia="Times New Roman" w:cs="Times New Roman" w:ascii="Times New Roman" w:hAnsi="Times New Roman"/>
        </w:rPr>
        <w:t>PN-S-06102Drogi samochodowe. Podbudowy z kruszyw stabilizowanych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2340" w:hanging="0"/>
        <w:rPr>
          <w:rFonts w:ascii="Times New Roman" w:hAnsi="Times New Roman" w:eastAsia="Times New Roman" w:cs="Times New Roman"/>
        </w:rPr>
      </w:pPr>
      <w:r>
        <w:rPr>
          <w:rFonts w:eastAsia="Times New Roman" w:cs="Times New Roman" w:ascii="Times New Roman" w:hAnsi="Times New Roman"/>
        </w:rPr>
        <w:t>mechanicznie</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53"/>
        </w:numPr>
        <w:tabs>
          <w:tab w:val="left" w:pos="640" w:leader="none"/>
        </w:tabs>
        <w:spacing w:lineRule="auto" w:line="237"/>
        <w:ind w:left="640" w:hanging="509"/>
        <w:jc w:val="both"/>
        <w:rPr/>
      </w:pPr>
      <w:r>
        <w:rPr>
          <w:rFonts w:eastAsia="Times New Roman" w:cs="Times New Roman" w:ascii="Times New Roman" w:hAnsi="Times New Roman"/>
        </w:rPr>
        <w:t>PN-S-96023Konstrukcje drogowe. Podbudowa i nawierzchnia z tłucznia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tbl>
      <w:tblPr>
        <w:tblW w:w="3280" w:type="dxa"/>
        <w:jc w:val="left"/>
        <w:tblInd w:w="140" w:type="dxa"/>
        <w:tblBorders/>
        <w:tblCellMar>
          <w:top w:w="0" w:type="dxa"/>
          <w:left w:w="0" w:type="dxa"/>
          <w:bottom w:w="0" w:type="dxa"/>
          <w:right w:w="0" w:type="dxa"/>
        </w:tblCellMar>
      </w:tblPr>
      <w:tblGrid>
        <w:gridCol w:w="1860"/>
        <w:gridCol w:w="1420"/>
      </w:tblGrid>
      <w:tr>
        <w:trPr>
          <w:trHeight w:val="230" w:hRule="atLeast"/>
        </w:trPr>
        <w:tc>
          <w:tcPr>
            <w:tcW w:w="18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20" w:type="dxa"/>
            <w:tcBorders/>
            <w:shd w:fill="auto" w:val="clear"/>
          </w:tcPr>
          <w:p>
            <w:pPr>
              <w:pStyle w:val="Normal"/>
              <w:spacing w:lineRule="exact" w:line="229"/>
              <w:ind w:left="340" w:hanging="0"/>
              <w:rPr>
                <w:rFonts w:ascii="Times New Roman" w:hAnsi="Times New Roman" w:eastAsia="Times New Roman" w:cs="Times New Roman"/>
              </w:rPr>
            </w:pPr>
            <w:r>
              <w:rPr>
                <w:rFonts w:eastAsia="Times New Roman" w:cs="Times New Roman" w:ascii="Times New Roman" w:hAnsi="Times New Roman"/>
              </w:rPr>
              <w:t>kamiennego</w:t>
            </w:r>
          </w:p>
        </w:tc>
      </w:tr>
      <w:tr>
        <w:trPr>
          <w:trHeight w:val="235" w:hRule="atLeast"/>
        </w:trPr>
        <w:tc>
          <w:tcPr>
            <w:tcW w:w="1860" w:type="dxa"/>
            <w:tcBorders/>
            <w:shd w:fill="auto" w:val="clear"/>
          </w:tcPr>
          <w:p>
            <w:pPr>
              <w:pStyle w:val="Normal"/>
              <w:spacing w:lineRule="exact" w:line="229"/>
              <w:rPr>
                <w:rFonts w:ascii="Times New Roman" w:hAnsi="Times New Roman" w:eastAsia="Times New Roman" w:cs="Times New Roman"/>
              </w:rPr>
            </w:pPr>
            <w:r>
              <w:rPr>
                <w:rFonts w:eastAsia="Times New Roman" w:cs="Times New Roman" w:ascii="Times New Roman" w:hAnsi="Times New Roman"/>
              </w:rPr>
              <w:t>23.    PN-S-96035</w:t>
            </w:r>
          </w:p>
        </w:tc>
        <w:tc>
          <w:tcPr>
            <w:tcW w:w="1420" w:type="dxa"/>
            <w:tcBorders/>
            <w:shd w:fill="auto" w:val="clear"/>
          </w:tcPr>
          <w:p>
            <w:pPr>
              <w:pStyle w:val="Normal"/>
              <w:spacing w:lineRule="exact" w:line="229"/>
              <w:ind w:left="340" w:hanging="0"/>
              <w:rPr>
                <w:rFonts w:ascii="Times New Roman" w:hAnsi="Times New Roman" w:eastAsia="Times New Roman" w:cs="Times New Roman"/>
                <w:w w:val="98"/>
              </w:rPr>
            </w:pPr>
            <w:r>
              <w:rPr>
                <w:rFonts w:eastAsia="Times New Roman" w:cs="Times New Roman" w:ascii="Times New Roman" w:hAnsi="Times New Roman"/>
                <w:w w:val="98"/>
              </w:rPr>
              <w:t>Popioły lotne</w:t>
            </w:r>
          </w:p>
        </w:tc>
      </w:tr>
    </w:tbl>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54"/>
        </w:numPr>
        <w:tabs>
          <w:tab w:val="left" w:pos="640" w:leader="none"/>
        </w:tabs>
        <w:spacing w:lineRule="auto"/>
        <w:ind w:left="640" w:hanging="509"/>
        <w:jc w:val="both"/>
        <w:rPr/>
      </w:pPr>
      <w:r>
        <w:rPr>
          <w:rFonts w:eastAsia="Times New Roman" w:cs="Times New Roman" w:ascii="Times New Roman" w:hAnsi="Times New Roman"/>
        </w:rPr>
        <w:t>BN-88/6731-08</w:t>
      </w:r>
      <w:r>
        <w:rPr>
          <w:rFonts w:eastAsia="Times New Roman" w:cs="Times New Roman" w:ascii="Times New Roman" w:hAnsi="Times New Roman"/>
          <w:sz w:val="19"/>
        </w:rPr>
        <w:t>Cement. Transport i przechowywanie</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54"/>
        </w:numPr>
        <w:tabs>
          <w:tab w:val="left" w:pos="640" w:leader="none"/>
        </w:tabs>
        <w:spacing w:lineRule="auto" w:line="237"/>
        <w:ind w:left="640" w:hanging="509"/>
        <w:jc w:val="both"/>
        <w:rPr/>
      </w:pPr>
      <w:r>
        <w:rPr>
          <w:rFonts w:eastAsia="Times New Roman" w:cs="Times New Roman" w:ascii="Times New Roman" w:hAnsi="Times New Roman"/>
        </w:rPr>
        <w:t>BN-84/6774-02Kruszywo   mineralne.   Kruszywo   kamienne   łamane   do</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40" w:hanging="0"/>
        <w:rPr>
          <w:rFonts w:ascii="Times New Roman" w:hAnsi="Times New Roman" w:eastAsia="Times New Roman" w:cs="Times New Roman"/>
        </w:rPr>
      </w:pPr>
      <w:r>
        <w:rPr>
          <w:rFonts w:eastAsia="Times New Roman" w:cs="Times New Roman" w:ascii="Times New Roman" w:hAnsi="Times New Roman"/>
        </w:rPr>
        <w:t>nawierzchni drogowych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55"/>
        </w:numPr>
        <w:tabs>
          <w:tab w:val="left" w:pos="640" w:leader="none"/>
        </w:tabs>
        <w:spacing w:lineRule="auto"/>
        <w:ind w:left="640" w:hanging="509"/>
        <w:jc w:val="both"/>
        <w:rPr/>
      </w:pPr>
      <w:r>
        <w:rPr>
          <w:rFonts w:eastAsia="Times New Roman" w:cs="Times New Roman" w:ascii="Times New Roman" w:hAnsi="Times New Roman"/>
        </w:rPr>
        <w:t>BN-64/8931-01</w:t>
      </w:r>
      <w:r>
        <w:rPr>
          <w:rFonts w:eastAsia="Times New Roman" w:cs="Times New Roman" w:ascii="Times New Roman" w:hAnsi="Times New Roman"/>
          <w:sz w:val="19"/>
        </w:rPr>
        <w:t>Drogi samochodowe. Oznaczanie wskaźnika piaskowego</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55"/>
        </w:numPr>
        <w:tabs>
          <w:tab w:val="left" w:pos="640" w:leader="none"/>
        </w:tabs>
        <w:spacing w:lineRule="auto" w:line="237"/>
        <w:ind w:left="640" w:hanging="509"/>
        <w:jc w:val="both"/>
        <w:rPr/>
      </w:pPr>
      <w:r>
        <w:rPr>
          <w:rFonts w:eastAsia="Times New Roman" w:cs="Times New Roman" w:ascii="Times New Roman" w:hAnsi="Times New Roman"/>
        </w:rPr>
        <w:t>BN-64/8931-02Drogi   samochodowe.   Oznaczanie   modułu   odkształcenia</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72"/>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48</w:t>
      </w:r>
    </w:p>
    <w:p>
      <w:pPr>
        <w:pStyle w:val="Normal"/>
        <w:spacing w:lineRule="exact" w:line="200"/>
        <w:rPr>
          <w:rFonts w:ascii="Times New Roman" w:hAnsi="Times New Roman" w:eastAsia="Times New Roman" w:cs="Times New Roman"/>
        </w:rPr>
      </w:pPr>
      <w:bookmarkStart w:id="95" w:name="page49"/>
      <w:bookmarkStart w:id="96" w:name="page49"/>
      <w:bookmarkEnd w:id="9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40" w:hanging="0"/>
        <w:rPr>
          <w:rFonts w:ascii="Times New Roman" w:hAnsi="Times New Roman" w:eastAsia="Times New Roman" w:cs="Times New Roman"/>
        </w:rPr>
      </w:pPr>
      <w:r>
        <w:rPr>
          <w:rFonts w:eastAsia="Times New Roman" w:cs="Times New Roman" w:ascii="Times New Roman" w:hAnsi="Times New Roman"/>
        </w:rPr>
        <w:t>nawierzchni podatnych i podłoża przez obciążenie płytą</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56"/>
        </w:numPr>
        <w:tabs>
          <w:tab w:val="left" w:pos="640" w:leader="none"/>
        </w:tabs>
        <w:spacing w:lineRule="auto" w:line="237"/>
        <w:ind w:left="640" w:hanging="509"/>
        <w:jc w:val="both"/>
        <w:rPr/>
      </w:pPr>
      <w:r>
        <w:rPr>
          <w:rFonts w:eastAsia="Times New Roman" w:cs="Times New Roman" w:ascii="Times New Roman" w:hAnsi="Times New Roman"/>
        </w:rPr>
        <w:t>BN-68/8931-04Drogi    samochodowe.    Pomiar    równości    nawierzchni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40" w:hanging="0"/>
        <w:rPr>
          <w:rFonts w:ascii="Times New Roman" w:hAnsi="Times New Roman" w:eastAsia="Times New Roman" w:cs="Times New Roman"/>
        </w:rPr>
      </w:pPr>
      <w:r>
        <w:rPr>
          <w:rFonts w:eastAsia="Times New Roman" w:cs="Times New Roman" w:ascii="Times New Roman" w:hAnsi="Times New Roman"/>
        </w:rPr>
        <w:t>planografem i łatą</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57"/>
        </w:numPr>
        <w:tabs>
          <w:tab w:val="left" w:pos="640" w:leader="none"/>
        </w:tabs>
        <w:spacing w:lineRule="auto"/>
        <w:ind w:left="640" w:hanging="509"/>
        <w:jc w:val="both"/>
        <w:rPr/>
      </w:pPr>
      <w:r>
        <w:rPr>
          <w:rFonts w:eastAsia="Times New Roman" w:cs="Times New Roman" w:ascii="Times New Roman" w:hAnsi="Times New Roman"/>
        </w:rPr>
        <w:t>BN-70/8931-06</w:t>
      </w:r>
      <w:r>
        <w:rPr>
          <w:rFonts w:eastAsia="Times New Roman" w:cs="Times New Roman" w:ascii="Times New Roman" w:hAnsi="Times New Roman"/>
          <w:sz w:val="19"/>
        </w:rPr>
        <w:t>Drogi samochodowe. Pomiar ugięć podatnych ugięciomierzem</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40" w:hanging="0"/>
        <w:rPr>
          <w:rFonts w:ascii="Times New Roman" w:hAnsi="Times New Roman" w:eastAsia="Times New Roman" w:cs="Times New Roman"/>
        </w:rPr>
      </w:pPr>
      <w:r>
        <w:rPr>
          <w:rFonts w:eastAsia="Times New Roman" w:cs="Times New Roman" w:ascii="Times New Roman" w:hAnsi="Times New Roman"/>
        </w:rPr>
        <w:t>belkowym</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58"/>
        </w:numPr>
        <w:tabs>
          <w:tab w:val="left" w:pos="640" w:leader="none"/>
        </w:tabs>
        <w:spacing w:lineRule="auto"/>
        <w:ind w:left="640" w:hanging="509"/>
        <w:jc w:val="both"/>
        <w:rPr/>
      </w:pPr>
      <w:r>
        <w:rPr>
          <w:rFonts w:eastAsia="Times New Roman" w:cs="Times New Roman" w:ascii="Times New Roman" w:hAnsi="Times New Roman"/>
        </w:rPr>
        <w:t>BN-77/8931-12</w:t>
      </w:r>
      <w:r>
        <w:rPr>
          <w:rFonts w:eastAsia="Times New Roman" w:cs="Times New Roman" w:ascii="Times New Roman" w:hAnsi="Times New Roman"/>
          <w:sz w:val="19"/>
        </w:rPr>
        <w:t>Oznaczanie wskaźnika zagęszczenia gruntu</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10.2. Inne dokumenty</w:t>
      </w:r>
    </w:p>
    <w:p>
      <w:pPr>
        <w:pStyle w:val="Normal"/>
        <w:spacing w:lineRule="exact" w:line="133"/>
        <w:rPr>
          <w:rFonts w:ascii="Times New Roman" w:hAnsi="Times New Roman" w:eastAsia="Times New Roman" w:cs="Times New Roman"/>
          <w:b/>
          <w:b/>
        </w:rPr>
      </w:pPr>
      <w:r>
        <w:rPr>
          <w:rFonts w:eastAsia="Times New Roman" w:cs="Times New Roman" w:ascii="Times New Roman" w:hAnsi="Times New Roman"/>
          <w:b/>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numPr>
          <w:ilvl w:val="0"/>
          <w:numId w:val="59"/>
        </w:numPr>
        <w:tabs>
          <w:tab w:val="left" w:pos="460" w:leader="none"/>
        </w:tabs>
        <w:spacing w:lineRule="auto" w:line="235"/>
        <w:ind w:left="460" w:hanging="308"/>
        <w:jc w:val="both"/>
        <w:rPr/>
      </w:pPr>
      <w:r>
        <w:rPr>
          <w:rFonts w:eastAsia="Times New Roman" w:cs="Times New Roman" w:ascii="Times New Roman" w:hAnsi="Times New Roman"/>
        </w:rPr>
        <w:t>Katalog typowych konstrukcji nawierzchni podatnych i półsztywnych, IBDiM - Warszawa 1997.</w:t>
      </w:r>
    </w:p>
    <w:p>
      <w:pPr>
        <w:pStyle w:val="Normal"/>
        <w:spacing w:lineRule="exact" w:line="200"/>
        <w:rPr>
          <w:rFonts w:ascii="Times New Roman" w:hAnsi="Times New Roman" w:eastAsia="Times New Roman" w:cs="Times New Roman"/>
        </w:rPr>
      </w:pPr>
      <w:bookmarkStart w:id="97" w:name="page50"/>
      <w:bookmarkStart w:id="98" w:name="page50"/>
      <w:bookmarkEnd w:id="9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420" w:hanging="0"/>
        <w:rPr/>
      </w:pPr>
      <w:r>
        <w:rPr>
          <w:rFonts w:eastAsia="Times New Roman" w:cs="Times New Roman" w:ascii="Times New Roman" w:hAnsi="Times New Roman"/>
          <w:b/>
          <w:sz w:val="28"/>
        </w:rPr>
        <w:t>D – 04.08.01</w:t>
      </w:r>
    </w:p>
    <w:p>
      <w:pPr>
        <w:pStyle w:val="Normal"/>
        <w:spacing w:lineRule="exact" w:line="327"/>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rPr>
          <w:rFonts w:ascii="Times New Roman" w:hAnsi="Times New Roman" w:eastAsia="Times New Roman" w:cs="Times New Roman"/>
          <w:b/>
          <w:b/>
          <w:sz w:val="28"/>
        </w:rPr>
      </w:pPr>
      <w:r>
        <w:rPr>
          <w:rFonts w:eastAsia="Times New Roman" w:cs="Times New Roman" w:ascii="Times New Roman" w:hAnsi="Times New Roman"/>
          <w:b/>
          <w:sz w:val="28"/>
        </w:rPr>
        <w:t>NAWIERZCHNIA Z BETONU ASFALTOWEGO.</w:t>
      </w:r>
    </w:p>
    <w:p>
      <w:pPr>
        <w:pStyle w:val="Normal"/>
        <w:spacing w:lineRule="exact" w:line="23"/>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52"/>
        <w:ind w:left="1440" w:right="340" w:hanging="1108"/>
        <w:rPr/>
      </w:pPr>
      <w:r>
        <w:rPr>
          <w:rFonts w:eastAsia="Times New Roman" w:cs="Times New Roman" w:ascii="Times New Roman" w:hAnsi="Times New Roman"/>
          <w:b/>
          <w:sz w:val="27"/>
        </w:rPr>
        <w:t>WARSTWA WIĄŻĄCA i WYRÓWNAWCZA wg WT-1 i WT-2 z 2010 r.</w:t>
      </w:r>
    </w:p>
    <w:p>
      <w:pPr>
        <w:pStyle w:val="Normal"/>
        <w:spacing w:lineRule="exact" w:line="200"/>
        <w:rPr>
          <w:rFonts w:ascii="Times New Roman" w:hAnsi="Times New Roman" w:eastAsia="Times New Roman" w:cs="Times New Roman"/>
          <w:b/>
          <w:b/>
          <w:sz w:val="27"/>
        </w:rPr>
      </w:pPr>
      <w:r>
        <w:rPr>
          <w:rFonts w:eastAsia="Times New Roman" w:cs="Times New Roman" w:ascii="Times New Roman" w:hAnsi="Times New Roman"/>
          <w:b/>
          <w:sz w:val="27"/>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05"/>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800" w:right="2800" w:header="0" w:top="1440" w:footer="0" w:bottom="1440" w:gutter="0"/>
          <w:pgNumType w:fmt="decimal"/>
          <w:formProt w:val="false"/>
          <w:textDirection w:val="lrTb"/>
          <w:docGrid w:type="default" w:linePitch="360" w:charSpace="4294963199"/>
        </w:sectPr>
        <w:pStyle w:val="Normal"/>
        <w:spacing w:lineRule="auto" w:line="237"/>
        <w:ind w:left="3060" w:hanging="0"/>
        <w:rPr>
          <w:rFonts w:ascii="Times New Roman" w:hAnsi="Times New Roman" w:eastAsia="Times New Roman" w:cs="Times New Roman"/>
        </w:rPr>
      </w:pPr>
      <w:r>
        <w:rPr>
          <w:rFonts w:eastAsia="Times New Roman" w:cs="Times New Roman" w:ascii="Times New Roman" w:hAnsi="Times New Roman"/>
        </w:rPr>
        <w:t>50</w:t>
      </w:r>
    </w:p>
    <w:p>
      <w:pPr>
        <w:pStyle w:val="Normal"/>
        <w:spacing w:lineRule="exact" w:line="200"/>
        <w:rPr>
          <w:rFonts w:ascii="Times New Roman" w:hAnsi="Times New Roman" w:eastAsia="Times New Roman" w:cs="Times New Roman"/>
        </w:rPr>
      </w:pPr>
      <w:bookmarkStart w:id="99" w:name="page51"/>
      <w:bookmarkStart w:id="100" w:name="page51"/>
      <w:bookmarkEnd w:id="100"/>
      <w:r>
        <w:rPr>
          <w:rFonts w:eastAsia="Times New Roman" w:cs="Times New Roman" w:ascii="Times New Roman" w:hAnsi="Times New Roman"/>
        </w:rPr>
        <w:drawing>
          <wp:anchor behindDoc="1" distT="0" distB="0" distL="114935" distR="114935" simplePos="0" locked="0" layoutInCell="1" allowOverlap="1" relativeHeight="19">
            <wp:simplePos x="0" y="0"/>
            <wp:positionH relativeFrom="page">
              <wp:posOffset>1422400</wp:posOffset>
            </wp:positionH>
            <wp:positionV relativeFrom="page">
              <wp:posOffset>2386965</wp:posOffset>
            </wp:positionV>
            <wp:extent cx="4717415" cy="14605"/>
            <wp:effectExtent l="0" t="0" r="0" b="0"/>
            <wp:wrapNone/>
            <wp:docPr id="18"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4" descr=""/>
                    <pic:cNvPicPr>
                      <a:picLocks noChangeAspect="1" noChangeArrowheads="1"/>
                    </pic:cNvPicPr>
                  </pic:nvPicPr>
                  <pic:blipFill>
                    <a:blip r:embed="rId5"/>
                    <a:stretch>
                      <a:fillRect/>
                    </a:stretch>
                  </pic:blipFill>
                  <pic:spPr bwMode="auto">
                    <a:xfrm>
                      <a:off x="0" y="0"/>
                      <a:ext cx="4717415" cy="14605"/>
                    </a:xfrm>
                    <a:prstGeom prst="rect">
                      <a:avLst/>
                    </a:prstGeom>
                  </pic:spPr>
                </pic:pic>
              </a:graphicData>
            </a:graphic>
          </wp:anchor>
        </w:drawing>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7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3080" w:hanging="0"/>
        <w:rPr>
          <w:rFonts w:ascii="Times New Roman" w:hAnsi="Times New Roman" w:eastAsia="Times New Roman" w:cs="Times New Roman"/>
          <w:b/>
          <w:b/>
        </w:rPr>
      </w:pPr>
      <w:r>
        <w:rPr>
          <w:rFonts w:eastAsia="Times New Roman" w:cs="Times New Roman" w:ascii="Times New Roman" w:hAnsi="Times New Roman"/>
          <w:b/>
        </w:rPr>
        <w:t>SPIS TREŚCI</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ind w:left="120" w:hanging="0"/>
        <w:rPr/>
      </w:pPr>
      <w:hyperlink w:anchor="page76">
        <w:r>
          <w:rPr>
            <w:rStyle w:val="Czeinternetowe"/>
            <w:rFonts w:eastAsia="Times New Roman" w:cs="Times New Roman" w:ascii="Times New Roman" w:hAnsi="Times New Roman"/>
            <w:b/>
          </w:rPr>
          <w:t>1. WSTĘP</w:t>
        </w:r>
      </w:hyperlink>
      <w:r>
        <w:rPr>
          <w:rFonts w:eastAsia="Times New Roman" w:cs="Times New Roman" w:ascii="Times New Roman" w:hAnsi="Times New Roman"/>
          <w:b/>
        </w:rPr>
        <w:tab/>
        <w:t>52</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ind w:left="120" w:hanging="0"/>
        <w:rPr/>
      </w:pPr>
      <w:hyperlink w:anchor="page77">
        <w:r>
          <w:rPr>
            <w:rStyle w:val="Czeinternetowe"/>
            <w:rFonts w:eastAsia="Times New Roman" w:cs="Times New Roman" w:ascii="Times New Roman" w:hAnsi="Times New Roman"/>
            <w:b/>
          </w:rPr>
          <w:t>2. MATERIAŁY</w:t>
        </w:r>
      </w:hyperlink>
      <w:r>
        <w:rPr>
          <w:rFonts w:eastAsia="Times New Roman" w:cs="Times New Roman" w:ascii="Times New Roman" w:hAnsi="Times New Roman"/>
          <w:b/>
        </w:rPr>
        <w:tab/>
        <w:t>54</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ind w:left="120" w:hanging="0"/>
        <w:rPr/>
      </w:pPr>
      <w:hyperlink w:anchor="page80">
        <w:r>
          <w:rPr>
            <w:rStyle w:val="Czeinternetowe"/>
            <w:rFonts w:eastAsia="Times New Roman" w:cs="Times New Roman" w:ascii="Times New Roman" w:hAnsi="Times New Roman"/>
            <w:b/>
          </w:rPr>
          <w:t>3. SPRZĘT</w:t>
        </w:r>
      </w:hyperlink>
      <w:r>
        <w:rPr>
          <w:rFonts w:eastAsia="Times New Roman" w:cs="Times New Roman" w:ascii="Times New Roman" w:hAnsi="Times New Roman"/>
          <w:b/>
        </w:rPr>
        <w:tab/>
        <w:t>57</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ind w:left="120" w:hanging="0"/>
        <w:rPr/>
      </w:pPr>
      <w:hyperlink w:anchor="page81">
        <w:r>
          <w:rPr>
            <w:rStyle w:val="Czeinternetowe"/>
            <w:rFonts w:eastAsia="Times New Roman" w:cs="Times New Roman" w:ascii="Times New Roman" w:hAnsi="Times New Roman"/>
            <w:b/>
          </w:rPr>
          <w:t>4. TRANSPORT</w:t>
        </w:r>
      </w:hyperlink>
      <w:r>
        <w:rPr>
          <w:rFonts w:eastAsia="Times New Roman" w:cs="Times New Roman" w:ascii="Times New Roman" w:hAnsi="Times New Roman"/>
          <w:b/>
        </w:rPr>
        <w:tab/>
        <w:t>58</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ind w:left="120" w:hanging="0"/>
        <w:rPr/>
      </w:pPr>
      <w:hyperlink w:anchor="page81">
        <w:r>
          <w:rPr>
            <w:rStyle w:val="Czeinternetowe"/>
            <w:rFonts w:eastAsia="Times New Roman" w:cs="Times New Roman" w:ascii="Times New Roman" w:hAnsi="Times New Roman"/>
            <w:b/>
          </w:rPr>
          <w:t>5. WYKONANIE ROBÓT</w:t>
        </w:r>
      </w:hyperlink>
      <w:r>
        <w:rPr>
          <w:rFonts w:eastAsia="Times New Roman" w:cs="Times New Roman" w:ascii="Times New Roman" w:hAnsi="Times New Roman"/>
          <w:b/>
        </w:rPr>
        <w:tab/>
        <w:t>58</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ind w:left="120" w:hanging="0"/>
        <w:rPr/>
      </w:pPr>
      <w:hyperlink w:anchor="page87">
        <w:r>
          <w:rPr>
            <w:rStyle w:val="Czeinternetowe"/>
            <w:rFonts w:eastAsia="Times New Roman" w:cs="Times New Roman" w:ascii="Times New Roman" w:hAnsi="Times New Roman"/>
            <w:b/>
          </w:rPr>
          <w:t>6. KONTROLA JAKOŚCI ROBÓT</w:t>
        </w:r>
      </w:hyperlink>
      <w:r>
        <w:rPr>
          <w:rFonts w:eastAsia="Times New Roman" w:cs="Times New Roman" w:ascii="Times New Roman" w:hAnsi="Times New Roman"/>
          <w:b/>
        </w:rPr>
        <w:tab/>
        <w:t>65</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ind w:left="120" w:hanging="0"/>
        <w:rPr/>
      </w:pPr>
      <w:hyperlink w:anchor="page92">
        <w:r>
          <w:rPr>
            <w:rStyle w:val="Czeinternetowe"/>
            <w:rFonts w:eastAsia="Times New Roman" w:cs="Times New Roman" w:ascii="Times New Roman" w:hAnsi="Times New Roman"/>
            <w:b/>
          </w:rPr>
          <w:t>7. OBMIAR ROBÓT</w:t>
        </w:r>
      </w:hyperlink>
      <w:r>
        <w:rPr>
          <w:rFonts w:eastAsia="Times New Roman" w:cs="Times New Roman" w:ascii="Times New Roman" w:hAnsi="Times New Roman"/>
          <w:b/>
        </w:rPr>
        <w:tab/>
        <w:t>69</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ind w:left="120" w:hanging="0"/>
        <w:rPr/>
      </w:pPr>
      <w:hyperlink w:anchor="page92">
        <w:r>
          <w:rPr>
            <w:rStyle w:val="Czeinternetowe"/>
            <w:rFonts w:eastAsia="Times New Roman" w:cs="Times New Roman" w:ascii="Times New Roman" w:hAnsi="Times New Roman"/>
            <w:b/>
          </w:rPr>
          <w:t>8. ODBIÓR ROBÓT</w:t>
        </w:r>
      </w:hyperlink>
      <w:r>
        <w:rPr>
          <w:rFonts w:eastAsia="Times New Roman" w:cs="Times New Roman" w:ascii="Times New Roman" w:hAnsi="Times New Roman"/>
          <w:b/>
        </w:rPr>
        <w:tab/>
        <w:t>69</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ind w:left="120" w:hanging="0"/>
        <w:rPr/>
      </w:pPr>
      <w:hyperlink w:anchor="page92">
        <w:r>
          <w:rPr>
            <w:rStyle w:val="Czeinternetowe"/>
            <w:rFonts w:eastAsia="Times New Roman" w:cs="Times New Roman" w:ascii="Times New Roman" w:hAnsi="Times New Roman"/>
            <w:b/>
          </w:rPr>
          <w:t>9. PODSTAWA PŁATNOŚCI</w:t>
        </w:r>
      </w:hyperlink>
      <w:r>
        <w:rPr>
          <w:rFonts w:eastAsia="Times New Roman" w:cs="Times New Roman" w:ascii="Times New Roman" w:hAnsi="Times New Roman"/>
          <w:b/>
        </w:rPr>
        <w:tab/>
        <w:t>69</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rPr/>
      </w:pPr>
      <w:hyperlink w:anchor="page93">
        <w:r>
          <w:rPr>
            <w:rStyle w:val="Czeinternetowe"/>
            <w:rFonts w:eastAsia="Times New Roman" w:cs="Times New Roman" w:ascii="Times New Roman" w:hAnsi="Times New Roman"/>
            <w:b/>
          </w:rPr>
          <w:t>10. PRZEPISY ZWIĄZANE</w:t>
        </w:r>
      </w:hyperlink>
      <w:r>
        <w:rPr>
          <w:rFonts w:eastAsia="Times New Roman" w:cs="Times New Roman" w:ascii="Times New Roman" w:hAnsi="Times New Roman"/>
          <w:b/>
        </w:rPr>
        <w:tab/>
        <w:t>70</w:t>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numPr>
          <w:ilvl w:val="0"/>
          <w:numId w:val="0"/>
        </w:numPr>
        <w:rPr>
          <w:rFonts w:ascii="Times New Roman" w:hAnsi="Times New Roman" w:eastAsia="Times New Roman" w:cs="Times New Roman"/>
          <w:b/>
          <w:b/>
        </w:rPr>
      </w:pPr>
      <w:r>
        <w:rPr>
          <w:rFonts w:eastAsia="Times New Roman" w:cs="Times New Roman" w:ascii="Times New Roman" w:hAnsi="Times New Roman"/>
          <w:b/>
        </w:rPr>
        <w:drawing>
          <wp:anchor behindDoc="1" distT="0" distB="0" distL="114935" distR="114935" simplePos="0" locked="0" layoutInCell="1" allowOverlap="1" relativeHeight="20">
            <wp:simplePos x="0" y="0"/>
            <wp:positionH relativeFrom="column">
              <wp:posOffset>-12065</wp:posOffset>
            </wp:positionH>
            <wp:positionV relativeFrom="paragraph">
              <wp:posOffset>149225</wp:posOffset>
            </wp:positionV>
            <wp:extent cx="4717415" cy="14605"/>
            <wp:effectExtent l="0" t="0" r="0" b="0"/>
            <wp:wrapNone/>
            <wp:docPr id="19"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5" descr=""/>
                    <pic:cNvPicPr>
                      <a:picLocks noChangeAspect="1" noChangeArrowheads="1"/>
                    </pic:cNvPicPr>
                  </pic:nvPicPr>
                  <pic:blipFill>
                    <a:blip r:embed="rId6"/>
                    <a:stretch>
                      <a:fillRect/>
                    </a:stretch>
                  </pic:blipFill>
                  <pic:spPr bwMode="auto">
                    <a:xfrm>
                      <a:off x="0" y="0"/>
                      <a:ext cx="4717415" cy="14605"/>
                    </a:xfrm>
                    <a:prstGeom prst="rect">
                      <a:avLst/>
                    </a:prstGeom>
                  </pic:spPr>
                </pic:pic>
              </a:graphicData>
            </a:graphic>
          </wp:anchor>
        </w:drawing>
      </w:r>
    </w:p>
    <w:p>
      <w:pPr>
        <w:pStyle w:val="Normal"/>
        <w:spacing w:lineRule="exact" w:line="200"/>
        <w:rPr>
          <w:rFonts w:ascii="Times New Roman" w:hAnsi="Times New Roman" w:eastAsia="Times New Roman" w:cs="Times New Roman"/>
          <w:b/>
          <w:b/>
        </w:rPr>
      </w:pPr>
      <w:bookmarkStart w:id="101" w:name="page52"/>
      <w:bookmarkStart w:id="102" w:name="page52"/>
      <w:bookmarkEnd w:id="102"/>
      <w:r>
        <w:rPr>
          <w:rFonts w:eastAsia="Times New Roman" w:cs="Times New Roman" w:ascii="Times New Roman" w:hAnsi="Times New Roman"/>
          <w:b/>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 WSTĘP</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1.1. Przedmiot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right="40" w:firstLine="708"/>
        <w:jc w:val="both"/>
        <w:rPr>
          <w:rFonts w:ascii="Times New Roman" w:hAnsi="Times New Roman" w:eastAsia="Times New Roman" w:cs="Times New Roman"/>
        </w:rPr>
      </w:pPr>
      <w:r>
        <w:rPr>
          <w:rFonts w:eastAsia="Times New Roman" w:cs="Times New Roman" w:ascii="Times New Roman" w:hAnsi="Times New Roman"/>
        </w:rPr>
        <w:t>Przedmiotem niniejszej szczegółowej specyfikacji technicznej (SST) są wymagania dotyczące wykonania i odbioru robót związanych z wykonaniem warstwy wiążącej i wyrównawczej z betonu asfaltowego.</w:t>
      </w:r>
    </w:p>
    <w:p>
      <w:pPr>
        <w:pStyle w:val="Normal"/>
        <w:spacing w:lineRule="exact" w:line="13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1.2. Zakres stosowania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right="40" w:firstLine="708"/>
        <w:jc w:val="both"/>
        <w:rPr/>
      </w:pPr>
      <w:r>
        <w:rPr>
          <w:rFonts w:eastAsia="Times New Roman" w:cs="Times New Roman" w:ascii="Times New Roman" w:hAnsi="Times New Roman"/>
        </w:rPr>
        <w:t>Szczegółowa specyfikacja techniczna stanowi dokument przetargowy i kontraktowy przy zlecaniu i realizacji robót dla zadania „Przebudowa drogi gminnej (ul. Nadrzeczna) w miejscowości Latowicz gmina Latowicz.”</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1.3. Zakres robót objętych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2"/>
        <w:ind w:right="40" w:firstLine="708"/>
        <w:jc w:val="both"/>
        <w:rPr/>
      </w:pPr>
      <w:r>
        <w:rPr>
          <w:rFonts w:eastAsia="Times New Roman" w:cs="Times New Roman" w:ascii="Times New Roman" w:hAnsi="Times New Roman"/>
        </w:rPr>
        <w:t>Ustalenia zawarte w niniejszej specyfikacji dotyczą zasad prowadzenia robót związanych z wykonaniem i odbiorem warstwy wiążącej i wyrównawczej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right="40" w:firstLine="708"/>
        <w:jc w:val="both"/>
        <w:rPr>
          <w:rFonts w:ascii="Times New Roman" w:hAnsi="Times New Roman" w:eastAsia="Times New Roman" w:cs="Times New Roman"/>
        </w:rPr>
      </w:pPr>
      <w:r>
        <w:rPr>
          <w:rFonts w:eastAsia="Times New Roman" w:cs="Times New Roman" w:ascii="Times New Roman" w:hAnsi="Times New Roman"/>
        </w:rPr>
        <w:t>Warstwę wiążącą i wyrównawczą z betonu asfaltowego można wykonywać dla dróg kategorii ruchu od KR1 do KR6 (określenie kategorii ruchu podano w punkcie 1.4.8).</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95"/>
        <w:ind w:right="1260" w:hanging="0"/>
        <w:rPr>
          <w:rFonts w:ascii="Times New Roman" w:hAnsi="Times New Roman" w:eastAsia="Times New Roman" w:cs="Times New Roman"/>
        </w:rPr>
      </w:pPr>
      <w:r>
        <w:rPr>
          <w:rFonts w:eastAsia="Times New Roman" w:cs="Times New Roman" w:ascii="Times New Roman" w:hAnsi="Times New Roman"/>
        </w:rPr>
        <w:t>Stosowane mieszanki betonu asfaltowego o wymiarze D podano w tablicy 1. Tablica 1. Stosowane mieszanki</w:t>
      </w:r>
    </w:p>
    <w:p>
      <w:pPr>
        <w:pStyle w:val="Normal"/>
        <w:spacing w:lineRule="exact" w:line="142"/>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0" distB="0" distL="114935" distR="114935" simplePos="0" locked="0" layoutInCell="1" allowOverlap="1" relativeHeight="21">
                <wp:simplePos x="0" y="0"/>
                <wp:positionH relativeFrom="column">
                  <wp:posOffset>1905</wp:posOffset>
                </wp:positionH>
                <wp:positionV relativeFrom="paragraph">
                  <wp:posOffset>10795</wp:posOffset>
                </wp:positionV>
                <wp:extent cx="4712335" cy="635"/>
                <wp:effectExtent l="0" t="0" r="0" b="0"/>
                <wp:wrapNone/>
                <wp:docPr id="20" name=""/>
                <a:graphic xmlns:a="http://schemas.openxmlformats.org/drawingml/2006/main">
                  <a:graphicData uri="http://schemas.microsoft.com/office/word/2010/wordprocessingShape">
                    <wps:wsp>
                      <wps:cNvSpPr/>
                      <wps:spPr>
                        <a:xfrm>
                          <a:off x="0" y="0"/>
                          <a:ext cx="471168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15pt,0.85pt" to="371.1pt,0.85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22">
                <wp:simplePos x="0" y="0"/>
                <wp:positionH relativeFrom="column">
                  <wp:posOffset>578485</wp:posOffset>
                </wp:positionH>
                <wp:positionV relativeFrom="paragraph">
                  <wp:posOffset>-565150</wp:posOffset>
                </wp:positionV>
                <wp:extent cx="635" cy="1148080"/>
                <wp:effectExtent l="0" t="0" r="0" b="0"/>
                <wp:wrapNone/>
                <wp:docPr id="21" name=""/>
                <a:graphic xmlns:a="http://schemas.openxmlformats.org/drawingml/2006/main">
                  <a:graphicData uri="http://schemas.microsoft.com/office/word/2010/wordprocessingShape">
                    <wps:wsp>
                      <wps:cNvSpPr/>
                      <wps:spPr>
                        <a:xfrm>
                          <a:off x="0" y="0"/>
                          <a:ext cx="0" cy="1147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4pt,0.65pt" to="0.4pt,90.95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23">
                <wp:simplePos x="0" y="0"/>
                <wp:positionH relativeFrom="column">
                  <wp:posOffset>1389380</wp:posOffset>
                </wp:positionH>
                <wp:positionV relativeFrom="paragraph">
                  <wp:posOffset>-565150</wp:posOffset>
                </wp:positionV>
                <wp:extent cx="635" cy="1148080"/>
                <wp:effectExtent l="0" t="0" r="0" b="0"/>
                <wp:wrapNone/>
                <wp:docPr id="22" name=""/>
                <a:graphic xmlns:a="http://schemas.openxmlformats.org/drawingml/2006/main">
                  <a:graphicData uri="http://schemas.microsoft.com/office/word/2010/wordprocessingShape">
                    <wps:wsp>
                      <wps:cNvSpPr/>
                      <wps:spPr>
                        <a:xfrm>
                          <a:off x="0" y="0"/>
                          <a:ext cx="0" cy="1147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64.25pt,0.65pt" to="64.25pt,90.95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24">
                <wp:simplePos x="0" y="0"/>
                <wp:positionH relativeFrom="column">
                  <wp:posOffset>1905</wp:posOffset>
                </wp:positionH>
                <wp:positionV relativeFrom="paragraph">
                  <wp:posOffset>1152525</wp:posOffset>
                </wp:positionV>
                <wp:extent cx="4712335" cy="635"/>
                <wp:effectExtent l="0" t="0" r="0" b="0"/>
                <wp:wrapNone/>
                <wp:docPr id="23" name=""/>
                <a:graphic xmlns:a="http://schemas.openxmlformats.org/drawingml/2006/main">
                  <a:graphicData uri="http://schemas.microsoft.com/office/word/2010/wordprocessingShape">
                    <wps:wsp>
                      <wps:cNvSpPr/>
                      <wps:spPr>
                        <a:xfrm>
                          <a:off x="0" y="0"/>
                          <a:ext cx="471168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15pt,90.75pt" to="371.1pt,90.75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25">
                <wp:simplePos x="0" y="0"/>
                <wp:positionH relativeFrom="column">
                  <wp:posOffset>5283835</wp:posOffset>
                </wp:positionH>
                <wp:positionV relativeFrom="paragraph">
                  <wp:posOffset>-565150</wp:posOffset>
                </wp:positionV>
                <wp:extent cx="635" cy="1148080"/>
                <wp:effectExtent l="0" t="0" r="0" b="0"/>
                <wp:wrapNone/>
                <wp:docPr id="24" name=""/>
                <a:graphic xmlns:a="http://schemas.openxmlformats.org/drawingml/2006/main">
                  <a:graphicData uri="http://schemas.microsoft.com/office/word/2010/wordprocessingShape">
                    <wps:wsp>
                      <wps:cNvSpPr/>
                      <wps:spPr>
                        <a:xfrm>
                          <a:off x="0" y="0"/>
                          <a:ext cx="0" cy="1147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70.9pt,0.65pt" to="370.9pt,90.95pt" stroked="t" style="position:absolute">
                <v:stroke color="black" weight="6480" joinstyle="miter" endcap="square"/>
                <v:fill o:detectmouseclick="t" on="false"/>
              </v:line>
            </w:pict>
          </mc:Fallback>
        </mc:AlternateContent>
      </w:r>
    </w:p>
    <w:tbl>
      <w:tblPr>
        <w:tblW w:w="7420" w:type="dxa"/>
        <w:jc w:val="left"/>
        <w:tblInd w:w="0" w:type="dxa"/>
        <w:tblBorders/>
        <w:tblCellMar>
          <w:top w:w="0" w:type="dxa"/>
          <w:left w:w="0" w:type="dxa"/>
          <w:bottom w:w="0" w:type="dxa"/>
          <w:right w:w="0" w:type="dxa"/>
        </w:tblCellMar>
      </w:tblPr>
      <w:tblGrid>
        <w:gridCol w:w="2040"/>
        <w:gridCol w:w="5380"/>
      </w:tblGrid>
      <w:tr>
        <w:trPr>
          <w:trHeight w:val="306" w:hRule="atLeast"/>
        </w:trPr>
        <w:tc>
          <w:tcPr>
            <w:tcW w:w="2040" w:type="dxa"/>
            <w:tcBorders/>
            <w:shd w:fill="auto" w:val="clear"/>
          </w:tcPr>
          <w:p>
            <w:pPr>
              <w:pStyle w:val="Normal"/>
              <w:spacing w:lineRule="exact" w:line="229"/>
              <w:ind w:right="640" w:hanging="0"/>
              <w:jc w:val="center"/>
              <w:rPr>
                <w:rFonts w:ascii="Times New Roman" w:hAnsi="Times New Roman" w:eastAsia="Times New Roman" w:cs="Times New Roman"/>
                <w:w w:val="98"/>
              </w:rPr>
            </w:pPr>
            <w:r>
              <w:rPr>
                <w:rFonts w:eastAsia="Times New Roman" w:cs="Times New Roman" w:ascii="Times New Roman" w:hAnsi="Times New Roman"/>
                <w:w w:val="98"/>
              </w:rPr>
              <w:t>Kategoria</w:t>
            </w:r>
          </w:p>
        </w:tc>
        <w:tc>
          <w:tcPr>
            <w:tcW w:w="5380" w:type="dxa"/>
            <w:tcBorders/>
            <w:shd w:fill="auto" w:val="clear"/>
          </w:tcPr>
          <w:p>
            <w:pPr>
              <w:pStyle w:val="Normal"/>
              <w:spacing w:lineRule="auto"/>
              <w:ind w:left="1000" w:hanging="0"/>
              <w:rPr/>
            </w:pPr>
            <w:r>
              <w:rPr>
                <w:rFonts w:eastAsia="Times New Roman" w:cs="Times New Roman" w:ascii="Times New Roman" w:hAnsi="Times New Roman"/>
              </w:rPr>
              <w:t>Mieszanki  o wymiarze D</w:t>
            </w:r>
            <w:r>
              <w:rPr>
                <w:rFonts w:eastAsia="Times New Roman" w:cs="Times New Roman" w:ascii="Times New Roman" w:hAnsi="Times New Roman"/>
                <w:sz w:val="25"/>
                <w:vertAlign w:val="superscript"/>
              </w:rPr>
              <w:t>1)</w:t>
            </w:r>
            <w:r>
              <w:rPr>
                <w:rFonts w:eastAsia="Times New Roman" w:cs="Times New Roman" w:ascii="Times New Roman" w:hAnsi="Times New Roman"/>
              </w:rPr>
              <w:t>,  mm</w:t>
            </w:r>
          </w:p>
        </w:tc>
      </w:tr>
      <w:tr>
        <w:trPr>
          <w:trHeight w:val="219" w:hRule="atLeast"/>
        </w:trPr>
        <w:tc>
          <w:tcPr>
            <w:tcW w:w="2040" w:type="dxa"/>
            <w:tcBorders/>
            <w:shd w:fill="auto" w:val="clear"/>
          </w:tcPr>
          <w:p>
            <w:pPr>
              <w:pStyle w:val="Normal"/>
              <w:spacing w:lineRule="exact" w:line="218"/>
              <w:ind w:right="640" w:hanging="0"/>
              <w:jc w:val="center"/>
              <w:rPr>
                <w:rFonts w:ascii="Times New Roman" w:hAnsi="Times New Roman" w:eastAsia="Times New Roman" w:cs="Times New Roman"/>
              </w:rPr>
            </w:pPr>
            <w:r>
              <w:rPr>
                <w:rFonts w:eastAsia="Times New Roman" w:cs="Times New Roman" w:ascii="Times New Roman" w:hAnsi="Times New Roman"/>
              </w:rPr>
              <w:t>ruchu</w:t>
            </w:r>
          </w:p>
        </w:tc>
        <w:tc>
          <w:tcPr>
            <w:tcW w:w="53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66" w:hRule="atLeast"/>
        </w:trPr>
        <w:tc>
          <w:tcPr>
            <w:tcW w:w="20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53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339" w:hRule="atLeast"/>
        </w:trPr>
        <w:tc>
          <w:tcPr>
            <w:tcW w:w="2040" w:type="dxa"/>
            <w:tcBorders/>
            <w:shd w:fill="auto" w:val="clear"/>
          </w:tcPr>
          <w:p>
            <w:pPr>
              <w:pStyle w:val="Normal"/>
              <w:spacing w:lineRule="exact" w:line="229"/>
              <w:ind w:right="640" w:hanging="0"/>
              <w:jc w:val="center"/>
              <w:rPr>
                <w:rFonts w:ascii="Times New Roman" w:hAnsi="Times New Roman" w:eastAsia="Times New Roman" w:cs="Times New Roman"/>
                <w:b/>
                <w:b/>
              </w:rPr>
            </w:pPr>
            <w:r>
              <w:rPr>
                <w:rFonts w:eastAsia="Times New Roman" w:cs="Times New Roman" w:ascii="Times New Roman" w:hAnsi="Times New Roman"/>
                <w:b/>
              </w:rPr>
              <w:t>KR 1-2</w:t>
            </w:r>
          </w:p>
        </w:tc>
        <w:tc>
          <w:tcPr>
            <w:tcW w:w="5380" w:type="dxa"/>
            <w:tcBorders/>
            <w:shd w:fill="auto" w:val="clear"/>
          </w:tcPr>
          <w:p>
            <w:pPr>
              <w:pStyle w:val="Normal"/>
              <w:spacing w:lineRule="auto"/>
              <w:ind w:right="660" w:hanging="0"/>
              <w:jc w:val="center"/>
              <w:rPr/>
            </w:pPr>
            <w:r>
              <w:rPr>
                <w:rFonts w:eastAsia="Times New Roman" w:cs="Times New Roman" w:ascii="Times New Roman" w:hAnsi="Times New Roman"/>
                <w:w w:val="98"/>
              </w:rPr>
              <w:t xml:space="preserve">AC11W </w:t>
            </w:r>
            <w:r>
              <w:rPr>
                <w:rFonts w:eastAsia="Times New Roman" w:cs="Times New Roman" w:ascii="Times New Roman" w:hAnsi="Times New Roman"/>
                <w:w w:val="98"/>
                <w:sz w:val="25"/>
                <w:vertAlign w:val="superscript"/>
              </w:rPr>
              <w:t>2)</w:t>
            </w:r>
            <w:r>
              <w:rPr>
                <w:rFonts w:eastAsia="Times New Roman" w:cs="Times New Roman" w:ascii="Times New Roman" w:hAnsi="Times New Roman"/>
                <w:w w:val="98"/>
              </w:rPr>
              <w:t xml:space="preserve">, </w:t>
            </w:r>
            <w:r>
              <w:rPr>
                <w:rFonts w:eastAsia="Times New Roman" w:cs="Times New Roman" w:ascii="Times New Roman" w:hAnsi="Times New Roman"/>
                <w:b/>
                <w:w w:val="98"/>
              </w:rPr>
              <w:t>AC16W</w:t>
            </w:r>
          </w:p>
        </w:tc>
      </w:tr>
      <w:tr>
        <w:trPr>
          <w:trHeight w:val="297" w:hRule="atLeast"/>
        </w:trPr>
        <w:tc>
          <w:tcPr>
            <w:tcW w:w="2040" w:type="dxa"/>
            <w:tcBorders/>
            <w:shd w:fill="auto" w:val="clear"/>
          </w:tcPr>
          <w:p>
            <w:pPr>
              <w:pStyle w:val="Normal"/>
              <w:spacing w:lineRule="exact" w:line="229"/>
              <w:ind w:right="660" w:hanging="0"/>
              <w:jc w:val="center"/>
              <w:rPr>
                <w:rFonts w:ascii="Times New Roman" w:hAnsi="Times New Roman" w:eastAsia="Times New Roman" w:cs="Times New Roman"/>
              </w:rPr>
            </w:pPr>
            <w:r>
              <w:rPr>
                <w:rFonts w:eastAsia="Times New Roman" w:cs="Times New Roman" w:ascii="Times New Roman" w:hAnsi="Times New Roman"/>
              </w:rPr>
              <w:t>KR 3-4</w:t>
            </w:r>
          </w:p>
        </w:tc>
        <w:tc>
          <w:tcPr>
            <w:tcW w:w="5380" w:type="dxa"/>
            <w:tcBorders/>
            <w:shd w:fill="auto" w:val="clear"/>
          </w:tcPr>
          <w:p>
            <w:pPr>
              <w:pStyle w:val="Normal"/>
              <w:spacing w:lineRule="exact" w:line="229"/>
              <w:ind w:right="660" w:hanging="0"/>
              <w:jc w:val="center"/>
              <w:rPr>
                <w:rFonts w:ascii="Times New Roman" w:hAnsi="Times New Roman" w:eastAsia="Times New Roman" w:cs="Times New Roman"/>
                <w:w w:val="99"/>
              </w:rPr>
            </w:pPr>
            <w:r>
              <w:rPr>
                <w:rFonts w:eastAsia="Times New Roman" w:cs="Times New Roman" w:ascii="Times New Roman" w:hAnsi="Times New Roman"/>
                <w:w w:val="99"/>
              </w:rPr>
              <w:t>AC16W, AC22W</w:t>
            </w:r>
          </w:p>
        </w:tc>
      </w:tr>
      <w:tr>
        <w:trPr>
          <w:trHeight w:val="355" w:hRule="atLeast"/>
        </w:trPr>
        <w:tc>
          <w:tcPr>
            <w:tcW w:w="2040" w:type="dxa"/>
            <w:tcBorders/>
            <w:shd w:fill="auto" w:val="clear"/>
          </w:tcPr>
          <w:p>
            <w:pPr>
              <w:pStyle w:val="Normal"/>
              <w:spacing w:lineRule="exact" w:line="229"/>
              <w:ind w:right="660" w:hanging="0"/>
              <w:jc w:val="center"/>
              <w:rPr>
                <w:rFonts w:ascii="Times New Roman" w:hAnsi="Times New Roman" w:eastAsia="Times New Roman" w:cs="Times New Roman"/>
              </w:rPr>
            </w:pPr>
            <w:r>
              <w:rPr>
                <w:rFonts w:eastAsia="Times New Roman" w:cs="Times New Roman" w:ascii="Times New Roman" w:hAnsi="Times New Roman"/>
              </w:rPr>
              <w:t>KR 5-6</w:t>
            </w:r>
          </w:p>
        </w:tc>
        <w:tc>
          <w:tcPr>
            <w:tcW w:w="5380" w:type="dxa"/>
            <w:tcBorders/>
            <w:shd w:fill="auto" w:val="clear"/>
          </w:tcPr>
          <w:p>
            <w:pPr>
              <w:pStyle w:val="Normal"/>
              <w:spacing w:lineRule="exact" w:line="229"/>
              <w:ind w:right="660" w:hanging="0"/>
              <w:jc w:val="center"/>
              <w:rPr>
                <w:rFonts w:ascii="Times New Roman" w:hAnsi="Times New Roman" w:eastAsia="Times New Roman" w:cs="Times New Roman"/>
                <w:w w:val="99"/>
              </w:rPr>
            </w:pPr>
            <w:r>
              <w:rPr>
                <w:rFonts w:eastAsia="Times New Roman" w:cs="Times New Roman" w:ascii="Times New Roman" w:hAnsi="Times New Roman"/>
                <w:w w:val="99"/>
              </w:rPr>
              <w:t>AC16W, AC22W</w:t>
            </w:r>
          </w:p>
        </w:tc>
      </w:tr>
    </w:tbl>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60"/>
        </w:numPr>
        <w:tabs>
          <w:tab w:val="left" w:pos="160" w:leader="none"/>
        </w:tabs>
        <w:spacing w:lineRule="auto"/>
        <w:ind w:left="160" w:hanging="152"/>
        <w:jc w:val="both"/>
        <w:rPr>
          <w:rFonts w:ascii="Times New Roman" w:hAnsi="Times New Roman" w:eastAsia="Times New Roman" w:cs="Times New Roman"/>
        </w:rPr>
      </w:pPr>
      <w:r>
        <w:rPr>
          <w:rFonts w:eastAsia="Times New Roman" w:cs="Times New Roman" w:ascii="Times New Roman" w:hAnsi="Times New Roman"/>
        </w:rPr>
        <w:t>Podział ze względu na wymiar największego kruszywa w mieszance.</w:t>
      </w:r>
    </w:p>
    <w:p>
      <w:pPr>
        <w:pStyle w:val="Normal"/>
        <w:spacing w:lineRule="exact" w:line="24"/>
        <w:rPr>
          <w:rFonts w:ascii="Times New Roman" w:hAnsi="Times New Roman" w:eastAsia="Times New Roman" w:cs="Times New Roman"/>
          <w:sz w:val="26"/>
          <w:vertAlign w:val="superscript"/>
        </w:rPr>
      </w:pPr>
      <w:r>
        <w:rPr>
          <w:rFonts w:eastAsia="Times New Roman" w:cs="Times New Roman" w:ascii="Times New Roman" w:hAnsi="Times New Roman"/>
          <w:sz w:val="26"/>
          <w:vertAlign w:val="superscript"/>
        </w:rPr>
      </w:r>
    </w:p>
    <w:p>
      <w:pPr>
        <w:pStyle w:val="Normal"/>
        <w:numPr>
          <w:ilvl w:val="0"/>
          <w:numId w:val="60"/>
        </w:numPr>
        <w:tabs>
          <w:tab w:val="left" w:pos="160" w:leader="none"/>
        </w:tabs>
        <w:spacing w:lineRule="auto" w:line="201"/>
        <w:ind w:left="160" w:right="40" w:hanging="152"/>
        <w:jc w:val="both"/>
        <w:rPr/>
      </w:pPr>
      <w:r>
        <w:rPr>
          <w:rFonts w:eastAsia="Times New Roman" w:cs="Times New Roman" w:ascii="Times New Roman" w:hAnsi="Times New Roman"/>
        </w:rPr>
        <w:t>Dopuszcza się AC11 do warstwy wyrównawczej do kategorii ruchu KR1÷KR6 przy spełnieniu wymagań jak w tablicach 16,17, 18, 19, 20 WT-2 2010 [65] w zależności od</w:t>
      </w:r>
    </w:p>
    <w:p>
      <w:pPr>
        <w:pStyle w:val="Normal"/>
        <w:spacing w:lineRule="exact" w:line="6"/>
        <w:rPr>
          <w:rFonts w:ascii="Times New Roman" w:hAnsi="Times New Roman" w:eastAsia="Times New Roman" w:cs="Times New Roman"/>
          <w:sz w:val="26"/>
          <w:vertAlign w:val="superscript"/>
        </w:rPr>
      </w:pPr>
      <w:r>
        <w:rPr>
          <w:rFonts w:eastAsia="Times New Roman" w:cs="Times New Roman" w:ascii="Times New Roman" w:hAnsi="Times New Roman"/>
          <w:sz w:val="26"/>
          <w:vertAlign w:val="superscript"/>
        </w:rPr>
      </w:r>
    </w:p>
    <w:p>
      <w:pPr>
        <w:pStyle w:val="Normal"/>
        <w:spacing w:lineRule="auto" w:line="237"/>
        <w:ind w:left="160" w:hanging="0"/>
        <w:jc w:val="both"/>
        <w:rPr>
          <w:rFonts w:ascii="Times New Roman" w:hAnsi="Times New Roman" w:eastAsia="Times New Roman" w:cs="Times New Roman"/>
        </w:rPr>
      </w:pPr>
      <w:r>
        <w:rPr>
          <w:rFonts w:eastAsia="Times New Roman" w:cs="Times New Roman" w:ascii="Times New Roman" w:hAnsi="Times New Roman"/>
        </w:rPr>
        <w:t>KR.</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rPr>
      </w:pPr>
      <w:r>
        <w:rPr>
          <w:rFonts w:eastAsia="Times New Roman" w:cs="Times New Roman" w:ascii="Times New Roman" w:hAnsi="Times New Roman"/>
          <w:b/>
        </w:rPr>
        <w:t>1.4. Określenia podstawowe</w:t>
      </w:r>
    </w:p>
    <w:p>
      <w:pPr>
        <w:pStyle w:val="Normal"/>
        <w:spacing w:lineRule="exact" w:line="134"/>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61"/>
        </w:numPr>
        <w:tabs>
          <w:tab w:val="left" w:pos="533" w:leader="none"/>
        </w:tabs>
        <w:spacing w:lineRule="auto" w:line="235"/>
        <w:ind w:right="40" w:firstLine="8"/>
        <w:jc w:val="both"/>
        <w:rPr/>
      </w:pPr>
      <w:r>
        <w:rPr>
          <w:rFonts w:eastAsia="Times New Roman" w:cs="Times New Roman" w:ascii="Times New Roman" w:hAnsi="Times New Roman"/>
        </w:rPr>
        <w:t>Nawierzchnia – konstrukcja składająca się z jednej lub kilku warstw służących do przejmowania i rozkładania obciążeń od ruchu pojazdów na podłoże.</w:t>
      </w:r>
    </w:p>
    <w:p>
      <w:pPr>
        <w:pStyle w:val="Normal"/>
        <w:spacing w:lineRule="exact" w:line="127"/>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61"/>
        </w:numPr>
        <w:tabs>
          <w:tab w:val="left" w:pos="520" w:leader="none"/>
        </w:tabs>
        <w:spacing w:lineRule="auto" w:line="237"/>
        <w:ind w:left="520" w:hanging="512"/>
        <w:jc w:val="both"/>
        <w:rPr/>
      </w:pPr>
      <w:r>
        <w:rPr>
          <w:rFonts w:eastAsia="Times New Roman" w:cs="Times New Roman" w:ascii="Times New Roman" w:hAnsi="Times New Roman"/>
        </w:rPr>
        <w:t>Warstwa wiążąca – warstwa nawierzchni między warstwą ścieralną a podbudową.</w:t>
      </w:r>
    </w:p>
    <w:p>
      <w:pPr>
        <w:pStyle w:val="Normal"/>
        <w:spacing w:lineRule="exact" w:line="139"/>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61"/>
        </w:numPr>
        <w:tabs>
          <w:tab w:val="left" w:pos="566" w:leader="none"/>
        </w:tabs>
        <w:spacing w:lineRule="auto" w:line="237"/>
        <w:ind w:right="40" w:firstLine="8"/>
        <w:jc w:val="both"/>
        <w:rPr/>
      </w:pPr>
      <w:r>
        <w:rPr>
          <w:rFonts w:eastAsia="Times New Roman" w:cs="Times New Roman" w:ascii="Times New Roman" w:hAnsi="Times New Roman"/>
        </w:rPr>
        <w:t>Warstwa wyrównawcza – warstwa o zmiennej grubości, ułożona na istniejącej warstwie w celu uzyskania odpowiedniego profilu potrzebnego do ułożenia kolejnej warstwy.</w:t>
      </w:r>
    </w:p>
    <w:p>
      <w:pPr>
        <w:pStyle w:val="Normal"/>
        <w:spacing w:lineRule="exact" w:line="200"/>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24"/>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2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52</w:t>
      </w:r>
    </w:p>
    <w:p>
      <w:pPr>
        <w:pStyle w:val="Normal"/>
        <w:spacing w:lineRule="exact" w:line="200"/>
        <w:rPr>
          <w:rFonts w:ascii="Times New Roman" w:hAnsi="Times New Roman" w:eastAsia="Times New Roman" w:cs="Times New Roman"/>
        </w:rPr>
      </w:pPr>
      <w:bookmarkStart w:id="103" w:name="page53"/>
      <w:bookmarkStart w:id="104" w:name="page53"/>
      <w:bookmarkEnd w:id="104"/>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62"/>
        </w:numPr>
        <w:tabs>
          <w:tab w:val="left" w:pos="520" w:leader="none"/>
        </w:tabs>
        <w:spacing w:lineRule="auto" w:line="237"/>
        <w:ind w:left="520" w:hanging="512"/>
        <w:jc w:val="both"/>
        <w:rPr/>
      </w:pPr>
      <w:r>
        <w:rPr>
          <w:rFonts w:eastAsia="Times New Roman" w:cs="Times New Roman" w:ascii="Times New Roman" w:hAnsi="Times New Roman"/>
        </w:rPr>
        <w:t>Mieszanka mineralno-asfaltowa – mieszanka kruszyw i lepiszcza asfaltowego.</w:t>
      </w:r>
    </w:p>
    <w:p>
      <w:pPr>
        <w:pStyle w:val="Normal"/>
        <w:spacing w:lineRule="exact" w:line="139"/>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62"/>
        </w:numPr>
        <w:tabs>
          <w:tab w:val="left" w:pos="624" w:leader="none"/>
        </w:tabs>
        <w:spacing w:lineRule="auto" w:line="235"/>
        <w:ind w:firstLine="8"/>
        <w:jc w:val="both"/>
        <w:rPr/>
      </w:pPr>
      <w:r>
        <w:rPr>
          <w:rFonts w:eastAsia="Times New Roman" w:cs="Times New Roman" w:ascii="Times New Roman" w:hAnsi="Times New Roman"/>
        </w:rPr>
        <w:t>Wymiar mieszanki mineralno-asfaltowej – określenie mieszanki mineralno-asfaltowej, ze względu na największy wymiar kruszywa D, np. wymiar 11, 16, 22.</w:t>
      </w:r>
    </w:p>
    <w:p>
      <w:pPr>
        <w:pStyle w:val="Normal"/>
        <w:spacing w:lineRule="exact" w:line="13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62"/>
        </w:numPr>
        <w:tabs>
          <w:tab w:val="left" w:pos="523" w:leader="none"/>
        </w:tabs>
        <w:spacing w:lineRule="auto" w:line="235"/>
        <w:ind w:firstLine="8"/>
        <w:jc w:val="both"/>
        <w:rPr/>
      </w:pPr>
      <w:r>
        <w:rPr>
          <w:rFonts w:eastAsia="Times New Roman" w:cs="Times New Roman" w:ascii="Times New Roman" w:hAnsi="Times New Roman"/>
        </w:rPr>
        <w:t>Beton asfaltowy – mieszanka mineralno-asfaltowa, w której kruszywo o uziarnieniu ciągłym lub nieciągłym tworzy strukturę wzajemnie klinującą się.</w:t>
      </w:r>
    </w:p>
    <w:p>
      <w:pPr>
        <w:pStyle w:val="Normal"/>
        <w:spacing w:lineRule="exact" w:line="13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62"/>
        </w:numPr>
        <w:tabs>
          <w:tab w:val="left" w:pos="578" w:leader="none"/>
        </w:tabs>
        <w:spacing w:lineRule="auto" w:line="235"/>
        <w:ind w:firstLine="8"/>
        <w:jc w:val="both"/>
        <w:rPr/>
      </w:pPr>
      <w:r>
        <w:rPr>
          <w:rFonts w:eastAsia="Times New Roman" w:cs="Times New Roman" w:ascii="Times New Roman" w:hAnsi="Times New Roman"/>
        </w:rPr>
        <w:t>Uziarnienie – skład ziarnowy kruszywa, wyrażony w procentach masy ziaren przechodzących przez określony zestaw sit.</w:t>
      </w:r>
    </w:p>
    <w:p>
      <w:pPr>
        <w:pStyle w:val="Normal"/>
        <w:spacing w:lineRule="exact" w:line="139"/>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62"/>
        </w:numPr>
        <w:tabs>
          <w:tab w:val="left" w:pos="550" w:leader="none"/>
        </w:tabs>
        <w:spacing w:lineRule="auto" w:line="237"/>
        <w:ind w:firstLine="8"/>
        <w:jc w:val="both"/>
        <w:rPr/>
      </w:pPr>
      <w:r>
        <w:rPr>
          <w:rFonts w:eastAsia="Times New Roman" w:cs="Times New Roman" w:ascii="Times New Roman" w:hAnsi="Times New Roman"/>
        </w:rPr>
        <w:t>Kategoria ruchu – obciążenie drogi ruchem samochodowym, wyrażone w osiach obliczeniowych (100 kN) wg „Katalogu typowych konstrukcji nawierzchni podatnych i półsztywnych” GDDP-IBDiM [68].</w:t>
      </w:r>
    </w:p>
    <w:p>
      <w:pPr>
        <w:pStyle w:val="Normal"/>
        <w:spacing w:lineRule="exact" w:line="140"/>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62"/>
        </w:numPr>
        <w:tabs>
          <w:tab w:val="left" w:pos="511" w:leader="none"/>
        </w:tabs>
        <w:spacing w:lineRule="auto" w:line="235"/>
        <w:ind w:firstLine="8"/>
        <w:jc w:val="both"/>
        <w:rPr/>
      </w:pPr>
      <w:r>
        <w:rPr>
          <w:rFonts w:eastAsia="Times New Roman" w:cs="Times New Roman" w:ascii="Times New Roman" w:hAnsi="Times New Roman"/>
        </w:rPr>
        <w:t>Wymiar kruszywa – wielkość ziaren kruszywa, określona przez dolny (d) i górny (D) wymiar sita.</w:t>
      </w:r>
    </w:p>
    <w:p>
      <w:pPr>
        <w:pStyle w:val="Normal"/>
        <w:spacing w:lineRule="exact" w:line="127"/>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62"/>
        </w:numPr>
        <w:tabs>
          <w:tab w:val="left" w:pos="620" w:leader="none"/>
        </w:tabs>
        <w:spacing w:lineRule="auto"/>
        <w:ind w:left="620" w:hanging="612"/>
        <w:jc w:val="both"/>
        <w:rPr/>
      </w:pPr>
      <w:r>
        <w:rPr>
          <w:rFonts w:eastAsia="Times New Roman" w:cs="Times New Roman" w:ascii="Times New Roman" w:hAnsi="Times New Roman"/>
        </w:rPr>
        <w:t>Kruszywo grube – kruszywo z ziaren o wymiarze: D ≤ 45 mm oraz d &gt; 2 mm.</w:t>
      </w:r>
    </w:p>
    <w:p>
      <w:pPr>
        <w:pStyle w:val="Normal"/>
        <w:spacing w:lineRule="exact" w:line="13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62"/>
        </w:numPr>
        <w:tabs>
          <w:tab w:val="left" w:pos="636" w:leader="none"/>
        </w:tabs>
        <w:spacing w:lineRule="auto" w:line="235"/>
        <w:ind w:firstLine="8"/>
        <w:jc w:val="both"/>
        <w:rPr/>
      </w:pPr>
      <w:r>
        <w:rPr>
          <w:rFonts w:eastAsia="Times New Roman" w:cs="Times New Roman" w:ascii="Times New Roman" w:hAnsi="Times New Roman"/>
        </w:rPr>
        <w:t>Kruszywo drobne – kruszywo z ziaren o wymiarze: D ≤ 2 mm, którego większa część pozostaje na sicie 0,063 mm.</w:t>
      </w:r>
    </w:p>
    <w:p>
      <w:pPr>
        <w:pStyle w:val="Normal"/>
        <w:spacing w:lineRule="exact" w:line="127"/>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62"/>
        </w:numPr>
        <w:tabs>
          <w:tab w:val="left" w:pos="620" w:leader="none"/>
        </w:tabs>
        <w:spacing w:lineRule="auto" w:line="237"/>
        <w:ind w:left="620" w:hanging="612"/>
        <w:jc w:val="both"/>
        <w:rPr/>
      </w:pPr>
      <w:r>
        <w:rPr>
          <w:rFonts w:eastAsia="Times New Roman" w:cs="Times New Roman" w:ascii="Times New Roman" w:hAnsi="Times New Roman"/>
        </w:rPr>
        <w:t>Pył – kruszywo z ziaren przechodzących przez sito 0,063 mm.</w:t>
      </w:r>
    </w:p>
    <w:p>
      <w:pPr>
        <w:pStyle w:val="Normal"/>
        <w:spacing w:lineRule="exact" w:line="139"/>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62"/>
        </w:numPr>
        <w:tabs>
          <w:tab w:val="left" w:pos="634" w:leader="none"/>
        </w:tabs>
        <w:spacing w:lineRule="auto" w:line="240"/>
        <w:ind w:firstLine="8"/>
        <w:jc w:val="both"/>
        <w:rPr/>
      </w:pPr>
      <w:r>
        <w:rPr>
          <w:rFonts w:eastAsia="Times New Roman" w:cs="Times New Roman" w:ascii="Times New Roman" w:hAnsi="Times New Roman"/>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pPr>
        <w:pStyle w:val="Normal"/>
        <w:spacing w:lineRule="exact" w:line="139"/>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62"/>
        </w:numPr>
        <w:tabs>
          <w:tab w:val="left" w:pos="610" w:leader="none"/>
        </w:tabs>
        <w:spacing w:lineRule="auto" w:line="235"/>
        <w:ind w:firstLine="8"/>
        <w:jc w:val="both"/>
        <w:rPr/>
      </w:pPr>
      <w:r>
        <w:rPr>
          <w:rFonts w:eastAsia="Times New Roman" w:cs="Times New Roman" w:ascii="Times New Roman" w:hAnsi="Times New Roman"/>
        </w:rPr>
        <w:t>Kationowa emulsja asfaltowa – emulsja, w której emulgator nadaje dodatnie ładunki cząstkom zdyspergowanego asfaltu.</w:t>
      </w:r>
    </w:p>
    <w:p>
      <w:pPr>
        <w:pStyle w:val="Normal"/>
        <w:spacing w:lineRule="exact" w:line="13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62"/>
        </w:numPr>
        <w:tabs>
          <w:tab w:val="left" w:pos="667" w:leader="none"/>
        </w:tabs>
        <w:spacing w:lineRule="auto" w:line="237"/>
        <w:ind w:firstLine="8"/>
        <w:jc w:val="both"/>
        <w:rPr/>
      </w:pPr>
      <w:r>
        <w:rPr>
          <w:rFonts w:eastAsia="Times New Roman" w:cs="Times New Roman" w:ascii="Times New Roman" w:hAnsi="Times New Roman"/>
        </w:rPr>
        <w:t>Pozostałe określenia podstawowe są zgodne z obowiązującymi, odpowiednimi polskimi normami i z definicjami podanymi w OST D-M-00.00.00 „Wymagania ogólne” pkt 1.4.</w:t>
      </w:r>
    </w:p>
    <w:p>
      <w:pPr>
        <w:pStyle w:val="Normal"/>
        <w:spacing w:lineRule="exact" w:line="130"/>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62"/>
        </w:numPr>
        <w:tabs>
          <w:tab w:val="left" w:pos="620" w:leader="none"/>
        </w:tabs>
        <w:spacing w:lineRule="auto" w:line="237"/>
        <w:ind w:left="620" w:hanging="612"/>
        <w:jc w:val="both"/>
        <w:rPr>
          <w:rFonts w:ascii="Times New Roman" w:hAnsi="Times New Roman" w:eastAsia="Times New Roman" w:cs="Times New Roman"/>
        </w:rPr>
      </w:pPr>
      <w:r>
        <w:rPr>
          <w:rFonts w:eastAsia="Times New Roman" w:cs="Times New Roman" w:ascii="Times New Roman" w:hAnsi="Times New Roman"/>
        </w:rPr>
        <w:t>Symbole i skróty dodatkowe</w:t>
      </w:r>
    </w:p>
    <w:p>
      <w:pPr>
        <w:pStyle w:val="Normal"/>
        <w:spacing w:lineRule="exact" w:line="126"/>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840" w:leader="none"/>
        </w:tabs>
        <w:spacing w:lineRule="auto" w:line="237"/>
        <w:rPr/>
      </w:pPr>
      <w:r>
        <w:rPr>
          <w:rFonts w:eastAsia="Times New Roman" w:cs="Times New Roman" w:ascii="Times New Roman" w:hAnsi="Times New Roman"/>
        </w:rPr>
        <w:t>ACW</w:t>
        <w:tab/>
        <w:t>- beton asfaltowy do warstwy wiążącej i wyrównawczej</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tabs>
          <w:tab w:val="left" w:pos="840" w:leader="none"/>
        </w:tabs>
        <w:spacing w:lineRule="auto" w:line="237"/>
        <w:rPr/>
      </w:pPr>
      <w:r>
        <w:rPr>
          <w:rFonts w:eastAsia="Times New Roman" w:cs="Times New Roman" w:ascii="Times New Roman" w:hAnsi="Times New Roman"/>
        </w:rPr>
        <w:t>PMB</w:t>
        <w:tab/>
        <w:t>- polimeroasfalt,</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p>
      <w:pPr>
        <w:pStyle w:val="Normal"/>
        <w:tabs>
          <w:tab w:val="left" w:pos="840" w:leader="none"/>
        </w:tabs>
        <w:spacing w:lineRule="auto" w:line="237"/>
        <w:rPr/>
      </w:pPr>
      <w:r>
        <w:rPr>
          <w:rFonts w:eastAsia="Times New Roman" w:cs="Times New Roman" w:ascii="Times New Roman" w:hAnsi="Times New Roman"/>
        </w:rPr>
        <w:t>D</w:t>
        <w:tab/>
        <w:t>- górny wymiar sita (przy określaniu wielkości ziaren kruszywa),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tabs>
          <w:tab w:val="left" w:pos="840" w:leader="none"/>
        </w:tabs>
        <w:spacing w:lineRule="auto" w:line="237"/>
        <w:rPr/>
      </w:pPr>
      <w:r>
        <w:rPr>
          <w:rFonts w:eastAsia="Times New Roman" w:cs="Times New Roman" w:ascii="Times New Roman" w:hAnsi="Times New Roman"/>
        </w:rPr>
        <w:t>d</w:t>
        <w:tab/>
        <w:t>- dolny wymiar sita (przy określaniu wielkości ziaren kruszywa),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tabs>
          <w:tab w:val="left" w:pos="840" w:leader="none"/>
        </w:tabs>
        <w:spacing w:lineRule="auto" w:line="237"/>
        <w:rPr/>
      </w:pPr>
      <w:r>
        <w:rPr>
          <w:rFonts w:eastAsia="Times New Roman" w:cs="Times New Roman" w:ascii="Times New Roman" w:hAnsi="Times New Roman"/>
        </w:rPr>
        <w:t>C</w:t>
        <w:tab/>
        <w:t>- kationowa emulsja asfaltowa,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tabs>
          <w:tab w:val="left" w:pos="840" w:leader="none"/>
          <w:tab w:val="left" w:pos="2000" w:leader="none"/>
          <w:tab w:val="left" w:pos="2920" w:leader="none"/>
          <w:tab w:val="left" w:pos="3300" w:leader="none"/>
          <w:tab w:val="left" w:pos="4200" w:leader="none"/>
          <w:tab w:val="left" w:pos="4740" w:leader="none"/>
          <w:tab w:val="left" w:pos="5120" w:leader="none"/>
          <w:tab w:val="left" w:pos="6280" w:leader="none"/>
        </w:tabs>
        <w:spacing w:lineRule="auto"/>
        <w:rPr/>
      </w:pPr>
      <w:r>
        <w:rPr>
          <w:rFonts w:eastAsia="Times New Roman" w:cs="Times New Roman" w:ascii="Times New Roman" w:hAnsi="Times New Roman"/>
        </w:rPr>
        <w:t>NPD</w:t>
        <w:tab/>
        <w:t>- właściwość</w:t>
        <w:tab/>
        <w:t>użytkowa</w:t>
        <w:tab/>
        <w:t>nie</w:t>
        <w:tab/>
        <w:t>określana</w:t>
        <w:tab/>
        <w:t>(ang.</w:t>
        <w:tab/>
        <w:t>No</w:t>
        <w:tab/>
        <w:t>Performance</w:t>
        <w:tab/>
        <w:t>Determined;</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0" w:hanging="0"/>
        <w:rPr>
          <w:rFonts w:ascii="Times New Roman" w:hAnsi="Times New Roman" w:eastAsia="Times New Roman" w:cs="Times New Roman"/>
        </w:rPr>
      </w:pPr>
      <w:r>
        <w:rPr>
          <w:rFonts w:eastAsia="Times New Roman" w:cs="Times New Roman" w:ascii="Times New Roman" w:hAnsi="Times New Roman"/>
        </w:rPr>
        <w:t>producent może jej nie określać),</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tabs>
          <w:tab w:val="left" w:pos="840" w:leader="none"/>
          <w:tab w:val="left" w:pos="1300" w:leader="none"/>
          <w:tab w:val="left" w:pos="2700" w:leader="none"/>
          <w:tab w:val="left" w:pos="3240" w:leader="none"/>
          <w:tab w:val="left" w:pos="3620" w:leader="none"/>
          <w:tab w:val="left" w:pos="3980" w:leader="none"/>
          <w:tab w:val="left" w:pos="4920" w:leader="none"/>
          <w:tab w:val="left" w:pos="5860" w:leader="none"/>
          <w:tab w:val="left" w:pos="6420" w:leader="none"/>
        </w:tabs>
        <w:spacing w:lineRule="auto" w:line="237"/>
        <w:rPr/>
      </w:pPr>
      <w:r>
        <w:rPr>
          <w:rFonts w:eastAsia="Times New Roman" w:cs="Times New Roman" w:ascii="Times New Roman" w:hAnsi="Times New Roman"/>
        </w:rPr>
        <w:t>TBR</w:t>
        <w:tab/>
        <w:t>- do</w:t>
        <w:tab/>
        <w:t>zadeklarowania</w:t>
        <w:tab/>
        <w:t>(ang.</w:t>
        <w:tab/>
        <w:t>To</w:t>
        <w:tab/>
        <w:t>Be</w:t>
        <w:tab/>
        <w:t>Reported;</w:t>
        <w:tab/>
        <w:t>producent</w:t>
        <w:tab/>
        <w:t>może</w:t>
        <w:tab/>
        <w:t>dostarczyć</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0" w:hanging="0"/>
        <w:rPr>
          <w:rFonts w:ascii="Times New Roman" w:hAnsi="Times New Roman" w:eastAsia="Times New Roman" w:cs="Times New Roman"/>
        </w:rPr>
      </w:pPr>
      <w:r>
        <w:rPr>
          <w:rFonts w:eastAsia="Times New Roman" w:cs="Times New Roman" w:ascii="Times New Roman" w:hAnsi="Times New Roman"/>
        </w:rPr>
        <w:t>odpowiednie informacje, jednak nie jest do tego zobowiązany),</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tabs>
          <w:tab w:val="left" w:pos="840" w:leader="none"/>
        </w:tabs>
        <w:spacing w:lineRule="auto" w:line="237"/>
        <w:rPr/>
      </w:pPr>
      <w:r>
        <w:rPr>
          <w:rFonts w:eastAsia="Times New Roman" w:cs="Times New Roman" w:ascii="Times New Roman" w:hAnsi="Times New Roman"/>
        </w:rPr>
        <w:t>MOP</w:t>
        <w:tab/>
        <w:t>- miejsce obsługi podróżnych.</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1.5. Ogólne wymagania dotyczące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5"/>
        <w:ind w:firstLine="708"/>
        <w:rPr/>
      </w:pPr>
      <w:r>
        <w:rPr>
          <w:rFonts w:eastAsia="Times New Roman" w:cs="Times New Roman" w:ascii="Times New Roman" w:hAnsi="Times New Roman"/>
        </w:rPr>
        <w:t>Ogólne wymagania dotyczące robót podano w SST D-M-00.00.00 „Wymagania ogólne” [1] pkt 1.5.</w:t>
      </w:r>
    </w:p>
    <w:p>
      <w:pPr>
        <w:pStyle w:val="Normal"/>
        <w:spacing w:lineRule="exact" w:line="200"/>
        <w:rPr>
          <w:rFonts w:ascii="Times New Roman" w:hAnsi="Times New Roman" w:eastAsia="Times New Roman" w:cs="Times New Roman"/>
        </w:rPr>
      </w:pPr>
      <w:bookmarkStart w:id="105" w:name="page54"/>
      <w:bookmarkStart w:id="106" w:name="page54"/>
      <w:bookmarkEnd w:id="10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rFonts w:ascii="Times New Roman" w:hAnsi="Times New Roman" w:eastAsia="Times New Roman" w:cs="Times New Roman"/>
          <w:b/>
          <w:b/>
        </w:rPr>
      </w:pPr>
      <w:r>
        <w:rPr>
          <w:rFonts w:eastAsia="Times New Roman" w:cs="Times New Roman" w:ascii="Times New Roman" w:hAnsi="Times New Roman"/>
          <w:b/>
        </w:rPr>
        <w:t>2. MATERIAŁY</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100" w:hanging="0"/>
        <w:rPr>
          <w:rFonts w:ascii="Times New Roman" w:hAnsi="Times New Roman" w:eastAsia="Times New Roman" w:cs="Times New Roman"/>
          <w:b/>
          <w:b/>
        </w:rPr>
      </w:pPr>
      <w:r>
        <w:rPr>
          <w:rFonts w:eastAsia="Times New Roman" w:cs="Times New Roman" w:ascii="Times New Roman" w:hAnsi="Times New Roman"/>
          <w:b/>
        </w:rPr>
        <w:t>2.1. Ogólne wymagania dotyczące materiałów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left="100" w:right="40" w:firstLine="708"/>
        <w:jc w:val="both"/>
        <w:rPr/>
      </w:pPr>
      <w:r>
        <w:rPr>
          <w:rFonts w:eastAsia="Times New Roman" w:cs="Times New Roman" w:ascii="Times New Roman" w:hAnsi="Times New Roman"/>
        </w:rPr>
        <w:t>Ogólne wymagania dotyczące materiałów, ich pozyskiwania i składowania, podano w SST D-M-00.00.00 „Wymagania ogólne” [1] pkt 2.</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rFonts w:ascii="Times New Roman" w:hAnsi="Times New Roman" w:eastAsia="Times New Roman" w:cs="Times New Roman"/>
          <w:b/>
          <w:b/>
        </w:rPr>
      </w:pPr>
      <w:r>
        <w:rPr>
          <w:rFonts w:eastAsia="Times New Roman" w:cs="Times New Roman" w:ascii="Times New Roman" w:hAnsi="Times New Roman"/>
          <w:b/>
        </w:rPr>
        <w:t>2.2. Lepiszcza asfaltowe</w:t>
      </w:r>
    </w:p>
    <w:p>
      <w:pPr>
        <w:pStyle w:val="Normal"/>
        <w:spacing w:lineRule="exact" w:line="133"/>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ind w:left="100" w:right="40" w:firstLine="708"/>
        <w:jc w:val="both"/>
        <w:rPr/>
      </w:pPr>
      <w:r>
        <w:rPr>
          <w:rFonts w:eastAsia="Times New Roman" w:cs="Times New Roman" w:ascii="Times New Roman" w:hAnsi="Times New Roman"/>
        </w:rPr>
        <w:t>Należy stosować asfalty drogowe wg PN-EN 12591 [27] lub polimeroasfalty wg PN-EN 14023 [59]. Rodzaje stosowanych lepiszcz asfaltowych podano w tablicy 2. Oprócz lepiszcz wymienionych w tablicy 2 można stosować inne lepiszcza nienormowe według aprobat technicznych.</w:t>
      </w:r>
    </w:p>
    <w:p>
      <w:pPr>
        <w:pStyle w:val="Normal"/>
        <w:spacing w:lineRule="exact" w:line="7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0" w:right="40" w:hanging="899"/>
        <w:jc w:val="both"/>
        <w:rPr/>
      </w:pPr>
      <w:r>
        <w:rPr>
          <w:rFonts w:eastAsia="Times New Roman" w:cs="Times New Roman" w:ascii="Times New Roman" w:hAnsi="Times New Roman"/>
        </w:rPr>
        <w:t>Tablica 2. Zalecane lepiszcza asfaltowe do warstwy wiążącej i wyrównawczej z betonu asfaltowego</w:t>
      </w:r>
    </w:p>
    <w:p>
      <w:pPr>
        <w:pStyle w:val="Normal"/>
        <w:spacing w:lineRule="exact" w:line="46"/>
        <w:rPr>
          <w:rFonts w:ascii="Times New Roman" w:hAnsi="Times New Roman" w:eastAsia="Times New Roman" w:cs="Times New Roman"/>
        </w:rPr>
      </w:pPr>
      <w:r>
        <w:rPr>
          <w:rFonts w:eastAsia="Times New Roman" w:cs="Times New Roman" w:ascii="Times New Roman" w:hAnsi="Times New Roman"/>
        </w:rPr>
      </w:r>
    </w:p>
    <w:tbl>
      <w:tblPr>
        <w:tblW w:w="754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440"/>
        <w:gridCol w:w="120"/>
        <w:gridCol w:w="840"/>
        <w:gridCol w:w="40"/>
        <w:gridCol w:w="1520"/>
        <w:gridCol w:w="60"/>
        <w:gridCol w:w="680"/>
        <w:gridCol w:w="120"/>
        <w:gridCol w:w="1180"/>
        <w:gridCol w:w="640"/>
        <w:gridCol w:w="160"/>
        <w:gridCol w:w="860"/>
        <w:gridCol w:w="860"/>
        <w:gridCol w:w="20"/>
      </w:tblGrid>
      <w:tr>
        <w:trPr>
          <w:trHeight w:val="239" w:hRule="atLeast"/>
        </w:trPr>
        <w:tc>
          <w:tcPr>
            <w:tcW w:w="1400" w:type="dxa"/>
            <w:gridSpan w:val="3"/>
            <w:tcBorders>
              <w:top w:val="single" w:sz="8" w:space="0" w:color="000000"/>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Kategoria</w:t>
            </w:r>
          </w:p>
        </w:tc>
        <w:tc>
          <w:tcPr>
            <w:tcW w:w="4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rPr>
            </w:pPr>
            <w:r>
              <w:rPr>
                <w:rFonts w:eastAsia="Times New Roman" w:cs="Times New Roman" w:ascii="Times New Roman" w:hAnsi="Times New Roman"/>
                <w:w w:val="98"/>
              </w:rPr>
            </w:r>
          </w:p>
        </w:tc>
        <w:tc>
          <w:tcPr>
            <w:tcW w:w="1580" w:type="dxa"/>
            <w:gridSpan w:val="2"/>
            <w:tcBorders>
              <w:top w:val="single" w:sz="8" w:space="0" w:color="000000"/>
            </w:tcBorders>
            <w:shd w:fill="auto" w:val="clear"/>
          </w:tcPr>
          <w:p>
            <w:pPr>
              <w:pStyle w:val="Normal"/>
              <w:spacing w:lineRule="exact" w:line="229"/>
              <w:ind w:right="80" w:hanging="0"/>
              <w:jc w:val="center"/>
              <w:rPr>
                <w:rFonts w:ascii="Times New Roman" w:hAnsi="Times New Roman" w:eastAsia="Times New Roman" w:cs="Times New Roman"/>
                <w:w w:val="99"/>
              </w:rPr>
            </w:pPr>
            <w:r>
              <w:rPr>
                <w:rFonts w:eastAsia="Times New Roman" w:cs="Times New Roman" w:ascii="Times New Roman" w:hAnsi="Times New Roman"/>
                <w:w w:val="99"/>
              </w:rPr>
              <w:t>Mieszanka</w:t>
            </w:r>
          </w:p>
        </w:tc>
        <w:tc>
          <w:tcPr>
            <w:tcW w:w="68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120" w:type="dxa"/>
            <w:tcBorders>
              <w:top w:val="single" w:sz="8" w:space="0" w:color="000000"/>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840" w:type="dxa"/>
            <w:gridSpan w:val="4"/>
            <w:tcBorders>
              <w:top w:val="single" w:sz="8" w:space="0" w:color="000000"/>
              <w:bottom w:val="single" w:sz="8" w:space="0" w:color="000000"/>
              <w:insideH w:val="single" w:sz="8" w:space="0" w:color="000000"/>
            </w:tcBorders>
            <w:shd w:fill="auto" w:val="clear"/>
          </w:tcPr>
          <w:p>
            <w:pPr>
              <w:pStyle w:val="Normal"/>
              <w:spacing w:lineRule="exact" w:line="229"/>
              <w:ind w:left="720" w:hanging="0"/>
              <w:rPr>
                <w:rFonts w:ascii="Times New Roman" w:hAnsi="Times New Roman" w:eastAsia="Times New Roman" w:cs="Times New Roman"/>
              </w:rPr>
            </w:pPr>
            <w:r>
              <w:rPr>
                <w:rFonts w:eastAsia="Times New Roman" w:cs="Times New Roman" w:ascii="Times New Roman" w:hAnsi="Times New Roman"/>
              </w:rPr>
              <w:t>Gatunek lepiszcza</w:t>
            </w:r>
          </w:p>
        </w:tc>
        <w:tc>
          <w:tcPr>
            <w:tcW w:w="88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28" w:hRule="atLeast"/>
        </w:trPr>
        <w:tc>
          <w:tcPr>
            <w:tcW w:w="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960" w:type="dxa"/>
            <w:gridSpan w:val="2"/>
            <w:tcBorders>
              <w:bottom w:val="single" w:sz="8" w:space="0" w:color="000000"/>
              <w:insideH w:val="single" w:sz="8" w:space="0" w:color="000000"/>
            </w:tcBorders>
            <w:shd w:fill="auto" w:val="clear"/>
          </w:tcPr>
          <w:p>
            <w:pPr>
              <w:pStyle w:val="Normal"/>
              <w:spacing w:lineRule="exact" w:line="215"/>
              <w:ind w:right="360" w:hanging="0"/>
              <w:jc w:val="center"/>
              <w:rPr>
                <w:rFonts w:ascii="Times New Roman" w:hAnsi="Times New Roman" w:eastAsia="Times New Roman" w:cs="Times New Roman"/>
              </w:rPr>
            </w:pPr>
            <w:r>
              <w:rPr>
                <w:rFonts w:eastAsia="Times New Roman" w:cs="Times New Roman" w:ascii="Times New Roman" w:hAnsi="Times New Roman"/>
              </w:rPr>
              <w:t>ruchu</w:t>
            </w:r>
          </w:p>
        </w:tc>
        <w:tc>
          <w:tcPr>
            <w:tcW w:w="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580" w:type="dxa"/>
            <w:gridSpan w:val="2"/>
            <w:tcBorders>
              <w:bottom w:val="single" w:sz="8" w:space="0" w:color="000000"/>
              <w:insideH w:val="single" w:sz="8" w:space="0" w:color="000000"/>
            </w:tcBorders>
            <w:shd w:fill="auto" w:val="clear"/>
          </w:tcPr>
          <w:p>
            <w:pPr>
              <w:pStyle w:val="Normal"/>
              <w:spacing w:lineRule="exact" w:line="215"/>
              <w:ind w:right="80" w:hanging="0"/>
              <w:jc w:val="center"/>
              <w:rPr>
                <w:rFonts w:ascii="Times New Roman" w:hAnsi="Times New Roman" w:eastAsia="Times New Roman" w:cs="Times New Roman"/>
                <w:w w:val="97"/>
              </w:rPr>
            </w:pPr>
            <w:r>
              <w:rPr>
                <w:rFonts w:eastAsia="Times New Roman" w:cs="Times New Roman" w:ascii="Times New Roman" w:hAnsi="Times New Roman"/>
                <w:w w:val="97"/>
              </w:rPr>
              <w:t>ACS</w:t>
            </w:r>
          </w:p>
        </w:tc>
        <w:tc>
          <w:tcPr>
            <w:tcW w:w="1980" w:type="dxa"/>
            <w:gridSpan w:val="3"/>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4"/>
              <w:jc w:val="center"/>
              <w:rPr>
                <w:rFonts w:ascii="Times New Roman" w:hAnsi="Times New Roman" w:eastAsia="Times New Roman" w:cs="Times New Roman"/>
                <w:w w:val="98"/>
              </w:rPr>
            </w:pPr>
            <w:r>
              <w:rPr>
                <w:rFonts w:eastAsia="Times New Roman" w:cs="Times New Roman" w:ascii="Times New Roman" w:hAnsi="Times New Roman"/>
                <w:w w:val="98"/>
              </w:rPr>
              <w:t>asfalt drogowy</w:t>
            </w:r>
          </w:p>
        </w:tc>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9"/>
              </w:rPr>
            </w:pPr>
            <w:r>
              <w:rPr>
                <w:rFonts w:eastAsia="Times New Roman" w:cs="Times New Roman" w:ascii="Times New Roman" w:hAnsi="Times New Roman"/>
                <w:w w:val="98"/>
                <w:sz w:val="19"/>
              </w:rPr>
            </w:r>
          </w:p>
        </w:tc>
        <w:tc>
          <w:tcPr>
            <w:tcW w:w="1900" w:type="dxa"/>
            <w:gridSpan w:val="3"/>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exact" w:line="224"/>
              <w:ind w:right="560" w:hanging="0"/>
              <w:jc w:val="center"/>
              <w:rPr>
                <w:rFonts w:ascii="Times New Roman" w:hAnsi="Times New Roman" w:eastAsia="Times New Roman" w:cs="Times New Roman"/>
                <w:w w:val="98"/>
              </w:rPr>
            </w:pPr>
            <w:r>
              <w:rPr>
                <w:rFonts w:eastAsia="Times New Roman" w:cs="Times New Roman" w:ascii="Times New Roman" w:hAnsi="Times New Roman"/>
                <w:w w:val="98"/>
              </w:rPr>
              <w:t>polimeroasfalt</w:t>
            </w:r>
          </w:p>
        </w:tc>
      </w:tr>
      <w:tr>
        <w:trPr>
          <w:trHeight w:val="158" w:hRule="atLeast"/>
          <w:cantSplit w:val="true"/>
        </w:trPr>
        <w:tc>
          <w:tcPr>
            <w:tcW w:w="1400" w:type="dxa"/>
            <w:gridSpan w:val="3"/>
            <w:vMerge w:val="restart"/>
            <w:tcBorders>
              <w:left w:val="single" w:sz="8" w:space="0" w:color="000000"/>
            </w:tcBorders>
            <w:shd w:fill="auto" w:val="clear"/>
            <w:tcMar>
              <w:left w:w="-10" w:type="dxa"/>
            </w:tcMar>
          </w:tcPr>
          <w:p>
            <w:pPr>
              <w:pStyle w:val="Normal"/>
              <w:spacing w:lineRule="exact" w:line="229"/>
              <w:jc w:val="center"/>
              <w:rPr/>
            </w:pPr>
            <w:r>
              <w:rPr>
                <w:rFonts w:eastAsia="Times New Roman" w:cs="Times New Roman" w:ascii="Times New Roman" w:hAnsi="Times New Roman"/>
                <w:b/>
                <w:w w:val="99"/>
              </w:rPr>
              <w:t>KR1 – KR2</w:t>
            </w:r>
          </w:p>
        </w:tc>
        <w:tc>
          <w:tcPr>
            <w:tcW w:w="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b/>
                <w:b/>
                <w:w w:val="99"/>
                <w:sz w:val="13"/>
              </w:rPr>
            </w:pPr>
            <w:r>
              <w:rPr>
                <w:rFonts w:eastAsia="Times New Roman" w:cs="Times New Roman" w:ascii="Times New Roman" w:hAnsi="Times New Roman"/>
                <w:b/>
                <w:w w:val="99"/>
                <w:sz w:val="13"/>
              </w:rPr>
            </w:r>
          </w:p>
        </w:tc>
        <w:tc>
          <w:tcPr>
            <w:tcW w:w="1580" w:type="dxa"/>
            <w:gridSpan w:val="2"/>
            <w:vMerge w:val="restart"/>
            <w:tcBorders/>
            <w:shd w:fill="auto" w:val="clear"/>
          </w:tcPr>
          <w:p>
            <w:pPr>
              <w:pStyle w:val="Normal"/>
              <w:spacing w:lineRule="exact" w:line="229"/>
              <w:ind w:left="40" w:hanging="0"/>
              <w:rPr/>
            </w:pPr>
            <w:r>
              <w:rPr>
                <w:rFonts w:eastAsia="Times New Roman" w:cs="Times New Roman" w:ascii="Times New Roman" w:hAnsi="Times New Roman"/>
              </w:rPr>
              <w:t>AC11W</w:t>
            </w:r>
            <w:r>
              <w:rPr>
                <w:rFonts w:eastAsia="Times New Roman" w:cs="Times New Roman" w:ascii="Times New Roman" w:hAnsi="Times New Roman"/>
                <w:b/>
              </w:rPr>
              <w:t>,AC16W</w:t>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b/>
                <w:b/>
                <w:sz w:val="13"/>
              </w:rPr>
            </w:pPr>
            <w:r>
              <w:rPr>
                <w:rFonts w:eastAsia="Times New Roman" w:cs="Times New Roman" w:ascii="Times New Roman" w:hAnsi="Times New Roman"/>
                <w:b/>
                <w:sz w:val="13"/>
              </w:rPr>
            </w:r>
          </w:p>
        </w:tc>
        <w:tc>
          <w:tcPr>
            <w:tcW w:w="1300" w:type="dxa"/>
            <w:gridSpan w:val="2"/>
            <w:vMerge w:val="restart"/>
            <w:tcBorders/>
            <w:shd w:fill="auto" w:val="clear"/>
          </w:tcPr>
          <w:p>
            <w:pPr>
              <w:pStyle w:val="Normal"/>
              <w:spacing w:lineRule="exact" w:line="229"/>
              <w:ind w:right="580" w:hanging="0"/>
              <w:jc w:val="center"/>
              <w:rPr>
                <w:rFonts w:ascii="Times New Roman" w:hAnsi="Times New Roman" w:eastAsia="Times New Roman" w:cs="Times New Roman"/>
                <w:b/>
                <w:b/>
              </w:rPr>
            </w:pPr>
            <w:r>
              <w:rPr>
                <w:rFonts w:eastAsia="Times New Roman" w:cs="Times New Roman" w:ascii="Times New Roman" w:hAnsi="Times New Roman"/>
                <w:b/>
              </w:rPr>
              <w:t>50/70</w:t>
            </w:r>
          </w:p>
        </w:tc>
        <w:tc>
          <w:tcPr>
            <w:tcW w:w="6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b/>
                <w:b/>
                <w:sz w:val="13"/>
              </w:rPr>
            </w:pPr>
            <w:r>
              <w:rPr>
                <w:rFonts w:eastAsia="Times New Roman" w:cs="Times New Roman" w:ascii="Times New Roman" w:hAnsi="Times New Roman"/>
                <w:b/>
                <w:sz w:val="13"/>
              </w:rPr>
            </w:r>
          </w:p>
        </w:tc>
        <w:tc>
          <w:tcPr>
            <w:tcW w:w="1020" w:type="dxa"/>
            <w:gridSpan w:val="2"/>
            <w:tcBorders/>
            <w:shd w:fill="auto" w:val="clear"/>
          </w:tcPr>
          <w:p>
            <w:pPr>
              <w:pStyle w:val="Normal"/>
              <w:spacing w:lineRule="auto"/>
              <w:ind w:left="89" w:hanging="0"/>
              <w:jc w:val="center"/>
              <w:rPr>
                <w:rFonts w:ascii="Times New Roman" w:hAnsi="Times New Roman" w:eastAsia="Times New Roman" w:cs="Times New Roman"/>
                <w:b/>
                <w:b/>
                <w:w w:val="91"/>
                <w:sz w:val="13"/>
              </w:rPr>
            </w:pPr>
            <w:r>
              <w:rPr>
                <w:rFonts w:eastAsia="Times New Roman" w:cs="Times New Roman" w:ascii="Times New Roman" w:hAnsi="Times New Roman"/>
                <w:b/>
                <w:w w:val="91"/>
                <w:sz w:val="13"/>
              </w:rPr>
              <w:t>-</w:t>
            </w:r>
          </w:p>
        </w:tc>
        <w:tc>
          <w:tcPr>
            <w:tcW w:w="8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b/>
                <w:b/>
                <w:w w:val="91"/>
                <w:sz w:val="13"/>
              </w:rPr>
            </w:pPr>
            <w:r>
              <w:rPr>
                <w:rFonts w:eastAsia="Times New Roman" w:cs="Times New Roman" w:ascii="Times New Roman" w:hAnsi="Times New Roman"/>
                <w:b/>
                <w:w w:val="91"/>
                <w:sz w:val="13"/>
              </w:rPr>
            </w:r>
          </w:p>
        </w:tc>
      </w:tr>
      <w:tr>
        <w:trPr>
          <w:trHeight w:val="107" w:hRule="atLeast"/>
          <w:cantSplit w:val="true"/>
        </w:trPr>
        <w:tc>
          <w:tcPr>
            <w:tcW w:w="1400" w:type="dxa"/>
            <w:gridSpan w:val="3"/>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580" w:type="dxa"/>
            <w:gridSpan w:val="2"/>
            <w:vMerge w:val="continue"/>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300" w:type="dxa"/>
            <w:gridSpan w:val="2"/>
            <w:vMerge w:val="continue"/>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6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60" w:type="dxa"/>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860" w:type="dxa"/>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8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r>
      <w:tr>
        <w:trPr>
          <w:trHeight w:val="47" w:hRule="atLeast"/>
        </w:trPr>
        <w:tc>
          <w:tcPr>
            <w:tcW w:w="560" w:type="dxa"/>
            <w:gridSpan w:val="2"/>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5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00" w:type="dxa"/>
            <w:gridSpan w:val="2"/>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8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0" w:hRule="atLeast"/>
        </w:trPr>
        <w:tc>
          <w:tcPr>
            <w:tcW w:w="1400" w:type="dxa"/>
            <w:gridSpan w:val="3"/>
            <w:tcBorders>
              <w:left w:val="single" w:sz="8" w:space="0" w:color="000000"/>
            </w:tcBorders>
            <w:shd w:fill="auto" w:val="clear"/>
            <w:tcMar>
              <w:left w:w="-10" w:type="dxa"/>
            </w:tcMar>
          </w:tcPr>
          <w:p>
            <w:pPr>
              <w:pStyle w:val="Normal"/>
              <w:spacing w:lineRule="exact" w:line="229"/>
              <w:ind w:left="220" w:hanging="0"/>
              <w:rPr/>
            </w:pPr>
            <w:r>
              <w:rPr>
                <w:rFonts w:eastAsia="Times New Roman" w:cs="Times New Roman" w:ascii="Times New Roman" w:hAnsi="Times New Roman"/>
              </w:rPr>
              <w:t>KR3 – KR4</w:t>
            </w:r>
          </w:p>
        </w:tc>
        <w:tc>
          <w:tcPr>
            <w:tcW w:w="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580" w:type="dxa"/>
            <w:gridSpan w:val="2"/>
            <w:tcBorders/>
            <w:shd w:fill="auto" w:val="clear"/>
          </w:tcPr>
          <w:p>
            <w:pPr>
              <w:pStyle w:val="Normal"/>
              <w:spacing w:lineRule="exact" w:line="229"/>
              <w:ind w:left="40" w:hanging="0"/>
              <w:rPr>
                <w:rFonts w:ascii="Times New Roman" w:hAnsi="Times New Roman" w:eastAsia="Times New Roman" w:cs="Times New Roman"/>
              </w:rPr>
            </w:pPr>
            <w:r>
              <w:rPr>
                <w:rFonts w:eastAsia="Times New Roman" w:cs="Times New Roman" w:ascii="Times New Roman" w:hAnsi="Times New Roman"/>
              </w:rPr>
              <w:t>AC16W,AC22W</w:t>
            </w:r>
          </w:p>
        </w:tc>
        <w:tc>
          <w:tcPr>
            <w:tcW w:w="1980" w:type="dxa"/>
            <w:gridSpan w:val="3"/>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35/50, 50/70,</w:t>
            </w:r>
          </w:p>
        </w:tc>
        <w:tc>
          <w:tcPr>
            <w:tcW w:w="6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22"/>
              </w:rPr>
            </w:pPr>
            <w:r>
              <w:rPr>
                <w:rFonts w:eastAsia="Times New Roman" w:cs="Times New Roman" w:ascii="Times New Roman" w:hAnsi="Times New Roman"/>
                <w:w w:val="99"/>
                <w:sz w:val="22"/>
              </w:rPr>
            </w:r>
          </w:p>
        </w:tc>
        <w:tc>
          <w:tcPr>
            <w:tcW w:w="1900" w:type="dxa"/>
            <w:gridSpan w:val="3"/>
            <w:tcBorders>
              <w:right w:val="single" w:sz="8" w:space="0" w:color="000000"/>
              <w:insideV w:val="single" w:sz="8" w:space="0" w:color="000000"/>
            </w:tcBorders>
            <w:shd w:fill="auto" w:val="clear"/>
          </w:tcPr>
          <w:p>
            <w:pPr>
              <w:pStyle w:val="Normal"/>
              <w:spacing w:lineRule="exact" w:line="229"/>
              <w:ind w:right="580" w:hanging="0"/>
              <w:jc w:val="center"/>
              <w:rPr>
                <w:rFonts w:ascii="Times New Roman" w:hAnsi="Times New Roman" w:eastAsia="Times New Roman" w:cs="Times New Roman"/>
              </w:rPr>
            </w:pPr>
            <w:r>
              <w:rPr>
                <w:rFonts w:eastAsia="Times New Roman" w:cs="Times New Roman" w:ascii="Times New Roman" w:hAnsi="Times New Roman"/>
              </w:rPr>
              <w:t>PMB 25/55-60</w:t>
            </w:r>
          </w:p>
        </w:tc>
      </w:tr>
      <w:tr>
        <w:trPr>
          <w:trHeight w:val="235" w:hRule="atLeast"/>
        </w:trPr>
        <w:tc>
          <w:tcPr>
            <w:tcW w:w="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980" w:type="dxa"/>
            <w:gridSpan w:val="3"/>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wielorodzajowy</w:t>
            </w:r>
          </w:p>
        </w:tc>
        <w:tc>
          <w:tcPr>
            <w:tcW w:w="6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1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5" w:hRule="atLeast"/>
        </w:trPr>
        <w:tc>
          <w:tcPr>
            <w:tcW w:w="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980" w:type="dxa"/>
            <w:gridSpan w:val="3"/>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35/50, 50/70</w:t>
            </w:r>
          </w:p>
        </w:tc>
        <w:tc>
          <w:tcPr>
            <w:tcW w:w="6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47" w:hRule="atLeast"/>
        </w:trPr>
        <w:tc>
          <w:tcPr>
            <w:tcW w:w="560" w:type="dxa"/>
            <w:gridSpan w:val="2"/>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5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6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8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0" w:hRule="atLeast"/>
        </w:trPr>
        <w:tc>
          <w:tcPr>
            <w:tcW w:w="1400" w:type="dxa"/>
            <w:gridSpan w:val="3"/>
            <w:tcBorders>
              <w:left w:val="single" w:sz="8" w:space="0" w:color="000000"/>
            </w:tcBorders>
            <w:shd w:fill="auto" w:val="clear"/>
            <w:tcMar>
              <w:left w:w="-10" w:type="dxa"/>
            </w:tcMar>
          </w:tcPr>
          <w:p>
            <w:pPr>
              <w:pStyle w:val="Normal"/>
              <w:spacing w:lineRule="exact" w:line="229"/>
              <w:ind w:left="220" w:hanging="0"/>
              <w:rPr/>
            </w:pPr>
            <w:r>
              <w:rPr>
                <w:rFonts w:eastAsia="Times New Roman" w:cs="Times New Roman" w:ascii="Times New Roman" w:hAnsi="Times New Roman"/>
              </w:rPr>
              <w:t>KR5 – KR6</w:t>
            </w:r>
          </w:p>
        </w:tc>
        <w:tc>
          <w:tcPr>
            <w:tcW w:w="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580" w:type="dxa"/>
            <w:gridSpan w:val="2"/>
            <w:tcBorders/>
            <w:shd w:fill="auto" w:val="clear"/>
          </w:tcPr>
          <w:p>
            <w:pPr>
              <w:pStyle w:val="Normal"/>
              <w:spacing w:lineRule="exact" w:line="229"/>
              <w:ind w:left="40" w:hanging="0"/>
              <w:rPr>
                <w:rFonts w:ascii="Times New Roman" w:hAnsi="Times New Roman" w:eastAsia="Times New Roman" w:cs="Times New Roman"/>
              </w:rPr>
            </w:pPr>
            <w:r>
              <w:rPr>
                <w:rFonts w:eastAsia="Times New Roman" w:cs="Times New Roman" w:ascii="Times New Roman" w:hAnsi="Times New Roman"/>
              </w:rPr>
              <w:t>AC16W AC22W</w:t>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300" w:type="dxa"/>
            <w:gridSpan w:val="2"/>
            <w:tcBorders/>
            <w:shd w:fill="auto" w:val="clear"/>
          </w:tcPr>
          <w:p>
            <w:pPr>
              <w:pStyle w:val="Normal"/>
              <w:spacing w:lineRule="exact" w:line="229"/>
              <w:ind w:right="620" w:hanging="0"/>
              <w:jc w:val="center"/>
              <w:rPr>
                <w:rFonts w:ascii="Times New Roman" w:hAnsi="Times New Roman" w:eastAsia="Times New Roman" w:cs="Times New Roman"/>
                <w:w w:val="98"/>
              </w:rPr>
            </w:pPr>
            <w:r>
              <w:rPr>
                <w:rFonts w:eastAsia="Times New Roman" w:cs="Times New Roman" w:ascii="Times New Roman" w:hAnsi="Times New Roman"/>
                <w:w w:val="98"/>
              </w:rPr>
              <w:t>35/50,</w:t>
            </w:r>
          </w:p>
        </w:tc>
        <w:tc>
          <w:tcPr>
            <w:tcW w:w="6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22"/>
              </w:rPr>
            </w:pPr>
            <w:r>
              <w:rPr>
                <w:rFonts w:eastAsia="Times New Roman" w:cs="Times New Roman" w:ascii="Times New Roman" w:hAnsi="Times New Roman"/>
                <w:w w:val="98"/>
                <w:sz w:val="22"/>
              </w:rPr>
            </w:r>
          </w:p>
        </w:tc>
        <w:tc>
          <w:tcPr>
            <w:tcW w:w="1900" w:type="dxa"/>
            <w:gridSpan w:val="3"/>
            <w:tcBorders>
              <w:right w:val="single" w:sz="8" w:space="0" w:color="000000"/>
              <w:insideV w:val="single" w:sz="8" w:space="0" w:color="000000"/>
            </w:tcBorders>
            <w:shd w:fill="auto" w:val="clear"/>
          </w:tcPr>
          <w:p>
            <w:pPr>
              <w:pStyle w:val="Normal"/>
              <w:spacing w:lineRule="exact" w:line="229"/>
              <w:ind w:right="580" w:hanging="0"/>
              <w:jc w:val="center"/>
              <w:rPr>
                <w:rFonts w:ascii="Times New Roman" w:hAnsi="Times New Roman" w:eastAsia="Times New Roman" w:cs="Times New Roman"/>
              </w:rPr>
            </w:pPr>
            <w:r>
              <w:rPr>
                <w:rFonts w:eastAsia="Times New Roman" w:cs="Times New Roman" w:ascii="Times New Roman" w:hAnsi="Times New Roman"/>
              </w:rPr>
              <w:t>PMB 25/55-60</w:t>
            </w:r>
          </w:p>
        </w:tc>
      </w:tr>
      <w:tr>
        <w:trPr>
          <w:trHeight w:val="235" w:hRule="atLeast"/>
        </w:trPr>
        <w:tc>
          <w:tcPr>
            <w:tcW w:w="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980" w:type="dxa"/>
            <w:gridSpan w:val="3"/>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wielorodzajowy</w:t>
            </w:r>
          </w:p>
        </w:tc>
        <w:tc>
          <w:tcPr>
            <w:tcW w:w="6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1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5" w:hRule="atLeast"/>
        </w:trPr>
        <w:tc>
          <w:tcPr>
            <w:tcW w:w="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300" w:type="dxa"/>
            <w:gridSpan w:val="2"/>
            <w:tcBorders/>
            <w:shd w:fill="auto" w:val="clear"/>
          </w:tcPr>
          <w:p>
            <w:pPr>
              <w:pStyle w:val="Normal"/>
              <w:spacing w:lineRule="exact" w:line="229"/>
              <w:ind w:right="620" w:hanging="0"/>
              <w:jc w:val="center"/>
              <w:rPr>
                <w:rFonts w:ascii="Times New Roman" w:hAnsi="Times New Roman" w:eastAsia="Times New Roman" w:cs="Times New Roman"/>
              </w:rPr>
            </w:pPr>
            <w:r>
              <w:rPr>
                <w:rFonts w:eastAsia="Times New Roman" w:cs="Times New Roman" w:ascii="Times New Roman" w:hAnsi="Times New Roman"/>
              </w:rPr>
              <w:t>35/50</w:t>
            </w:r>
          </w:p>
        </w:tc>
        <w:tc>
          <w:tcPr>
            <w:tcW w:w="6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47" w:hRule="atLeast"/>
        </w:trPr>
        <w:tc>
          <w:tcPr>
            <w:tcW w:w="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560" w:type="dxa"/>
            <w:gridSpan w:val="2"/>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00" w:type="dxa"/>
            <w:gridSpan w:val="2"/>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00" w:type="dxa"/>
            <w:gridSpan w:val="2"/>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8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408" w:hRule="atLeast"/>
        </w:trPr>
        <w:tc>
          <w:tcPr>
            <w:tcW w:w="44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100" w:type="dxa"/>
            <w:gridSpan w:val="10"/>
            <w:tcBorders/>
            <w:shd w:fill="auto" w:val="clear"/>
          </w:tcPr>
          <w:p>
            <w:pPr>
              <w:pStyle w:val="Normal"/>
              <w:spacing w:lineRule="exact" w:line="229"/>
              <w:ind w:left="260" w:hanging="0"/>
              <w:rPr>
                <w:rFonts w:ascii="Times New Roman" w:hAnsi="Times New Roman" w:eastAsia="Times New Roman" w:cs="Times New Roman"/>
              </w:rPr>
            </w:pPr>
            <w:r>
              <w:rPr>
                <w:rFonts w:eastAsia="Times New Roman" w:cs="Times New Roman" w:ascii="Times New Roman" w:hAnsi="Times New Roman"/>
              </w:rPr>
              <w:t>Asfalty drogowe powinny spełniać wymagania podane w tablicy 3.</w:t>
            </w:r>
          </w:p>
        </w:tc>
        <w:tc>
          <w:tcPr>
            <w:tcW w:w="86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35" w:hRule="atLeast"/>
        </w:trPr>
        <w:tc>
          <w:tcPr>
            <w:tcW w:w="44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100" w:type="dxa"/>
            <w:gridSpan w:val="10"/>
            <w:tcBorders/>
            <w:shd w:fill="auto" w:val="clear"/>
          </w:tcPr>
          <w:p>
            <w:pPr>
              <w:pStyle w:val="Normal"/>
              <w:spacing w:lineRule="exact" w:line="229"/>
              <w:ind w:left="260" w:hanging="0"/>
              <w:rPr>
                <w:rFonts w:ascii="Times New Roman" w:hAnsi="Times New Roman" w:eastAsia="Times New Roman" w:cs="Times New Roman"/>
              </w:rPr>
            </w:pPr>
            <w:r>
              <w:rPr>
                <w:rFonts w:eastAsia="Times New Roman" w:cs="Times New Roman" w:ascii="Times New Roman" w:hAnsi="Times New Roman"/>
              </w:rPr>
              <w:t>Polimeroasfalty powinny spełniać wymagania podane  w tablicy 4.</w:t>
            </w:r>
          </w:p>
        </w:tc>
        <w:tc>
          <w:tcPr>
            <w:tcW w:w="8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355" w:hRule="atLeast"/>
        </w:trPr>
        <w:tc>
          <w:tcPr>
            <w:tcW w:w="6660" w:type="dxa"/>
            <w:gridSpan w:val="12"/>
            <w:tcBorders/>
            <w:shd w:fill="auto" w:val="clear"/>
          </w:tcPr>
          <w:p>
            <w:pPr>
              <w:pStyle w:val="Normal"/>
              <w:spacing w:lineRule="exact" w:line="229"/>
              <w:ind w:left="100" w:hanging="0"/>
              <w:rPr/>
            </w:pPr>
            <w:r>
              <w:rPr>
                <w:rFonts w:eastAsia="Times New Roman" w:cs="Times New Roman" w:ascii="Times New Roman" w:hAnsi="Times New Roman"/>
              </w:rPr>
              <w:t>Tablica 3. Wymagania wobec asfaltów drogowych wg PN-EN 12591 [27]</w:t>
            </w:r>
          </w:p>
        </w:tc>
        <w:tc>
          <w:tcPr>
            <w:tcW w:w="86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126" w:hRule="atLeast"/>
        </w:trPr>
        <w:tc>
          <w:tcPr>
            <w:tcW w:w="4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20" w:type="dxa"/>
            <w:gridSpan w:val="2"/>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4" w:hRule="atLeast"/>
          <w:cantSplit w:val="true"/>
        </w:trPr>
        <w:tc>
          <w:tcPr>
            <w:tcW w:w="440" w:type="dxa"/>
            <w:vMerge w:val="restart"/>
            <w:tcBorders>
              <w:left w:val="single" w:sz="8" w:space="0" w:color="000000"/>
            </w:tcBorders>
            <w:shd w:fill="auto" w:val="clear"/>
            <w:tcMar>
              <w:left w:w="-10" w:type="dxa"/>
            </w:tcMar>
          </w:tcPr>
          <w:p>
            <w:pPr>
              <w:pStyle w:val="Normal"/>
              <w:spacing w:lineRule="exact" w:line="229"/>
              <w:ind w:left="140" w:hanging="0"/>
              <w:rPr>
                <w:rFonts w:ascii="Times New Roman" w:hAnsi="Times New Roman" w:eastAsia="Times New Roman" w:cs="Times New Roman"/>
              </w:rPr>
            </w:pPr>
            <w:r>
              <w:rPr>
                <w:rFonts w:eastAsia="Times New Roman" w:cs="Times New Roman" w:ascii="Times New Roman" w:hAnsi="Times New Roman"/>
              </w:rPr>
              <w:t>Lp.</w:t>
            </w:r>
          </w:p>
        </w:tc>
        <w:tc>
          <w:tcPr>
            <w:tcW w:w="1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4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580" w:type="dxa"/>
            <w:gridSpan w:val="2"/>
            <w:vMerge w:val="restart"/>
            <w:tcBorders/>
            <w:shd w:fill="auto" w:val="clear"/>
          </w:tcPr>
          <w:p>
            <w:pPr>
              <w:pStyle w:val="Normal"/>
              <w:spacing w:lineRule="exact" w:line="229"/>
              <w:ind w:right="120" w:hanging="0"/>
              <w:jc w:val="center"/>
              <w:rPr>
                <w:rFonts w:ascii="Times New Roman" w:hAnsi="Times New Roman" w:eastAsia="Times New Roman" w:cs="Times New Roman"/>
                <w:w w:val="99"/>
              </w:rPr>
            </w:pPr>
            <w:r>
              <w:rPr>
                <w:rFonts w:eastAsia="Times New Roman" w:cs="Times New Roman" w:ascii="Times New Roman" w:hAnsi="Times New Roman"/>
                <w:w w:val="99"/>
              </w:rPr>
              <w:t>Właściwości</w:t>
            </w:r>
          </w:p>
        </w:tc>
        <w:tc>
          <w:tcPr>
            <w:tcW w:w="680" w:type="dxa"/>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1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820" w:type="dxa"/>
            <w:gridSpan w:val="2"/>
            <w:tcBorders>
              <w:left w:val="single" w:sz="8" w:space="0" w:color="000000"/>
            </w:tcBorders>
            <w:shd w:fill="auto" w:val="clear"/>
            <w:tcMar>
              <w:left w:w="-10" w:type="dxa"/>
            </w:tcMar>
          </w:tcPr>
          <w:p>
            <w:pPr>
              <w:pStyle w:val="Normal"/>
              <w:spacing w:lineRule="exact" w:line="223"/>
              <w:ind w:left="20" w:hanging="0"/>
              <w:jc w:val="center"/>
              <w:rPr>
                <w:rFonts w:ascii="Times New Roman" w:hAnsi="Times New Roman" w:eastAsia="Times New Roman" w:cs="Times New Roman"/>
              </w:rPr>
            </w:pPr>
            <w:r>
              <w:rPr>
                <w:rFonts w:eastAsia="Times New Roman" w:cs="Times New Roman" w:ascii="Times New Roman" w:hAnsi="Times New Roman"/>
              </w:rPr>
              <w:t>Metoda</w:t>
            </w:r>
          </w:p>
        </w:tc>
        <w:tc>
          <w:tcPr>
            <w:tcW w:w="1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74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18"/>
              <w:ind w:left="280" w:hanging="0"/>
              <w:rPr>
                <w:rFonts w:ascii="Times New Roman" w:hAnsi="Times New Roman" w:eastAsia="Times New Roman" w:cs="Times New Roman"/>
              </w:rPr>
            </w:pPr>
            <w:r>
              <w:rPr>
                <w:rFonts w:eastAsia="Times New Roman" w:cs="Times New Roman" w:ascii="Times New Roman" w:hAnsi="Times New Roman"/>
              </w:rPr>
              <w:t>Rodzaj asfaltu</w:t>
            </w:r>
          </w:p>
        </w:tc>
      </w:tr>
      <w:tr>
        <w:trPr>
          <w:trHeight w:val="98" w:hRule="atLeast"/>
          <w:cantSplit w:val="true"/>
        </w:trPr>
        <w:tc>
          <w:tcPr>
            <w:tcW w:w="4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580" w:type="dxa"/>
            <w:gridSpan w:val="2"/>
            <w:vMerge w:val="continue"/>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68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820" w:type="dxa"/>
            <w:gridSpan w:val="2"/>
            <w:vMerge w:val="restart"/>
            <w:tcBorders>
              <w:left w:val="single" w:sz="8" w:space="0" w:color="000000"/>
            </w:tcBorders>
            <w:shd w:fill="auto" w:val="clear"/>
            <w:tcMar>
              <w:left w:w="-10" w:type="dxa"/>
            </w:tcMar>
          </w:tcPr>
          <w:p>
            <w:pPr>
              <w:pStyle w:val="Normal"/>
              <w:spacing w:lineRule="exact" w:line="215"/>
              <w:ind w:left="20" w:hanging="0"/>
              <w:jc w:val="center"/>
              <w:rPr>
                <w:rFonts w:ascii="Times New Roman" w:hAnsi="Times New Roman" w:eastAsia="Times New Roman" w:cs="Times New Roman"/>
                <w:w w:val="99"/>
              </w:rPr>
            </w:pPr>
            <w:r>
              <w:rPr>
                <w:rFonts w:eastAsia="Times New Roman" w:cs="Times New Roman" w:ascii="Times New Roman" w:hAnsi="Times New Roman"/>
                <w:w w:val="99"/>
              </w:rPr>
              <w:t>badania</w:t>
            </w:r>
          </w:p>
        </w:tc>
        <w:tc>
          <w:tcPr>
            <w:tcW w:w="160" w:type="dxa"/>
            <w:tcBorders/>
            <w:shd w:fill="auto" w:val="clear"/>
          </w:tcPr>
          <w:p>
            <w:pPr>
              <w:pStyle w:val="Normal"/>
              <w:snapToGrid w:val="false"/>
              <w:spacing w:lineRule="auto"/>
              <w:rPr>
                <w:rFonts w:ascii="Times New Roman" w:hAnsi="Times New Roman" w:eastAsia="Times New Roman" w:cs="Times New Roman"/>
                <w:w w:val="99"/>
                <w:sz w:val="8"/>
              </w:rPr>
            </w:pPr>
            <w:r>
              <w:rPr>
                <w:rFonts w:eastAsia="Times New Roman" w:cs="Times New Roman" w:ascii="Times New Roman" w:hAnsi="Times New Roman"/>
                <w:w w:val="99"/>
                <w:sz w:val="8"/>
              </w:rPr>
            </w:r>
          </w:p>
        </w:tc>
        <w:tc>
          <w:tcPr>
            <w:tcW w:w="860" w:type="dxa"/>
            <w:vMerge w:val="restart"/>
            <w:tcBorders>
              <w:left w:val="single" w:sz="8" w:space="0" w:color="000000"/>
            </w:tcBorders>
            <w:shd w:fill="auto" w:val="clear"/>
            <w:tcMar>
              <w:left w:w="-10" w:type="dxa"/>
            </w:tcMar>
          </w:tcPr>
          <w:p>
            <w:pPr>
              <w:pStyle w:val="Normal"/>
              <w:spacing w:lineRule="exact" w:line="219"/>
              <w:jc w:val="center"/>
              <w:rPr>
                <w:rFonts w:ascii="Times New Roman" w:hAnsi="Times New Roman" w:eastAsia="Times New Roman" w:cs="Times New Roman"/>
              </w:rPr>
            </w:pPr>
            <w:r>
              <w:rPr>
                <w:rFonts w:eastAsia="Times New Roman" w:cs="Times New Roman" w:ascii="Times New Roman" w:hAnsi="Times New Roman"/>
              </w:rPr>
              <w:t>35/50</w:t>
            </w:r>
          </w:p>
        </w:tc>
        <w:tc>
          <w:tcPr>
            <w:tcW w:w="88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19"/>
              <w:jc w:val="center"/>
              <w:rPr>
                <w:rFonts w:ascii="Times New Roman" w:hAnsi="Times New Roman" w:eastAsia="Times New Roman" w:cs="Times New Roman"/>
              </w:rPr>
            </w:pPr>
            <w:r>
              <w:rPr>
                <w:rFonts w:eastAsia="Times New Roman" w:cs="Times New Roman" w:ascii="Times New Roman" w:hAnsi="Times New Roman"/>
              </w:rPr>
              <w:t>50/70</w:t>
            </w:r>
          </w:p>
        </w:tc>
      </w:tr>
      <w:tr>
        <w:trPr>
          <w:trHeight w:val="125" w:hRule="atLeast"/>
          <w:cantSplit w:val="true"/>
        </w:trPr>
        <w:tc>
          <w:tcPr>
            <w:tcW w:w="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20" w:type="dxa"/>
            <w:gridSpan w:val="2"/>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5" w:hRule="atLeast"/>
        </w:trPr>
        <w:tc>
          <w:tcPr>
            <w:tcW w:w="4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220" w:hanging="0"/>
              <w:rPr>
                <w:rFonts w:ascii="Times New Roman" w:hAnsi="Times New Roman" w:eastAsia="Times New Roman" w:cs="Times New Roman"/>
              </w:rPr>
            </w:pPr>
            <w:r>
              <w:rPr>
                <w:rFonts w:eastAsia="Times New Roman" w:cs="Times New Roman" w:ascii="Times New Roman" w:hAnsi="Times New Roman"/>
              </w:rPr>
              <w:t>1</w:t>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520" w:type="dxa"/>
            <w:tcBorders>
              <w:bottom w:val="single" w:sz="8" w:space="0" w:color="000000"/>
              <w:insideH w:val="single" w:sz="8" w:space="0" w:color="000000"/>
            </w:tcBorders>
            <w:shd w:fill="auto" w:val="cle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2</w:t>
            </w:r>
          </w:p>
        </w:tc>
        <w:tc>
          <w:tcPr>
            <w:tcW w:w="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6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1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660" w:hanging="0"/>
              <w:jc w:val="center"/>
              <w:rPr>
                <w:rFonts w:ascii="Times New Roman" w:hAnsi="Times New Roman" w:eastAsia="Times New Roman" w:cs="Times New Roman"/>
                <w:w w:val="99"/>
              </w:rPr>
            </w:pPr>
            <w:r>
              <w:rPr>
                <w:rFonts w:eastAsia="Times New Roman" w:cs="Times New Roman" w:ascii="Times New Roman" w:hAnsi="Times New Roman"/>
                <w:w w:val="99"/>
              </w:rPr>
              <w:t>3</w:t>
            </w:r>
          </w:p>
        </w:tc>
        <w:tc>
          <w:tcPr>
            <w:tcW w:w="6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1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4</w:t>
            </w:r>
          </w:p>
        </w:tc>
        <w:tc>
          <w:tcPr>
            <w:tcW w:w="8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5</w:t>
            </w:r>
          </w:p>
        </w:tc>
      </w:tr>
      <w:tr>
        <w:trPr>
          <w:trHeight w:val="225" w:hRule="atLeast"/>
        </w:trPr>
        <w:tc>
          <w:tcPr>
            <w:tcW w:w="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260" w:type="dxa"/>
            <w:gridSpan w:val="3"/>
            <w:tcBorders>
              <w:bottom w:val="single" w:sz="8" w:space="0" w:color="000000"/>
              <w:insideH w:val="single" w:sz="8" w:space="0" w:color="000000"/>
            </w:tcBorders>
            <w:shd w:fill="auto" w:val="clear"/>
          </w:tcPr>
          <w:p>
            <w:pPr>
              <w:pStyle w:val="Normal"/>
              <w:spacing w:lineRule="exact" w:line="221"/>
              <w:ind w:left="720" w:hanging="0"/>
              <w:rPr>
                <w:rFonts w:ascii="Times New Roman" w:hAnsi="Times New Roman" w:eastAsia="Times New Roman" w:cs="Times New Roman"/>
              </w:rPr>
            </w:pPr>
            <w:r>
              <w:rPr>
                <w:rFonts w:eastAsia="Times New Roman" w:cs="Times New Roman" w:ascii="Times New Roman" w:hAnsi="Times New Roman"/>
              </w:rPr>
              <w:t>WŁAŚCIWOŚCI</w:t>
            </w:r>
          </w:p>
        </w:tc>
        <w:tc>
          <w:tcPr>
            <w:tcW w:w="1940" w:type="dxa"/>
            <w:gridSpan w:val="3"/>
            <w:tcBorders>
              <w:bottom w:val="single" w:sz="8" w:space="0" w:color="000000"/>
              <w:insideH w:val="single" w:sz="8" w:space="0" w:color="000000"/>
            </w:tcBorders>
            <w:shd w:fill="auto" w:val="clear"/>
          </w:tcPr>
          <w:p>
            <w:pPr>
              <w:pStyle w:val="Normal"/>
              <w:spacing w:lineRule="exact" w:line="221"/>
              <w:ind w:left="20" w:hanging="0"/>
              <w:rPr>
                <w:rFonts w:ascii="Times New Roman" w:hAnsi="Times New Roman" w:eastAsia="Times New Roman" w:cs="Times New Roman"/>
              </w:rPr>
            </w:pPr>
            <w:r>
              <w:rPr>
                <w:rFonts w:eastAsia="Times New Roman" w:cs="Times New Roman" w:ascii="Times New Roman" w:hAnsi="Times New Roman"/>
              </w:rPr>
              <w:t>OBLIGATORYJNE</w:t>
            </w:r>
          </w:p>
        </w:tc>
        <w:tc>
          <w:tcPr>
            <w:tcW w:w="1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8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82" w:hRule="atLeast"/>
        </w:trPr>
        <w:tc>
          <w:tcPr>
            <w:tcW w:w="440" w:type="dxa"/>
            <w:tcBorders>
              <w:left w:val="single" w:sz="8" w:space="0" w:color="000000"/>
            </w:tcBorders>
            <w:shd w:fill="auto" w:val="clear"/>
            <w:tcMar>
              <w:left w:w="-10" w:type="dxa"/>
            </w:tcMar>
          </w:tcPr>
          <w:p>
            <w:pPr>
              <w:pStyle w:val="Normal"/>
              <w:spacing w:lineRule="exact" w:line="229"/>
              <w:ind w:left="220" w:hanging="0"/>
              <w:rPr>
                <w:rFonts w:ascii="Times New Roman" w:hAnsi="Times New Roman" w:eastAsia="Times New Roman" w:cs="Times New Roman"/>
              </w:rPr>
            </w:pPr>
            <w:r>
              <w:rPr>
                <w:rFonts w:eastAsia="Times New Roman" w:cs="Times New Roman" w:ascii="Times New Roman" w:hAnsi="Times New Roman"/>
              </w:rPr>
              <w:t>1</w:t>
            </w:r>
          </w:p>
        </w:tc>
        <w:tc>
          <w:tcPr>
            <w:tcW w:w="12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400" w:type="dxa"/>
            <w:gridSpan w:val="3"/>
            <w:tcBorders>
              <w:left w:val="single" w:sz="8" w:space="0" w:color="000000"/>
            </w:tcBorders>
            <w:shd w:fill="auto" w:val="clear"/>
            <w:tcMar>
              <w:left w:w="-10" w:type="dxa"/>
            </w:tcMar>
          </w:tcPr>
          <w:p>
            <w:pPr>
              <w:pStyle w:val="Normal"/>
              <w:spacing w:lineRule="exact" w:line="229"/>
              <w:ind w:left="80" w:hanging="0"/>
              <w:rPr/>
            </w:pPr>
            <w:r>
              <w:rPr>
                <w:rFonts w:eastAsia="Times New Roman" w:cs="Times New Roman" w:ascii="Times New Roman" w:hAnsi="Times New Roman"/>
              </w:rPr>
              <w:t>Penetracja w 25°C</w:t>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80" w:type="dxa"/>
            <w:tcBorders/>
            <w:shd w:fill="auto" w:val="cle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0,1 mm</w:t>
            </w:r>
          </w:p>
        </w:tc>
        <w:tc>
          <w:tcPr>
            <w:tcW w:w="12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820" w:type="dxa"/>
            <w:gridSpan w:val="2"/>
            <w:tcBorders>
              <w:left w:val="single" w:sz="8" w:space="0" w:color="000000"/>
            </w:tcBorders>
            <w:shd w:fill="auto" w:val="clear"/>
            <w:tcMar>
              <w:left w:w="-10" w:type="dxa"/>
            </w:tcMar>
          </w:tcPr>
          <w:p>
            <w:pPr>
              <w:pStyle w:val="Normal"/>
              <w:spacing w:lineRule="exact" w:line="229"/>
              <w:ind w:left="20" w:hanging="0"/>
              <w:jc w:val="center"/>
              <w:rPr>
                <w:rFonts w:ascii="Times New Roman" w:hAnsi="Times New Roman" w:eastAsia="Times New Roman" w:cs="Times New Roman"/>
                <w:w w:val="99"/>
              </w:rPr>
            </w:pPr>
            <w:r>
              <w:rPr>
                <w:rFonts w:eastAsia="Times New Roman" w:cs="Times New Roman" w:ascii="Times New Roman" w:hAnsi="Times New Roman"/>
                <w:w w:val="99"/>
              </w:rPr>
              <w:t>PN-EN 1426 [21]</w:t>
            </w:r>
          </w:p>
        </w:tc>
        <w:tc>
          <w:tcPr>
            <w:tcW w:w="160" w:type="dxa"/>
            <w:tcBorders/>
            <w:shd w:fill="auto" w:val="clear"/>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86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35÷50</w:t>
            </w:r>
          </w:p>
        </w:tc>
        <w:tc>
          <w:tcPr>
            <w:tcW w:w="88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7"/>
              </w:rPr>
            </w:pPr>
            <w:r>
              <w:rPr>
                <w:rFonts w:eastAsia="Times New Roman" w:cs="Times New Roman" w:ascii="Times New Roman" w:hAnsi="Times New Roman"/>
                <w:w w:val="97"/>
              </w:rPr>
              <w:t>50÷70</w:t>
            </w:r>
          </w:p>
        </w:tc>
      </w:tr>
      <w:tr>
        <w:trPr>
          <w:trHeight w:val="67" w:hRule="atLeast"/>
        </w:trPr>
        <w:tc>
          <w:tcPr>
            <w:tcW w:w="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5"/>
              </w:rPr>
            </w:pPr>
            <w:r>
              <w:rPr>
                <w:rFonts w:eastAsia="Times New Roman" w:cs="Times New Roman" w:ascii="Times New Roman" w:hAnsi="Times New Roman"/>
                <w:w w:val="97"/>
                <w:sz w:val="5"/>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400" w:type="dxa"/>
            <w:gridSpan w:val="3"/>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6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820" w:type="dxa"/>
            <w:gridSpan w:val="2"/>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79" w:hRule="atLeast"/>
        </w:trPr>
        <w:tc>
          <w:tcPr>
            <w:tcW w:w="440" w:type="dxa"/>
            <w:tcBorders>
              <w:left w:val="single" w:sz="8" w:space="0" w:color="000000"/>
            </w:tcBorders>
            <w:shd w:fill="auto" w:val="clear"/>
            <w:tcMar>
              <w:left w:w="-10" w:type="dxa"/>
            </w:tcMar>
          </w:tcPr>
          <w:p>
            <w:pPr>
              <w:pStyle w:val="Normal"/>
              <w:spacing w:lineRule="exact" w:line="229"/>
              <w:ind w:left="220" w:hanging="0"/>
              <w:rPr>
                <w:rFonts w:ascii="Times New Roman" w:hAnsi="Times New Roman" w:eastAsia="Times New Roman" w:cs="Times New Roman"/>
              </w:rPr>
            </w:pPr>
            <w:r>
              <w:rPr>
                <w:rFonts w:eastAsia="Times New Roman" w:cs="Times New Roman" w:ascii="Times New Roman" w:hAnsi="Times New Roman"/>
              </w:rPr>
              <w:t>2</w:t>
            </w:r>
          </w:p>
        </w:tc>
        <w:tc>
          <w:tcPr>
            <w:tcW w:w="12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400" w:type="dxa"/>
            <w:gridSpan w:val="3"/>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Temperatura mięknienia</w:t>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80" w:type="dxa"/>
            <w:tcBorders/>
            <w:shd w:fill="auto" w:val="clear"/>
          </w:tcPr>
          <w:p>
            <w:pPr>
              <w:pStyle w:val="Normal"/>
              <w:spacing w:lineRule="exact" w:line="229"/>
              <w:jc w:val="center"/>
              <w:rPr/>
            </w:pPr>
            <w:r>
              <w:rPr>
                <w:rFonts w:eastAsia="Times New Roman" w:cs="Times New Roman" w:ascii="Times New Roman" w:hAnsi="Times New Roman"/>
              </w:rPr>
              <w:t>°C</w:t>
            </w:r>
          </w:p>
        </w:tc>
        <w:tc>
          <w:tcPr>
            <w:tcW w:w="12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820" w:type="dxa"/>
            <w:gridSpan w:val="2"/>
            <w:tcBorders>
              <w:left w:val="single" w:sz="8" w:space="0" w:color="000000"/>
            </w:tcBorders>
            <w:shd w:fill="auto" w:val="clear"/>
            <w:tcMar>
              <w:left w:w="-10" w:type="dxa"/>
            </w:tcMar>
          </w:tcPr>
          <w:p>
            <w:pPr>
              <w:pStyle w:val="Normal"/>
              <w:spacing w:lineRule="exact" w:line="229"/>
              <w:ind w:left="20" w:hanging="0"/>
              <w:jc w:val="center"/>
              <w:rPr>
                <w:rFonts w:ascii="Times New Roman" w:hAnsi="Times New Roman" w:eastAsia="Times New Roman" w:cs="Times New Roman"/>
                <w:w w:val="99"/>
              </w:rPr>
            </w:pPr>
            <w:r>
              <w:rPr>
                <w:rFonts w:eastAsia="Times New Roman" w:cs="Times New Roman" w:ascii="Times New Roman" w:hAnsi="Times New Roman"/>
                <w:w w:val="99"/>
              </w:rPr>
              <w:t>PN-EN 1427 [22]</w:t>
            </w:r>
          </w:p>
        </w:tc>
        <w:tc>
          <w:tcPr>
            <w:tcW w:w="160" w:type="dxa"/>
            <w:tcBorders/>
            <w:shd w:fill="auto" w:val="clear"/>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86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50÷58</w:t>
            </w:r>
          </w:p>
        </w:tc>
        <w:tc>
          <w:tcPr>
            <w:tcW w:w="88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7"/>
              </w:rPr>
            </w:pPr>
            <w:r>
              <w:rPr>
                <w:rFonts w:eastAsia="Times New Roman" w:cs="Times New Roman" w:ascii="Times New Roman" w:hAnsi="Times New Roman"/>
                <w:w w:val="97"/>
              </w:rPr>
              <w:t>46÷54</w:t>
            </w:r>
          </w:p>
        </w:tc>
      </w:tr>
      <w:tr>
        <w:trPr>
          <w:trHeight w:val="66" w:hRule="atLeast"/>
        </w:trPr>
        <w:tc>
          <w:tcPr>
            <w:tcW w:w="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5"/>
              </w:rPr>
            </w:pPr>
            <w:r>
              <w:rPr>
                <w:rFonts w:eastAsia="Times New Roman" w:cs="Times New Roman" w:ascii="Times New Roman" w:hAnsi="Times New Roman"/>
                <w:w w:val="97"/>
                <w:sz w:val="5"/>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400" w:type="dxa"/>
            <w:gridSpan w:val="3"/>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6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1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6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19" w:hRule="atLeast"/>
          <w:cantSplit w:val="true"/>
        </w:trPr>
        <w:tc>
          <w:tcPr>
            <w:tcW w:w="440" w:type="dxa"/>
            <w:tcBorders>
              <w:left w:val="single" w:sz="8" w:space="0" w:color="000000"/>
            </w:tcBorders>
            <w:shd w:fill="auto" w:val="clear"/>
            <w:tcMar>
              <w:left w:w="-10" w:type="dxa"/>
            </w:tcMar>
          </w:tcPr>
          <w:p>
            <w:pPr>
              <w:pStyle w:val="Normal"/>
              <w:spacing w:lineRule="exact" w:line="218"/>
              <w:ind w:left="220" w:hanging="0"/>
              <w:rPr>
                <w:rFonts w:ascii="Times New Roman" w:hAnsi="Times New Roman" w:eastAsia="Times New Roman" w:cs="Times New Roman"/>
              </w:rPr>
            </w:pPr>
            <w:r>
              <w:rPr>
                <w:rFonts w:eastAsia="Times New Roman" w:cs="Times New Roman" w:ascii="Times New Roman" w:hAnsi="Times New Roman"/>
              </w:rPr>
              <w:t>3</w:t>
            </w:r>
          </w:p>
        </w:tc>
        <w:tc>
          <w:tcPr>
            <w:tcW w:w="1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400" w:type="dxa"/>
            <w:gridSpan w:val="3"/>
            <w:tcBorders>
              <w:left w:val="single" w:sz="8" w:space="0" w:color="000000"/>
            </w:tcBorders>
            <w:shd w:fill="auto" w:val="clear"/>
            <w:tcMar>
              <w:left w:w="-10" w:type="dxa"/>
            </w:tcMar>
          </w:tcPr>
          <w:p>
            <w:pPr>
              <w:pStyle w:val="Normal"/>
              <w:spacing w:lineRule="exact" w:line="218"/>
              <w:ind w:left="80" w:hanging="0"/>
              <w:rPr>
                <w:rFonts w:ascii="Times New Roman" w:hAnsi="Times New Roman" w:eastAsia="Times New Roman" w:cs="Times New Roman"/>
              </w:rPr>
            </w:pPr>
            <w:r>
              <w:rPr>
                <w:rFonts w:eastAsia="Times New Roman" w:cs="Times New Roman" w:ascii="Times New Roman" w:hAnsi="Times New Roman"/>
              </w:rPr>
              <w:t>Temperatura zapłonu,</w:t>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80" w:type="dxa"/>
            <w:vMerge w:val="restart"/>
            <w:tcBorders/>
            <w:shd w:fill="auto" w:val="clear"/>
          </w:tcPr>
          <w:p>
            <w:pPr>
              <w:pStyle w:val="Normal"/>
              <w:spacing w:lineRule="exact" w:line="229"/>
              <w:jc w:val="center"/>
              <w:rPr/>
            </w:pPr>
            <w:r>
              <w:rPr>
                <w:rFonts w:eastAsia="Times New Roman" w:cs="Times New Roman" w:ascii="Times New Roman" w:hAnsi="Times New Roman"/>
              </w:rPr>
              <w:t>°C</w:t>
            </w:r>
          </w:p>
        </w:tc>
        <w:tc>
          <w:tcPr>
            <w:tcW w:w="1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820" w:type="dxa"/>
            <w:gridSpan w:val="2"/>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PN-EN 22592 [62]</w:t>
            </w:r>
          </w:p>
        </w:tc>
        <w:tc>
          <w:tcPr>
            <w:tcW w:w="160" w:type="dxa"/>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86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240</w:t>
            </w:r>
          </w:p>
        </w:tc>
        <w:tc>
          <w:tcPr>
            <w:tcW w:w="88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230</w:t>
            </w:r>
          </w:p>
        </w:tc>
      </w:tr>
      <w:tr>
        <w:trPr>
          <w:trHeight w:val="120" w:hRule="atLeast"/>
          <w:cantSplit w:val="true"/>
        </w:trPr>
        <w:tc>
          <w:tcPr>
            <w:tcW w:w="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0" w:type="dxa"/>
            <w:gridSpan w:val="3"/>
            <w:vMerge w:val="restart"/>
            <w:tcBorders>
              <w:left w:val="single" w:sz="8" w:space="0" w:color="000000"/>
            </w:tcBorders>
            <w:shd w:fill="auto" w:val="clear"/>
            <w:tcMar>
              <w:left w:w="-10" w:type="dxa"/>
            </w:tcMar>
          </w:tcPr>
          <w:p>
            <w:pPr>
              <w:pStyle w:val="Normal"/>
              <w:spacing w:lineRule="exact" w:line="229"/>
              <w:ind w:left="80" w:hanging="0"/>
              <w:rPr/>
            </w:pPr>
            <w:r>
              <w:rPr>
                <w:rFonts w:eastAsia="Times New Roman" w:cs="Times New Roman" w:ascii="Times New Roman" w:hAnsi="Times New Roman"/>
              </w:rPr>
              <w:t>nie mniej niż</w:t>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2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0" w:type="dxa"/>
            <w:gridSpan w:val="3"/>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2" w:hRule="atLeast"/>
        </w:trPr>
        <w:tc>
          <w:tcPr>
            <w:tcW w:w="440" w:type="dxa"/>
            <w:tcBorders>
              <w:left w:val="single" w:sz="8" w:space="0" w:color="000000"/>
            </w:tcBorders>
            <w:shd w:fill="auto" w:val="clear"/>
            <w:tcMar>
              <w:left w:w="-10" w:type="dxa"/>
            </w:tcMar>
          </w:tcPr>
          <w:p>
            <w:pPr>
              <w:pStyle w:val="Normal"/>
              <w:spacing w:lineRule="exact" w:line="221"/>
              <w:ind w:left="220" w:hanging="0"/>
              <w:rPr>
                <w:rFonts w:ascii="Times New Roman" w:hAnsi="Times New Roman" w:eastAsia="Times New Roman" w:cs="Times New Roman"/>
              </w:rPr>
            </w:pPr>
            <w:r>
              <w:rPr>
                <w:rFonts w:eastAsia="Times New Roman" w:cs="Times New Roman" w:ascii="Times New Roman" w:hAnsi="Times New Roman"/>
              </w:rPr>
              <w:t>4</w:t>
            </w:r>
          </w:p>
        </w:tc>
        <w:tc>
          <w:tcPr>
            <w:tcW w:w="1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400" w:type="dxa"/>
            <w:gridSpan w:val="3"/>
            <w:tcBorders>
              <w:left w:val="single" w:sz="8" w:space="0" w:color="000000"/>
            </w:tcBorders>
            <w:shd w:fill="auto" w:val="clear"/>
            <w:tcMar>
              <w:left w:w="-10" w:type="dxa"/>
            </w:tcMar>
          </w:tcPr>
          <w:p>
            <w:pPr>
              <w:pStyle w:val="Normal"/>
              <w:spacing w:lineRule="exact" w:line="221"/>
              <w:ind w:left="80" w:hanging="0"/>
              <w:rPr>
                <w:rFonts w:ascii="Times New Roman" w:hAnsi="Times New Roman" w:eastAsia="Times New Roman" w:cs="Times New Roman"/>
              </w:rPr>
            </w:pPr>
            <w:r>
              <w:rPr>
                <w:rFonts w:eastAsia="Times New Roman" w:cs="Times New Roman" w:ascii="Times New Roman" w:hAnsi="Times New Roman"/>
              </w:rPr>
              <w:t>Zawartość składników</w:t>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1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4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8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5" w:hRule="atLeast"/>
        </w:trPr>
        <w:tc>
          <w:tcPr>
            <w:tcW w:w="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00" w:type="dxa"/>
            <w:gridSpan w:val="3"/>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rozpuszczalnych,</w:t>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80" w:type="dxa"/>
            <w:tcBorders/>
            <w:shd w:fill="auto" w:val="cle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 m/m</w:t>
            </w:r>
          </w:p>
        </w:tc>
        <w:tc>
          <w:tcPr>
            <w:tcW w:w="120" w:type="dxa"/>
            <w:tcBorders/>
            <w:shd w:fill="auto" w:val="cle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1820" w:type="dxa"/>
            <w:gridSpan w:val="2"/>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PN-EN 12592 [28]</w:t>
            </w:r>
          </w:p>
        </w:tc>
        <w:tc>
          <w:tcPr>
            <w:tcW w:w="160" w:type="dxa"/>
            <w:tcBorders/>
            <w:shd w:fill="auto" w:val="cle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86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99</w:t>
            </w:r>
          </w:p>
        </w:tc>
        <w:tc>
          <w:tcPr>
            <w:tcW w:w="88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99</w:t>
            </w:r>
          </w:p>
        </w:tc>
      </w:tr>
      <w:tr>
        <w:trPr>
          <w:trHeight w:val="238" w:hRule="atLeast"/>
        </w:trPr>
        <w:tc>
          <w:tcPr>
            <w:tcW w:w="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00" w:type="dxa"/>
            <w:gridSpan w:val="3"/>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nie mniej niż</w:t>
            </w:r>
          </w:p>
        </w:tc>
        <w:tc>
          <w:tcPr>
            <w:tcW w:w="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22" w:hRule="atLeast"/>
        </w:trPr>
        <w:tc>
          <w:tcPr>
            <w:tcW w:w="440" w:type="dxa"/>
            <w:tcBorders>
              <w:left w:val="single" w:sz="8" w:space="0" w:color="000000"/>
            </w:tcBorders>
            <w:shd w:fill="auto" w:val="clear"/>
            <w:tcMar>
              <w:left w:w="-10" w:type="dxa"/>
            </w:tcMar>
          </w:tcPr>
          <w:p>
            <w:pPr>
              <w:pStyle w:val="Normal"/>
              <w:spacing w:lineRule="exact" w:line="221"/>
              <w:ind w:left="220" w:hanging="0"/>
              <w:rPr>
                <w:rFonts w:ascii="Times New Roman" w:hAnsi="Times New Roman" w:eastAsia="Times New Roman" w:cs="Times New Roman"/>
              </w:rPr>
            </w:pPr>
            <w:r>
              <w:rPr>
                <w:rFonts w:eastAsia="Times New Roman" w:cs="Times New Roman" w:ascii="Times New Roman" w:hAnsi="Times New Roman"/>
              </w:rPr>
              <w:t>5</w:t>
            </w:r>
          </w:p>
        </w:tc>
        <w:tc>
          <w:tcPr>
            <w:tcW w:w="1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400" w:type="dxa"/>
            <w:gridSpan w:val="3"/>
            <w:tcBorders>
              <w:left w:val="single" w:sz="8" w:space="0" w:color="000000"/>
            </w:tcBorders>
            <w:shd w:fill="auto" w:val="clear"/>
            <w:tcMar>
              <w:left w:w="-10" w:type="dxa"/>
            </w:tcMar>
          </w:tcPr>
          <w:p>
            <w:pPr>
              <w:pStyle w:val="Normal"/>
              <w:spacing w:lineRule="exact" w:line="221"/>
              <w:ind w:left="80" w:hanging="0"/>
              <w:rPr>
                <w:rFonts w:ascii="Times New Roman" w:hAnsi="Times New Roman" w:eastAsia="Times New Roman" w:cs="Times New Roman"/>
              </w:rPr>
            </w:pPr>
            <w:r>
              <w:rPr>
                <w:rFonts w:eastAsia="Times New Roman" w:cs="Times New Roman" w:ascii="Times New Roman" w:hAnsi="Times New Roman"/>
              </w:rPr>
              <w:t>Zmiana masy po starzeniu</w:t>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1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4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8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5" w:hRule="atLeast"/>
        </w:trPr>
        <w:tc>
          <w:tcPr>
            <w:tcW w:w="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00" w:type="dxa"/>
            <w:gridSpan w:val="3"/>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(ubytek lub przyrost),</w:t>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80" w:type="dxa"/>
            <w:tcBorders/>
            <w:shd w:fill="auto" w:val="cle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 m/m</w:t>
            </w:r>
          </w:p>
        </w:tc>
        <w:tc>
          <w:tcPr>
            <w:tcW w:w="120" w:type="dxa"/>
            <w:tcBorders/>
            <w:shd w:fill="auto" w:val="cle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1820" w:type="dxa"/>
            <w:gridSpan w:val="2"/>
            <w:tcBorders>
              <w:left w:val="single" w:sz="8" w:space="0" w:color="000000"/>
            </w:tcBorders>
            <w:shd w:fill="auto" w:val="clear"/>
            <w:tcMar>
              <w:left w:w="-10" w:type="dxa"/>
            </w:tcMar>
          </w:tcPr>
          <w:p>
            <w:pPr>
              <w:pStyle w:val="Normal"/>
              <w:spacing w:lineRule="exact" w:line="229"/>
              <w:ind w:left="20" w:hanging="0"/>
              <w:jc w:val="center"/>
              <w:rPr>
                <w:rFonts w:ascii="Times New Roman" w:hAnsi="Times New Roman" w:eastAsia="Times New Roman" w:cs="Times New Roman"/>
              </w:rPr>
            </w:pPr>
            <w:r>
              <w:rPr>
                <w:rFonts w:eastAsia="Times New Roman" w:cs="Times New Roman" w:ascii="Times New Roman" w:hAnsi="Times New Roman"/>
              </w:rPr>
              <w:t>PN-EN 12607-1 [31]</w:t>
            </w:r>
          </w:p>
        </w:tc>
        <w:tc>
          <w:tcPr>
            <w:tcW w:w="1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0,5</w:t>
            </w:r>
          </w:p>
        </w:tc>
        <w:tc>
          <w:tcPr>
            <w:tcW w:w="88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0,5</w:t>
            </w:r>
          </w:p>
        </w:tc>
      </w:tr>
      <w:tr>
        <w:trPr>
          <w:trHeight w:val="238" w:hRule="atLeast"/>
        </w:trPr>
        <w:tc>
          <w:tcPr>
            <w:tcW w:w="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00" w:type="dxa"/>
            <w:gridSpan w:val="3"/>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nie więcej niż</w:t>
            </w:r>
          </w:p>
        </w:tc>
        <w:tc>
          <w:tcPr>
            <w:tcW w:w="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22" w:hRule="atLeast"/>
          <w:cantSplit w:val="true"/>
        </w:trPr>
        <w:tc>
          <w:tcPr>
            <w:tcW w:w="440" w:type="dxa"/>
            <w:tcBorders>
              <w:left w:val="single" w:sz="8" w:space="0" w:color="000000"/>
            </w:tcBorders>
            <w:shd w:fill="auto" w:val="clear"/>
            <w:tcMar>
              <w:left w:w="-10" w:type="dxa"/>
            </w:tcMar>
          </w:tcPr>
          <w:p>
            <w:pPr>
              <w:pStyle w:val="Normal"/>
              <w:spacing w:lineRule="exact" w:line="221"/>
              <w:ind w:left="220" w:hanging="0"/>
              <w:rPr>
                <w:rFonts w:ascii="Times New Roman" w:hAnsi="Times New Roman" w:eastAsia="Times New Roman" w:cs="Times New Roman"/>
              </w:rPr>
            </w:pPr>
            <w:r>
              <w:rPr>
                <w:rFonts w:eastAsia="Times New Roman" w:cs="Times New Roman" w:ascii="Times New Roman" w:hAnsi="Times New Roman"/>
              </w:rPr>
              <w:t>6</w:t>
            </w:r>
          </w:p>
        </w:tc>
        <w:tc>
          <w:tcPr>
            <w:tcW w:w="1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80" w:type="dxa"/>
            <w:gridSpan w:val="2"/>
            <w:tcBorders>
              <w:left w:val="single" w:sz="8" w:space="0" w:color="000000"/>
            </w:tcBorders>
            <w:shd w:fill="auto" w:val="clear"/>
            <w:tcMar>
              <w:left w:w="-10" w:type="dxa"/>
            </w:tcMar>
          </w:tcPr>
          <w:p>
            <w:pPr>
              <w:pStyle w:val="Normal"/>
              <w:spacing w:lineRule="exact" w:line="221"/>
              <w:ind w:left="80" w:hanging="0"/>
              <w:rPr>
                <w:rFonts w:ascii="Times New Roman" w:hAnsi="Times New Roman" w:eastAsia="Times New Roman" w:cs="Times New Roman"/>
              </w:rPr>
            </w:pPr>
            <w:r>
              <w:rPr>
                <w:rFonts w:eastAsia="Times New Roman" w:cs="Times New Roman" w:ascii="Times New Roman" w:hAnsi="Times New Roman"/>
              </w:rPr>
              <w:t>Pozostała</w:t>
            </w:r>
          </w:p>
        </w:tc>
        <w:tc>
          <w:tcPr>
            <w:tcW w:w="1520" w:type="dxa"/>
            <w:tcBorders/>
            <w:shd w:fill="auto" w:val="clear"/>
          </w:tcPr>
          <w:p>
            <w:pPr>
              <w:pStyle w:val="Normal"/>
              <w:spacing w:lineRule="exact" w:line="221"/>
              <w:ind w:left="180" w:hanging="0"/>
              <w:rPr>
                <w:rFonts w:ascii="Times New Roman" w:hAnsi="Times New Roman" w:eastAsia="Times New Roman" w:cs="Times New Roman"/>
              </w:rPr>
            </w:pPr>
            <w:r>
              <w:rPr>
                <w:rFonts w:eastAsia="Times New Roman" w:cs="Times New Roman" w:ascii="Times New Roman" w:hAnsi="Times New Roman"/>
              </w:rPr>
              <w:t>penetracja   po</w:t>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80" w:type="dxa"/>
            <w:vMerge w:val="restart"/>
            <w:tcBorders/>
            <w:shd w:fill="auto" w:val="cle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w:t>
            </w:r>
          </w:p>
        </w:tc>
        <w:tc>
          <w:tcPr>
            <w:tcW w:w="1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820" w:type="dxa"/>
            <w:gridSpan w:val="2"/>
            <w:vMerge w:val="restart"/>
            <w:tcBorders>
              <w:left w:val="single" w:sz="8" w:space="0" w:color="000000"/>
            </w:tcBorders>
            <w:shd w:fill="auto" w:val="clear"/>
            <w:tcMar>
              <w:left w:w="-10" w:type="dxa"/>
            </w:tcMar>
          </w:tcPr>
          <w:p>
            <w:pPr>
              <w:pStyle w:val="Normal"/>
              <w:spacing w:lineRule="exact" w:line="229"/>
              <w:ind w:left="20" w:hanging="0"/>
              <w:jc w:val="center"/>
              <w:rPr>
                <w:rFonts w:ascii="Times New Roman" w:hAnsi="Times New Roman" w:eastAsia="Times New Roman" w:cs="Times New Roman"/>
                <w:w w:val="99"/>
              </w:rPr>
            </w:pPr>
            <w:r>
              <w:rPr>
                <w:rFonts w:eastAsia="Times New Roman" w:cs="Times New Roman" w:ascii="Times New Roman" w:hAnsi="Times New Roman"/>
                <w:w w:val="99"/>
              </w:rPr>
              <w:t>PN-EN 1426 [21]</w:t>
            </w:r>
          </w:p>
        </w:tc>
        <w:tc>
          <w:tcPr>
            <w:tcW w:w="160" w:type="dxa"/>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86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53</w:t>
            </w:r>
          </w:p>
        </w:tc>
        <w:tc>
          <w:tcPr>
            <w:tcW w:w="88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50</w:t>
            </w:r>
          </w:p>
        </w:tc>
      </w:tr>
      <w:tr>
        <w:trPr>
          <w:trHeight w:val="120" w:hRule="atLeast"/>
          <w:cantSplit w:val="true"/>
        </w:trPr>
        <w:tc>
          <w:tcPr>
            <w:tcW w:w="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0" w:type="dxa"/>
            <w:gridSpan w:val="3"/>
            <w:vMerge w:val="restart"/>
            <w:tcBorders>
              <w:left w:val="single" w:sz="8" w:space="0" w:color="000000"/>
            </w:tcBorders>
            <w:shd w:fill="auto" w:val="clear"/>
            <w:tcMar>
              <w:left w:w="-10" w:type="dxa"/>
            </w:tcMar>
          </w:tcPr>
          <w:p>
            <w:pPr>
              <w:pStyle w:val="Normal"/>
              <w:spacing w:lineRule="exact" w:line="229"/>
              <w:ind w:left="80" w:hanging="0"/>
              <w:rPr/>
            </w:pPr>
            <w:r>
              <w:rPr>
                <w:rFonts w:eastAsia="Times New Roman" w:cs="Times New Roman" w:ascii="Times New Roman" w:hAnsi="Times New Roman"/>
              </w:rPr>
              <w:t>starzeniu, nie mniej niż</w:t>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2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0" w:type="dxa"/>
            <w:gridSpan w:val="3"/>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bl>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39"/>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160" w:right="2220" w:header="0" w:top="1440" w:footer="0" w:bottom="1440" w:gutter="0"/>
          <w:pgNumType w:fmt="decimal"/>
          <w:formProt w:val="false"/>
          <w:textDirection w:val="lrTb"/>
          <w:docGrid w:type="default" w:linePitch="360" w:charSpace="4294963199"/>
        </w:sectPr>
        <w:pStyle w:val="Normal"/>
        <w:spacing w:lineRule="auto" w:line="237"/>
        <w:ind w:left="3700" w:hanging="0"/>
        <w:rPr>
          <w:rFonts w:ascii="Times New Roman" w:hAnsi="Times New Roman" w:eastAsia="Times New Roman" w:cs="Times New Roman"/>
        </w:rPr>
      </w:pPr>
      <w:r>
        <w:rPr>
          <w:rFonts w:eastAsia="Times New Roman" w:cs="Times New Roman" w:ascii="Times New Roman" w:hAnsi="Times New Roman"/>
        </w:rPr>
        <w:t>54</w:t>
      </w:r>
    </w:p>
    <w:p>
      <w:pPr>
        <w:pStyle w:val="Normal"/>
        <w:spacing w:lineRule="exact" w:line="200"/>
        <w:rPr>
          <w:rFonts w:ascii="Times New Roman" w:hAnsi="Times New Roman" w:eastAsia="Times New Roman" w:cs="Times New Roman"/>
        </w:rPr>
      </w:pPr>
      <w:bookmarkStart w:id="107" w:name="page55"/>
      <w:bookmarkStart w:id="108" w:name="page55"/>
      <w:bookmarkEnd w:id="10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75"/>
        <w:rPr>
          <w:rFonts w:ascii="Times New Roman" w:hAnsi="Times New Roman" w:eastAsia="Times New Roman" w:cs="Times New Roman"/>
        </w:rPr>
      </w:pPr>
      <w:r>
        <w:rPr>
          <w:rFonts w:eastAsia="Times New Roman" w:cs="Times New Roman" w:ascii="Times New Roman" w:hAnsi="Times New Roman"/>
        </w:rPr>
      </w:r>
    </w:p>
    <w:tbl>
      <w:tblPr>
        <w:tblW w:w="754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560"/>
        <w:gridCol w:w="1280"/>
        <w:gridCol w:w="1120"/>
        <w:gridCol w:w="860"/>
        <w:gridCol w:w="1980"/>
        <w:gridCol w:w="860"/>
        <w:gridCol w:w="880"/>
      </w:tblGrid>
      <w:tr>
        <w:trPr>
          <w:trHeight w:val="239" w:hRule="atLeast"/>
          <w:cantSplit w:val="true"/>
        </w:trPr>
        <w:tc>
          <w:tcPr>
            <w:tcW w:w="560" w:type="dxa"/>
            <w:tcBorders>
              <w:top w:val="single" w:sz="8" w:space="0" w:color="000000"/>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7</w:t>
            </w:r>
          </w:p>
        </w:tc>
        <w:tc>
          <w:tcPr>
            <w:tcW w:w="1280" w:type="dxa"/>
            <w:tcBorders>
              <w:top w:val="single" w:sz="8" w:space="0" w:color="000000"/>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Temperatura</w:t>
            </w:r>
          </w:p>
        </w:tc>
        <w:tc>
          <w:tcPr>
            <w:tcW w:w="1120" w:type="dxa"/>
            <w:tcBorders>
              <w:top w:val="single" w:sz="8" w:space="0" w:color="000000"/>
            </w:tcBorders>
            <w:shd w:fill="auto" w:val="clear"/>
          </w:tcPr>
          <w:p>
            <w:pPr>
              <w:pStyle w:val="Normal"/>
              <w:spacing w:lineRule="exact" w:line="229"/>
              <w:ind w:right="20" w:hanging="0"/>
              <w:jc w:val="right"/>
              <w:rPr>
                <w:rFonts w:ascii="Times New Roman" w:hAnsi="Times New Roman" w:eastAsia="Times New Roman" w:cs="Times New Roman"/>
              </w:rPr>
            </w:pPr>
            <w:r>
              <w:rPr>
                <w:rFonts w:eastAsia="Times New Roman" w:cs="Times New Roman" w:ascii="Times New Roman" w:hAnsi="Times New Roman"/>
              </w:rPr>
              <w:t>mięknienia</w:t>
            </w:r>
          </w:p>
        </w:tc>
        <w:tc>
          <w:tcPr>
            <w:tcW w:w="860" w:type="dxa"/>
            <w:vMerge w:val="restart"/>
            <w:tcBorders>
              <w:top w:val="single" w:sz="8" w:space="0" w:color="000000"/>
              <w:left w:val="single" w:sz="8" w:space="0" w:color="000000"/>
            </w:tcBorders>
            <w:shd w:fill="auto" w:val="clear"/>
            <w:tcMar>
              <w:left w:w="-10" w:type="dxa"/>
            </w:tcMar>
          </w:tcPr>
          <w:p>
            <w:pPr>
              <w:pStyle w:val="Normal"/>
              <w:spacing w:lineRule="exact" w:line="229"/>
              <w:ind w:left="300" w:hanging="0"/>
              <w:rPr/>
            </w:pPr>
            <w:r>
              <w:rPr>
                <w:rFonts w:eastAsia="Times New Roman" w:cs="Times New Roman" w:ascii="Times New Roman" w:hAnsi="Times New Roman"/>
              </w:rPr>
              <w:t>°C</w:t>
            </w:r>
          </w:p>
        </w:tc>
        <w:tc>
          <w:tcPr>
            <w:tcW w:w="1980" w:type="dxa"/>
            <w:vMerge w:val="restart"/>
            <w:tcBorders>
              <w:top w:val="single" w:sz="8" w:space="0" w:color="000000"/>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PN-EN 1427 [22]</w:t>
            </w:r>
          </w:p>
        </w:tc>
        <w:tc>
          <w:tcPr>
            <w:tcW w:w="860" w:type="dxa"/>
            <w:vMerge w:val="restart"/>
            <w:tcBorders>
              <w:top w:val="single" w:sz="8" w:space="0" w:color="000000"/>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52</w:t>
            </w:r>
          </w:p>
        </w:tc>
        <w:tc>
          <w:tcPr>
            <w:tcW w:w="880" w:type="dxa"/>
            <w:vMerge w:val="restart"/>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48</w:t>
            </w:r>
          </w:p>
        </w:tc>
      </w:tr>
      <w:tr>
        <w:trPr>
          <w:trHeight w:val="120" w:hRule="atLeast"/>
          <w:cantSplit w:val="true"/>
        </w:trPr>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2400" w:type="dxa"/>
            <w:gridSpan w:val="2"/>
            <w:vMerge w:val="restart"/>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po starzeniu, nie mniej niż</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0" w:type="dxa"/>
            <w:gridSpan w:val="2"/>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5" w:hRule="atLeast"/>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960" w:type="dxa"/>
            <w:gridSpan w:val="3"/>
            <w:tcBorders>
              <w:bottom w:val="single" w:sz="8" w:space="0" w:color="000000"/>
              <w:insideH w:val="single" w:sz="8" w:space="0" w:color="000000"/>
            </w:tcBorders>
            <w:shd w:fill="auto" w:val="clear"/>
          </w:tcPr>
          <w:p>
            <w:pPr>
              <w:pStyle w:val="Normal"/>
              <w:spacing w:lineRule="exact" w:line="221"/>
              <w:ind w:left="40" w:hanging="0"/>
              <w:rPr>
                <w:rFonts w:ascii="Times New Roman" w:hAnsi="Times New Roman" w:eastAsia="Times New Roman" w:cs="Times New Roman"/>
              </w:rPr>
            </w:pPr>
            <w:r>
              <w:rPr>
                <w:rFonts w:eastAsia="Times New Roman" w:cs="Times New Roman" w:ascii="Times New Roman" w:hAnsi="Times New Roman"/>
              </w:rPr>
              <w:t>WŁAŚCIWOŚCI  SPECJALNE  KRAJOWE</w:t>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8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22" w:hRule="atLeast"/>
          <w:cantSplit w:val="true"/>
        </w:trPr>
        <w:tc>
          <w:tcPr>
            <w:tcW w:w="560" w:type="dxa"/>
            <w:tcBorders>
              <w:left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8</w:t>
            </w:r>
          </w:p>
        </w:tc>
        <w:tc>
          <w:tcPr>
            <w:tcW w:w="2400" w:type="dxa"/>
            <w:gridSpan w:val="2"/>
            <w:tcBorders>
              <w:left w:val="single" w:sz="8" w:space="0" w:color="000000"/>
            </w:tcBorders>
            <w:shd w:fill="auto" w:val="clear"/>
            <w:tcMar>
              <w:left w:w="-10" w:type="dxa"/>
            </w:tcMar>
          </w:tcPr>
          <w:p>
            <w:pPr>
              <w:pStyle w:val="Normal"/>
              <w:spacing w:lineRule="exact" w:line="221"/>
              <w:ind w:left="80" w:hanging="0"/>
              <w:rPr>
                <w:rFonts w:ascii="Times New Roman" w:hAnsi="Times New Roman" w:eastAsia="Times New Roman" w:cs="Times New Roman"/>
              </w:rPr>
            </w:pPr>
            <w:r>
              <w:rPr>
                <w:rFonts w:eastAsia="Times New Roman" w:cs="Times New Roman" w:ascii="Times New Roman" w:hAnsi="Times New Roman"/>
              </w:rPr>
              <w:t>Zawartość parafiny,</w:t>
            </w:r>
          </w:p>
        </w:tc>
        <w:tc>
          <w:tcPr>
            <w:tcW w:w="860" w:type="dxa"/>
            <w:vMerge w:val="restart"/>
            <w:tcBorders>
              <w:left w:val="single" w:sz="8" w:space="0" w:color="000000"/>
            </w:tcBorders>
            <w:shd w:fill="auto" w:val="clear"/>
            <w:tcMar>
              <w:left w:w="-10" w:type="dxa"/>
            </w:tcMar>
          </w:tcPr>
          <w:p>
            <w:pPr>
              <w:pStyle w:val="Normal"/>
              <w:spacing w:lineRule="exact" w:line="229"/>
              <w:ind w:left="320" w:hanging="0"/>
              <w:rPr>
                <w:rFonts w:ascii="Times New Roman" w:hAnsi="Times New Roman" w:eastAsia="Times New Roman" w:cs="Times New Roman"/>
              </w:rPr>
            </w:pPr>
            <w:r>
              <w:rPr>
                <w:rFonts w:eastAsia="Times New Roman" w:cs="Times New Roman" w:ascii="Times New Roman" w:hAnsi="Times New Roman"/>
              </w:rPr>
              <w:t>%</w:t>
            </w:r>
          </w:p>
        </w:tc>
        <w:tc>
          <w:tcPr>
            <w:tcW w:w="19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PN-EN 12606-1 [30]</w:t>
            </w:r>
          </w:p>
        </w:tc>
        <w:tc>
          <w:tcPr>
            <w:tcW w:w="86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2,2</w:t>
            </w:r>
          </w:p>
        </w:tc>
        <w:tc>
          <w:tcPr>
            <w:tcW w:w="88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2,2</w:t>
            </w:r>
          </w:p>
        </w:tc>
      </w:tr>
      <w:tr>
        <w:trPr>
          <w:trHeight w:val="120" w:hRule="atLeast"/>
          <w:cantSplit w:val="true"/>
        </w:trPr>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80" w:type="dxa"/>
            <w:vMerge w:val="restart"/>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nie więcej niż</w:t>
            </w:r>
          </w:p>
        </w:tc>
        <w:tc>
          <w:tcPr>
            <w:tcW w:w="1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8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2" w:hRule="atLeast"/>
          <w:cantSplit w:val="true"/>
        </w:trPr>
        <w:tc>
          <w:tcPr>
            <w:tcW w:w="560" w:type="dxa"/>
            <w:tcBorders>
              <w:left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9</w:t>
            </w:r>
          </w:p>
        </w:tc>
        <w:tc>
          <w:tcPr>
            <w:tcW w:w="1280" w:type="dxa"/>
            <w:tcBorders>
              <w:left w:val="single" w:sz="8" w:space="0" w:color="000000"/>
            </w:tcBorders>
            <w:shd w:fill="auto" w:val="clear"/>
            <w:tcMar>
              <w:left w:w="-10" w:type="dxa"/>
            </w:tcMar>
          </w:tcPr>
          <w:p>
            <w:pPr>
              <w:pStyle w:val="Normal"/>
              <w:spacing w:lineRule="exact" w:line="221"/>
              <w:ind w:left="80" w:hanging="0"/>
              <w:rPr>
                <w:rFonts w:ascii="Times New Roman" w:hAnsi="Times New Roman" w:eastAsia="Times New Roman" w:cs="Times New Roman"/>
              </w:rPr>
            </w:pPr>
            <w:r>
              <w:rPr>
                <w:rFonts w:eastAsia="Times New Roman" w:cs="Times New Roman" w:ascii="Times New Roman" w:hAnsi="Times New Roman"/>
              </w:rPr>
              <w:t>Wzrost  temp.</w:t>
            </w:r>
          </w:p>
        </w:tc>
        <w:tc>
          <w:tcPr>
            <w:tcW w:w="1120" w:type="dxa"/>
            <w:tcBorders/>
            <w:shd w:fill="auto" w:val="clear"/>
          </w:tcPr>
          <w:p>
            <w:pPr>
              <w:pStyle w:val="Normal"/>
              <w:spacing w:lineRule="exact" w:line="221"/>
              <w:ind w:right="20" w:hanging="0"/>
              <w:jc w:val="right"/>
              <w:rPr>
                <w:rFonts w:ascii="Times New Roman" w:hAnsi="Times New Roman" w:eastAsia="Times New Roman" w:cs="Times New Roman"/>
              </w:rPr>
            </w:pPr>
            <w:r>
              <w:rPr>
                <w:rFonts w:eastAsia="Times New Roman" w:cs="Times New Roman" w:ascii="Times New Roman" w:hAnsi="Times New Roman"/>
              </w:rPr>
              <w:t>mięknienia</w:t>
            </w:r>
          </w:p>
        </w:tc>
        <w:tc>
          <w:tcPr>
            <w:tcW w:w="860" w:type="dxa"/>
            <w:vMerge w:val="restart"/>
            <w:tcBorders>
              <w:left w:val="single" w:sz="8" w:space="0" w:color="000000"/>
            </w:tcBorders>
            <w:shd w:fill="auto" w:val="clear"/>
            <w:tcMar>
              <w:left w:w="-10" w:type="dxa"/>
            </w:tcMar>
          </w:tcPr>
          <w:p>
            <w:pPr>
              <w:pStyle w:val="Normal"/>
              <w:spacing w:lineRule="exact" w:line="229"/>
              <w:ind w:left="300" w:hanging="0"/>
              <w:rPr/>
            </w:pPr>
            <w:r>
              <w:rPr>
                <w:rFonts w:eastAsia="Times New Roman" w:cs="Times New Roman" w:ascii="Times New Roman" w:hAnsi="Times New Roman"/>
              </w:rPr>
              <w:t>°C</w:t>
            </w:r>
          </w:p>
        </w:tc>
        <w:tc>
          <w:tcPr>
            <w:tcW w:w="19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PN-EN 1427 [22]</w:t>
            </w:r>
          </w:p>
        </w:tc>
        <w:tc>
          <w:tcPr>
            <w:tcW w:w="86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8</w:t>
            </w:r>
          </w:p>
        </w:tc>
        <w:tc>
          <w:tcPr>
            <w:tcW w:w="88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9</w:t>
            </w:r>
          </w:p>
        </w:tc>
      </w:tr>
      <w:tr>
        <w:trPr>
          <w:trHeight w:val="120" w:hRule="atLeast"/>
          <w:cantSplit w:val="true"/>
        </w:trPr>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2400" w:type="dxa"/>
            <w:gridSpan w:val="2"/>
            <w:vMerge w:val="restart"/>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po starzeniu, nie więcej niż</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0" w:type="dxa"/>
            <w:gridSpan w:val="2"/>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2" w:hRule="atLeast"/>
          <w:cantSplit w:val="true"/>
        </w:trPr>
        <w:tc>
          <w:tcPr>
            <w:tcW w:w="560" w:type="dxa"/>
            <w:tcBorders>
              <w:left w:val="single" w:sz="8" w:space="0" w:color="000000"/>
            </w:tcBorders>
            <w:shd w:fill="auto" w:val="clear"/>
            <w:tcMar>
              <w:left w:w="-10" w:type="dxa"/>
            </w:tcMar>
          </w:tcPr>
          <w:p>
            <w:pPr>
              <w:pStyle w:val="Normal"/>
              <w:spacing w:lineRule="exact" w:line="222"/>
              <w:jc w:val="center"/>
              <w:rPr>
                <w:rFonts w:ascii="Times New Roman" w:hAnsi="Times New Roman" w:eastAsia="Times New Roman" w:cs="Times New Roman"/>
                <w:w w:val="99"/>
              </w:rPr>
            </w:pPr>
            <w:r>
              <w:rPr>
                <w:rFonts w:eastAsia="Times New Roman" w:cs="Times New Roman" w:ascii="Times New Roman" w:hAnsi="Times New Roman"/>
                <w:w w:val="99"/>
              </w:rPr>
              <w:t>10</w:t>
            </w:r>
          </w:p>
        </w:tc>
        <w:tc>
          <w:tcPr>
            <w:tcW w:w="1280" w:type="dxa"/>
            <w:tcBorders>
              <w:left w:val="single" w:sz="8" w:space="0" w:color="000000"/>
            </w:tcBorders>
            <w:shd w:fill="auto" w:val="clear"/>
            <w:tcMar>
              <w:left w:w="-10" w:type="dxa"/>
            </w:tcMar>
          </w:tcPr>
          <w:p>
            <w:pPr>
              <w:pStyle w:val="Normal"/>
              <w:spacing w:lineRule="exact" w:line="222"/>
              <w:ind w:left="80" w:hanging="0"/>
              <w:rPr>
                <w:rFonts w:ascii="Times New Roman" w:hAnsi="Times New Roman" w:eastAsia="Times New Roman" w:cs="Times New Roman"/>
              </w:rPr>
            </w:pPr>
            <w:r>
              <w:rPr>
                <w:rFonts w:eastAsia="Times New Roman" w:cs="Times New Roman" w:ascii="Times New Roman" w:hAnsi="Times New Roman"/>
              </w:rPr>
              <w:t>Temperatura</w:t>
            </w:r>
          </w:p>
        </w:tc>
        <w:tc>
          <w:tcPr>
            <w:tcW w:w="1120" w:type="dxa"/>
            <w:tcBorders/>
            <w:shd w:fill="auto" w:val="clear"/>
          </w:tcPr>
          <w:p>
            <w:pPr>
              <w:pStyle w:val="Normal"/>
              <w:spacing w:lineRule="exact" w:line="222"/>
              <w:ind w:right="20" w:hanging="0"/>
              <w:jc w:val="right"/>
              <w:rPr>
                <w:rFonts w:ascii="Times New Roman" w:hAnsi="Times New Roman" w:eastAsia="Times New Roman" w:cs="Times New Roman"/>
              </w:rPr>
            </w:pPr>
            <w:r>
              <w:rPr>
                <w:rFonts w:eastAsia="Times New Roman" w:cs="Times New Roman" w:ascii="Times New Roman" w:hAnsi="Times New Roman"/>
              </w:rPr>
              <w:t>łamliwości</w:t>
            </w:r>
          </w:p>
        </w:tc>
        <w:tc>
          <w:tcPr>
            <w:tcW w:w="860" w:type="dxa"/>
            <w:vMerge w:val="restart"/>
            <w:tcBorders>
              <w:left w:val="single" w:sz="8" w:space="0" w:color="000000"/>
            </w:tcBorders>
            <w:shd w:fill="auto" w:val="clear"/>
            <w:tcMar>
              <w:left w:w="-10" w:type="dxa"/>
            </w:tcMar>
          </w:tcPr>
          <w:p>
            <w:pPr>
              <w:pStyle w:val="Normal"/>
              <w:spacing w:lineRule="exact" w:line="229"/>
              <w:ind w:left="300" w:hanging="0"/>
              <w:rPr/>
            </w:pPr>
            <w:r>
              <w:rPr>
                <w:rFonts w:eastAsia="Times New Roman" w:cs="Times New Roman" w:ascii="Times New Roman" w:hAnsi="Times New Roman"/>
              </w:rPr>
              <w:t>°C</w:t>
            </w:r>
          </w:p>
        </w:tc>
        <w:tc>
          <w:tcPr>
            <w:tcW w:w="19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PN-EN 12593 [29]</w:t>
            </w:r>
          </w:p>
        </w:tc>
        <w:tc>
          <w:tcPr>
            <w:tcW w:w="86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-5</w:t>
            </w:r>
          </w:p>
        </w:tc>
        <w:tc>
          <w:tcPr>
            <w:tcW w:w="88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-8</w:t>
            </w:r>
          </w:p>
        </w:tc>
      </w:tr>
      <w:tr>
        <w:trPr>
          <w:trHeight w:val="120" w:hRule="atLeast"/>
          <w:cantSplit w:val="true"/>
        </w:trPr>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0" w:type="dxa"/>
            <w:gridSpan w:val="2"/>
            <w:vMerge w:val="restart"/>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Fraassa, nie więcej niż</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00" w:type="dxa"/>
            <w:gridSpan w:val="2"/>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bl>
    <w:p>
      <w:pPr>
        <w:pStyle w:val="Normal"/>
        <w:spacing w:lineRule="exact" w:line="23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pPr>
      <w:r>
        <w:rPr>
          <w:rFonts w:eastAsia="Times New Roman" w:cs="Times New Roman" w:ascii="Times New Roman" w:hAnsi="Times New Roman"/>
        </w:rPr>
        <w:t>Tablica 4. Wymagania wobec asfaltów modyfikowanych polimerami (polimeroasfaltów) wg</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960" w:hanging="0"/>
        <w:rPr>
          <w:rFonts w:ascii="Times New Roman" w:hAnsi="Times New Roman" w:eastAsia="Times New Roman" w:cs="Times New Roman"/>
        </w:rPr>
      </w:pPr>
      <w:r>
        <w:rPr>
          <w:rFonts w:eastAsia="Times New Roman" w:cs="Times New Roman" w:ascii="Times New Roman" w:hAnsi="Times New Roman"/>
        </w:rPr>
        <w:t>PN-EN 14023 [59]</w:t>
      </w:r>
    </w:p>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w:r>
    </w:p>
    <w:tbl>
      <w:tblPr>
        <w:tblW w:w="766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1100"/>
        <w:gridCol w:w="1360"/>
        <w:gridCol w:w="520"/>
        <w:gridCol w:w="920"/>
        <w:gridCol w:w="1080"/>
        <w:gridCol w:w="1260"/>
        <w:gridCol w:w="460"/>
        <w:gridCol w:w="960"/>
      </w:tblGrid>
      <w:tr>
        <w:trPr>
          <w:trHeight w:val="195" w:hRule="atLeast"/>
        </w:trPr>
        <w:tc>
          <w:tcPr>
            <w:tcW w:w="110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36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2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920" w:type="dxa"/>
            <w:tcBorders>
              <w:top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2680" w:type="dxa"/>
            <w:gridSpan w:val="3"/>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Gatunki asfaltów modyfikowanych</w:t>
            </w:r>
          </w:p>
        </w:tc>
      </w:tr>
      <w:tr>
        <w:trPr>
          <w:trHeight w:val="194" w:hRule="atLeast"/>
          <w:cantSplit w:val="true"/>
        </w:trPr>
        <w:tc>
          <w:tcPr>
            <w:tcW w:w="110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Wymaganie</w:t>
            </w:r>
          </w:p>
        </w:tc>
        <w:tc>
          <w:tcPr>
            <w:tcW w:w="1360" w:type="dxa"/>
            <w:vMerge w:val="restart"/>
            <w:tcBorders>
              <w:left w:val="single" w:sz="8" w:space="0" w:color="000000"/>
            </w:tcBorders>
            <w:shd w:fill="auto" w:val="clear"/>
            <w:tcMar>
              <w:left w:w="-10" w:type="dxa"/>
            </w:tcMar>
          </w:tcPr>
          <w:p>
            <w:pPr>
              <w:pStyle w:val="Normal"/>
              <w:spacing w:lineRule="auto"/>
              <w:ind w:left="280" w:hanging="0"/>
              <w:rPr>
                <w:rFonts w:ascii="Times New Roman" w:hAnsi="Times New Roman" w:eastAsia="Times New Roman" w:cs="Times New Roman"/>
                <w:sz w:val="16"/>
              </w:rPr>
            </w:pPr>
            <w:r>
              <w:rPr>
                <w:rFonts w:eastAsia="Times New Roman" w:cs="Times New Roman" w:ascii="Times New Roman" w:hAnsi="Times New Roman"/>
                <w:sz w:val="16"/>
              </w:rPr>
              <w:t>Właściwość</w:t>
            </w:r>
          </w:p>
        </w:tc>
        <w:tc>
          <w:tcPr>
            <w:tcW w:w="1440" w:type="dxa"/>
            <w:gridSpan w:val="2"/>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Metoda</w:t>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8"/>
                <w:sz w:val="16"/>
              </w:rPr>
            </w:pPr>
            <w:r>
              <w:rPr>
                <w:rFonts w:eastAsia="Times New Roman" w:cs="Times New Roman" w:ascii="Times New Roman" w:hAnsi="Times New Roman"/>
                <w:w w:val="98"/>
                <w:sz w:val="16"/>
              </w:rPr>
              <w:t>Jednostka</w:t>
            </w:r>
          </w:p>
        </w:tc>
        <w:tc>
          <w:tcPr>
            <w:tcW w:w="2680"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polimerami (PMB)</w:t>
            </w:r>
          </w:p>
        </w:tc>
      </w:tr>
      <w:tr>
        <w:trPr>
          <w:trHeight w:val="110" w:hRule="atLeast"/>
          <w:cantSplit w:val="true"/>
        </w:trPr>
        <w:tc>
          <w:tcPr>
            <w:tcW w:w="1100" w:type="dxa"/>
            <w:vMerge w:val="restart"/>
            <w:tcBorders>
              <w:left w:val="single" w:sz="8" w:space="0" w:color="000000"/>
            </w:tcBorders>
            <w:shd w:fill="auto" w:val="clear"/>
            <w:tcMar>
              <w:left w:w="-10" w:type="dxa"/>
            </w:tcMar>
          </w:tcPr>
          <w:p>
            <w:pPr>
              <w:pStyle w:val="Normal"/>
              <w:spacing w:lineRule="exact" w:line="179"/>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podstawowe</w:t>
            </w:r>
          </w:p>
        </w:tc>
        <w:tc>
          <w:tcPr>
            <w:tcW w:w="13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9"/>
              </w:rPr>
            </w:pPr>
            <w:r>
              <w:rPr>
                <w:rFonts w:eastAsia="Times New Roman" w:cs="Times New Roman" w:ascii="Times New Roman" w:hAnsi="Times New Roman"/>
                <w:w w:val="99"/>
                <w:sz w:val="9"/>
              </w:rPr>
            </w:r>
          </w:p>
        </w:tc>
        <w:tc>
          <w:tcPr>
            <w:tcW w:w="1440" w:type="dxa"/>
            <w:gridSpan w:val="2"/>
            <w:vMerge w:val="restart"/>
            <w:tcBorders>
              <w:left w:val="single" w:sz="8" w:space="0" w:color="000000"/>
            </w:tcBorders>
            <w:shd w:fill="auto" w:val="clear"/>
            <w:tcMar>
              <w:left w:w="-10" w:type="dxa"/>
            </w:tcMar>
          </w:tcPr>
          <w:p>
            <w:pPr>
              <w:pStyle w:val="Normal"/>
              <w:spacing w:lineRule="exact" w:line="179"/>
              <w:jc w:val="center"/>
              <w:rPr>
                <w:rFonts w:ascii="Times New Roman" w:hAnsi="Times New Roman" w:eastAsia="Times New Roman" w:cs="Times New Roman"/>
                <w:sz w:val="16"/>
              </w:rPr>
            </w:pPr>
            <w:r>
              <w:rPr>
                <w:rFonts w:eastAsia="Times New Roman" w:cs="Times New Roman" w:ascii="Times New Roman" w:hAnsi="Times New Roman"/>
                <w:sz w:val="16"/>
              </w:rPr>
              <w:t>badania</w:t>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720" w:type="dxa"/>
            <w:gridSpan w:val="2"/>
            <w:vMerge w:val="restart"/>
            <w:tcBorders>
              <w:left w:val="single" w:sz="8" w:space="0" w:color="000000"/>
            </w:tcBorders>
            <w:shd w:fill="auto" w:val="clear"/>
            <w:tcMar>
              <w:left w:w="-10" w:type="dxa"/>
            </w:tcMar>
          </w:tcPr>
          <w:p>
            <w:pPr>
              <w:pStyle w:val="Normal"/>
              <w:spacing w:lineRule="exact" w:line="176"/>
              <w:ind w:left="820" w:hanging="0"/>
              <w:jc w:val="center"/>
              <w:rPr/>
            </w:pPr>
            <w:r>
              <w:rPr>
                <w:rFonts w:eastAsia="Times New Roman" w:cs="Times New Roman" w:ascii="Times New Roman" w:hAnsi="Times New Roman"/>
                <w:sz w:val="16"/>
              </w:rPr>
              <w:t>25/55 – 60</w:t>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r>
      <w:tr>
        <w:trPr>
          <w:trHeight w:val="69" w:hRule="atLeast"/>
          <w:cantSplit w:val="true"/>
        </w:trPr>
        <w:tc>
          <w:tcPr>
            <w:tcW w:w="11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3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44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720" w:type="dxa"/>
            <w:gridSpan w:val="2"/>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96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175" w:hRule="atLeast"/>
        </w:trPr>
        <w:tc>
          <w:tcPr>
            <w:tcW w:w="11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3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92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260" w:type="dxa"/>
            <w:tcBorders>
              <w:left w:val="single" w:sz="8" w:space="0" w:color="000000"/>
            </w:tcBorders>
            <w:shd w:fill="auto" w:val="clear"/>
            <w:tcMar>
              <w:left w:w="-10" w:type="dxa"/>
            </w:tcMar>
          </w:tcPr>
          <w:p>
            <w:pPr>
              <w:pStyle w:val="Normal"/>
              <w:spacing w:lineRule="exact" w:line="175"/>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wymaganie</w:t>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5"/>
              </w:rPr>
            </w:pPr>
            <w:r>
              <w:rPr>
                <w:rFonts w:eastAsia="Times New Roman" w:cs="Times New Roman" w:ascii="Times New Roman" w:hAnsi="Times New Roman"/>
                <w:w w:val="97"/>
                <w:sz w:val="15"/>
              </w:rPr>
            </w:r>
          </w:p>
        </w:tc>
        <w:tc>
          <w:tcPr>
            <w:tcW w:w="960" w:type="dxa"/>
            <w:tcBorders>
              <w:right w:val="single" w:sz="8" w:space="0" w:color="000000"/>
              <w:insideV w:val="single" w:sz="8" w:space="0" w:color="000000"/>
            </w:tcBorders>
            <w:shd w:fill="auto" w:val="clear"/>
          </w:tcPr>
          <w:p>
            <w:pPr>
              <w:pStyle w:val="Normal"/>
              <w:spacing w:lineRule="exact" w:line="175"/>
              <w:ind w:right="420" w:hanging="0"/>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klasa</w:t>
            </w:r>
          </w:p>
        </w:tc>
      </w:tr>
      <w:tr>
        <w:trPr>
          <w:trHeight w:val="64" w:hRule="atLeast"/>
        </w:trPr>
        <w:tc>
          <w:tcPr>
            <w:tcW w:w="11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5"/>
              </w:rPr>
            </w:pPr>
            <w:r>
              <w:rPr>
                <w:rFonts w:eastAsia="Times New Roman" w:cs="Times New Roman" w:ascii="Times New Roman" w:hAnsi="Times New Roman"/>
                <w:w w:val="97"/>
                <w:sz w:val="5"/>
              </w:rPr>
            </w:r>
          </w:p>
        </w:tc>
        <w:tc>
          <w:tcPr>
            <w:tcW w:w="13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5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9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4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96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175" w:hRule="atLeast"/>
        </w:trPr>
        <w:tc>
          <w:tcPr>
            <w:tcW w:w="1100" w:type="dxa"/>
            <w:tcBorders>
              <w:left w:val="single" w:sz="8" w:space="0" w:color="000000"/>
            </w:tcBorders>
            <w:shd w:fill="auto" w:val="clear"/>
            <w:tcMar>
              <w:left w:w="-10" w:type="dxa"/>
            </w:tcMar>
          </w:tcPr>
          <w:p>
            <w:pPr>
              <w:pStyle w:val="Normal"/>
              <w:spacing w:lineRule="exact" w:line="175"/>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w:t>
            </w:r>
          </w:p>
        </w:tc>
        <w:tc>
          <w:tcPr>
            <w:tcW w:w="1360" w:type="dxa"/>
            <w:tcBorders>
              <w:left w:val="single" w:sz="8" w:space="0" w:color="000000"/>
            </w:tcBorders>
            <w:shd w:fill="auto" w:val="clear"/>
            <w:tcMar>
              <w:left w:w="-10" w:type="dxa"/>
            </w:tcMar>
          </w:tcPr>
          <w:p>
            <w:pPr>
              <w:pStyle w:val="Normal"/>
              <w:spacing w:lineRule="exact" w:line="175"/>
              <w:ind w:left="620" w:hanging="0"/>
              <w:rPr>
                <w:rFonts w:ascii="Times New Roman" w:hAnsi="Times New Roman" w:eastAsia="Times New Roman" w:cs="Times New Roman"/>
                <w:sz w:val="16"/>
              </w:rPr>
            </w:pPr>
            <w:r>
              <w:rPr>
                <w:rFonts w:eastAsia="Times New Roman" w:cs="Times New Roman" w:ascii="Times New Roman" w:hAnsi="Times New Roman"/>
                <w:sz w:val="16"/>
              </w:rPr>
              <w:t>2</w:t>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920" w:type="dxa"/>
            <w:tcBorders/>
            <w:shd w:fill="auto" w:val="clear"/>
          </w:tcPr>
          <w:p>
            <w:pPr>
              <w:pStyle w:val="Normal"/>
              <w:spacing w:lineRule="exact" w:line="175"/>
              <w:ind w:right="48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w:t>
            </w:r>
          </w:p>
        </w:tc>
        <w:tc>
          <w:tcPr>
            <w:tcW w:w="1080" w:type="dxa"/>
            <w:tcBorders>
              <w:left w:val="single" w:sz="8" w:space="0" w:color="000000"/>
            </w:tcBorders>
            <w:shd w:fill="auto" w:val="clear"/>
            <w:tcMar>
              <w:left w:w="-10" w:type="dxa"/>
            </w:tcMar>
          </w:tcPr>
          <w:p>
            <w:pPr>
              <w:pStyle w:val="Normal"/>
              <w:spacing w:lineRule="exact" w:line="175"/>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4</w:t>
            </w:r>
          </w:p>
        </w:tc>
        <w:tc>
          <w:tcPr>
            <w:tcW w:w="1260" w:type="dxa"/>
            <w:tcBorders>
              <w:left w:val="single" w:sz="8" w:space="0" w:color="000000"/>
            </w:tcBorders>
            <w:shd w:fill="auto" w:val="clear"/>
            <w:tcMar>
              <w:left w:w="-10" w:type="dxa"/>
            </w:tcMar>
          </w:tcPr>
          <w:p>
            <w:pPr>
              <w:pStyle w:val="Normal"/>
              <w:spacing w:lineRule="exact" w:line="175"/>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5</w:t>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5"/>
              </w:rPr>
            </w:pPr>
            <w:r>
              <w:rPr>
                <w:rFonts w:eastAsia="Times New Roman" w:cs="Times New Roman" w:ascii="Times New Roman" w:hAnsi="Times New Roman"/>
                <w:w w:val="99"/>
                <w:sz w:val="15"/>
              </w:rPr>
            </w:r>
          </w:p>
        </w:tc>
        <w:tc>
          <w:tcPr>
            <w:tcW w:w="960" w:type="dxa"/>
            <w:tcBorders>
              <w:right w:val="single" w:sz="8" w:space="0" w:color="000000"/>
              <w:insideV w:val="single" w:sz="8" w:space="0" w:color="000000"/>
            </w:tcBorders>
            <w:shd w:fill="auto" w:val="clear"/>
          </w:tcPr>
          <w:p>
            <w:pPr>
              <w:pStyle w:val="Normal"/>
              <w:spacing w:lineRule="exact" w:line="175"/>
              <w:ind w:right="4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6</w:t>
            </w:r>
          </w:p>
        </w:tc>
      </w:tr>
      <w:tr>
        <w:trPr>
          <w:trHeight w:val="64" w:hRule="atLeast"/>
        </w:trPr>
        <w:tc>
          <w:tcPr>
            <w:tcW w:w="11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5"/>
              </w:rPr>
            </w:pPr>
            <w:r>
              <w:rPr>
                <w:rFonts w:eastAsia="Times New Roman" w:cs="Times New Roman" w:ascii="Times New Roman" w:hAnsi="Times New Roman"/>
                <w:w w:val="99"/>
                <w:sz w:val="5"/>
              </w:rPr>
            </w:r>
          </w:p>
        </w:tc>
        <w:tc>
          <w:tcPr>
            <w:tcW w:w="13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5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9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4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96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175" w:hRule="atLeast"/>
        </w:trPr>
        <w:tc>
          <w:tcPr>
            <w:tcW w:w="1100" w:type="dxa"/>
            <w:tcBorders>
              <w:left w:val="single" w:sz="8" w:space="0" w:color="000000"/>
            </w:tcBorders>
            <w:shd w:fill="auto" w:val="clear"/>
            <w:tcMar>
              <w:left w:w="-10" w:type="dxa"/>
            </w:tcMar>
          </w:tcPr>
          <w:p>
            <w:pPr>
              <w:pStyle w:val="Normal"/>
              <w:spacing w:lineRule="exact" w:line="175"/>
              <w:ind w:left="100" w:hanging="0"/>
              <w:rPr>
                <w:rFonts w:ascii="Times New Roman" w:hAnsi="Times New Roman" w:eastAsia="Times New Roman" w:cs="Times New Roman"/>
                <w:sz w:val="16"/>
              </w:rPr>
            </w:pPr>
            <w:r>
              <w:rPr>
                <w:rFonts w:eastAsia="Times New Roman" w:cs="Times New Roman" w:ascii="Times New Roman" w:hAnsi="Times New Roman"/>
                <w:sz w:val="16"/>
              </w:rPr>
              <w:t>Konsystencja</w:t>
            </w:r>
          </w:p>
        </w:tc>
        <w:tc>
          <w:tcPr>
            <w:tcW w:w="13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92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0" w:hRule="atLeast"/>
          <w:cantSplit w:val="true"/>
        </w:trPr>
        <w:tc>
          <w:tcPr>
            <w:tcW w:w="110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w pośrednich</w:t>
            </w:r>
          </w:p>
        </w:tc>
        <w:tc>
          <w:tcPr>
            <w:tcW w:w="136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Penetracja</w:t>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92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94" w:hRule="atLeast"/>
          <w:cantSplit w:val="true"/>
        </w:trPr>
        <w:tc>
          <w:tcPr>
            <w:tcW w:w="110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temperatu-</w:t>
            </w:r>
          </w:p>
        </w:tc>
        <w:tc>
          <w:tcPr>
            <w:tcW w:w="13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40" w:type="dxa"/>
            <w:gridSpan w:val="2"/>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PN-EN 1426 [21]</w:t>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0,1 mm</w:t>
            </w:r>
          </w:p>
        </w:tc>
        <w:tc>
          <w:tcPr>
            <w:tcW w:w="12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25-55</w:t>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vMerge w:val="restart"/>
            <w:tcBorders>
              <w:right w:val="single" w:sz="8" w:space="0" w:color="000000"/>
              <w:insideV w:val="single" w:sz="8" w:space="0" w:color="000000"/>
            </w:tcBorders>
            <w:shd w:fill="auto" w:val="clear"/>
          </w:tcPr>
          <w:p>
            <w:pPr>
              <w:pStyle w:val="Normal"/>
              <w:spacing w:lineRule="auto"/>
              <w:ind w:right="4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w:t>
            </w:r>
          </w:p>
        </w:tc>
      </w:tr>
      <w:tr>
        <w:trPr>
          <w:trHeight w:val="96" w:hRule="atLeast"/>
          <w:cantSplit w:val="true"/>
        </w:trPr>
        <w:tc>
          <w:tcPr>
            <w:tcW w:w="11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8"/>
              </w:rPr>
            </w:pPr>
            <w:r>
              <w:rPr>
                <w:rFonts w:eastAsia="Times New Roman" w:cs="Times New Roman" w:ascii="Times New Roman" w:hAnsi="Times New Roman"/>
                <w:w w:val="99"/>
                <w:sz w:val="8"/>
              </w:rPr>
            </w:r>
          </w:p>
        </w:tc>
        <w:tc>
          <w:tcPr>
            <w:tcW w:w="1360" w:type="dxa"/>
            <w:vMerge w:val="restart"/>
            <w:tcBorders>
              <w:left w:val="single" w:sz="8" w:space="0" w:color="000000"/>
            </w:tcBorders>
            <w:shd w:fill="auto" w:val="clear"/>
            <w:tcMar>
              <w:left w:w="-10" w:type="dxa"/>
            </w:tcMar>
          </w:tcPr>
          <w:p>
            <w:pPr>
              <w:pStyle w:val="Normal"/>
              <w:spacing w:lineRule="auto"/>
              <w:ind w:left="100" w:hanging="0"/>
              <w:rPr/>
            </w:pPr>
            <w:r>
              <w:rPr>
                <w:rFonts w:eastAsia="Times New Roman" w:cs="Times New Roman" w:ascii="Times New Roman" w:hAnsi="Times New Roman"/>
                <w:sz w:val="16"/>
              </w:rPr>
              <w:t>w 25°C</w:t>
            </w:r>
          </w:p>
        </w:tc>
        <w:tc>
          <w:tcPr>
            <w:tcW w:w="144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vMerge w:val="continue"/>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4" w:hRule="atLeast"/>
          <w:cantSplit w:val="true"/>
        </w:trPr>
        <w:tc>
          <w:tcPr>
            <w:tcW w:w="110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rach eksploa-</w:t>
            </w:r>
          </w:p>
        </w:tc>
        <w:tc>
          <w:tcPr>
            <w:tcW w:w="13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2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6" w:hRule="atLeast"/>
          <w:cantSplit w:val="true"/>
        </w:trPr>
        <w:tc>
          <w:tcPr>
            <w:tcW w:w="11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2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92" w:hRule="atLeast"/>
        </w:trPr>
        <w:tc>
          <w:tcPr>
            <w:tcW w:w="110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tacyjnych</w:t>
            </w:r>
          </w:p>
        </w:tc>
        <w:tc>
          <w:tcPr>
            <w:tcW w:w="13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9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4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96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77" w:hRule="atLeast"/>
        </w:trPr>
        <w:tc>
          <w:tcPr>
            <w:tcW w:w="1100" w:type="dxa"/>
            <w:tcBorders>
              <w:left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Konsystencja</w:t>
            </w:r>
          </w:p>
        </w:tc>
        <w:tc>
          <w:tcPr>
            <w:tcW w:w="13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92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0" w:hRule="atLeast"/>
          <w:cantSplit w:val="true"/>
        </w:trPr>
        <w:tc>
          <w:tcPr>
            <w:tcW w:w="110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w wysokich</w:t>
            </w:r>
          </w:p>
        </w:tc>
        <w:tc>
          <w:tcPr>
            <w:tcW w:w="136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Temperatura</w:t>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92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94" w:hRule="atLeast"/>
          <w:cantSplit w:val="true"/>
        </w:trPr>
        <w:tc>
          <w:tcPr>
            <w:tcW w:w="110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temperatu-</w:t>
            </w:r>
          </w:p>
        </w:tc>
        <w:tc>
          <w:tcPr>
            <w:tcW w:w="13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40" w:type="dxa"/>
            <w:gridSpan w:val="2"/>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PN-EN 1427 [22]</w:t>
            </w:r>
          </w:p>
        </w:tc>
        <w:tc>
          <w:tcPr>
            <w:tcW w:w="108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sz w:val="16"/>
              </w:rPr>
              <w:t>°C</w:t>
            </w:r>
          </w:p>
        </w:tc>
        <w:tc>
          <w:tcPr>
            <w:tcW w:w="126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60</w:t>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8"/>
              </w:rPr>
            </w:pPr>
            <w:r>
              <w:rPr>
                <w:rFonts w:eastAsia="Times New Roman" w:cs="Times New Roman" w:ascii="Times New Roman" w:hAnsi="Times New Roman"/>
                <w:w w:val="97"/>
                <w:sz w:val="8"/>
              </w:rPr>
            </w:r>
          </w:p>
        </w:tc>
        <w:tc>
          <w:tcPr>
            <w:tcW w:w="960" w:type="dxa"/>
            <w:vMerge w:val="restart"/>
            <w:tcBorders>
              <w:right w:val="single" w:sz="8" w:space="0" w:color="000000"/>
              <w:insideV w:val="single" w:sz="8" w:space="0" w:color="000000"/>
            </w:tcBorders>
            <w:shd w:fill="auto" w:val="clear"/>
          </w:tcPr>
          <w:p>
            <w:pPr>
              <w:pStyle w:val="Normal"/>
              <w:spacing w:lineRule="auto"/>
              <w:ind w:right="4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6</w:t>
            </w:r>
          </w:p>
        </w:tc>
      </w:tr>
      <w:tr>
        <w:trPr>
          <w:trHeight w:val="96" w:hRule="atLeast"/>
          <w:cantSplit w:val="true"/>
        </w:trPr>
        <w:tc>
          <w:tcPr>
            <w:tcW w:w="11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8"/>
              </w:rPr>
            </w:pPr>
            <w:r>
              <w:rPr>
                <w:rFonts w:eastAsia="Times New Roman" w:cs="Times New Roman" w:ascii="Times New Roman" w:hAnsi="Times New Roman"/>
                <w:w w:val="99"/>
                <w:sz w:val="8"/>
              </w:rPr>
            </w:r>
          </w:p>
        </w:tc>
        <w:tc>
          <w:tcPr>
            <w:tcW w:w="136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mięknienia</w:t>
            </w:r>
          </w:p>
        </w:tc>
        <w:tc>
          <w:tcPr>
            <w:tcW w:w="144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vMerge w:val="continue"/>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4" w:hRule="atLeast"/>
          <w:cantSplit w:val="true"/>
        </w:trPr>
        <w:tc>
          <w:tcPr>
            <w:tcW w:w="110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rach eksploa-</w:t>
            </w:r>
          </w:p>
        </w:tc>
        <w:tc>
          <w:tcPr>
            <w:tcW w:w="13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2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6" w:hRule="atLeast"/>
          <w:cantSplit w:val="true"/>
        </w:trPr>
        <w:tc>
          <w:tcPr>
            <w:tcW w:w="11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2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92" w:hRule="atLeast"/>
        </w:trPr>
        <w:tc>
          <w:tcPr>
            <w:tcW w:w="110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tacyjnych</w:t>
            </w:r>
          </w:p>
        </w:tc>
        <w:tc>
          <w:tcPr>
            <w:tcW w:w="13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9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4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96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77" w:hRule="atLeast"/>
          <w:cantSplit w:val="true"/>
        </w:trPr>
        <w:tc>
          <w:tcPr>
            <w:tcW w:w="11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360" w:type="dxa"/>
            <w:tcBorders>
              <w:left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Siła rozciągania</w:t>
            </w:r>
          </w:p>
        </w:tc>
        <w:tc>
          <w:tcPr>
            <w:tcW w:w="1440" w:type="dxa"/>
            <w:gridSpan w:val="2"/>
            <w:tcBorders>
              <w:left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sz w:val="16"/>
              </w:rPr>
            </w:pPr>
            <w:r>
              <w:rPr>
                <w:rFonts w:eastAsia="Times New Roman" w:cs="Times New Roman" w:ascii="Times New Roman" w:hAnsi="Times New Roman"/>
                <w:sz w:val="16"/>
              </w:rPr>
              <w:t>PN-EN 13589</w:t>
            </w:r>
          </w:p>
        </w:tc>
        <w:tc>
          <w:tcPr>
            <w:tcW w:w="108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w w:val="95"/>
                <w:sz w:val="16"/>
              </w:rPr>
              <w:t>J/cm</w:t>
            </w:r>
            <w:r>
              <w:rPr>
                <w:rFonts w:eastAsia="Times New Roman" w:cs="Times New Roman" w:ascii="Times New Roman" w:hAnsi="Times New Roman"/>
                <w:w w:val="95"/>
                <w:sz w:val="22"/>
                <w:vertAlign w:val="superscript"/>
              </w:rPr>
              <w:t>2</w:t>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5"/>
                <w:sz w:val="15"/>
                <w:vertAlign w:val="superscript"/>
              </w:rPr>
            </w:pPr>
            <w:r>
              <w:rPr>
                <w:rFonts w:eastAsia="Times New Roman" w:cs="Times New Roman" w:ascii="Times New Roman" w:hAnsi="Times New Roman"/>
                <w:w w:val="95"/>
                <w:sz w:val="15"/>
                <w:vertAlign w:val="superscript"/>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203" w:hRule="atLeast"/>
          <w:cantSplit w:val="true"/>
        </w:trPr>
        <w:tc>
          <w:tcPr>
            <w:tcW w:w="11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36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(mała prędkość</w:t>
            </w:r>
          </w:p>
        </w:tc>
        <w:tc>
          <w:tcPr>
            <w:tcW w:w="520" w:type="dxa"/>
            <w:tcBorders>
              <w:left w:val="single" w:sz="8" w:space="0" w:color="000000"/>
            </w:tcBorders>
            <w:shd w:fill="auto" w:val="clear"/>
            <w:tcMar>
              <w:left w:w="-10" w:type="dxa"/>
            </w:tcMar>
          </w:tcPr>
          <w:p>
            <w:pPr>
              <w:pStyle w:val="Normal"/>
              <w:spacing w:lineRule="auto"/>
              <w:jc w:val="right"/>
              <w:rPr>
                <w:rFonts w:ascii="Times New Roman" w:hAnsi="Times New Roman" w:eastAsia="Times New Roman" w:cs="Times New Roman"/>
                <w:sz w:val="16"/>
              </w:rPr>
            </w:pPr>
            <w:r>
              <w:rPr>
                <w:rFonts w:eastAsia="Times New Roman" w:cs="Times New Roman" w:ascii="Times New Roman" w:hAnsi="Times New Roman"/>
                <w:sz w:val="16"/>
              </w:rPr>
              <w:t>[55]</w:t>
            </w:r>
          </w:p>
        </w:tc>
        <w:tc>
          <w:tcPr>
            <w:tcW w:w="920" w:type="dxa"/>
            <w:tcBorders/>
            <w:shd w:fill="auto" w:val="clear"/>
          </w:tcPr>
          <w:p>
            <w:pPr>
              <w:pStyle w:val="Normal"/>
              <w:spacing w:lineRule="auto"/>
              <w:ind w:left="220" w:hanging="0"/>
              <w:rPr>
                <w:rFonts w:ascii="Times New Roman" w:hAnsi="Times New Roman" w:eastAsia="Times New Roman" w:cs="Times New Roman"/>
                <w:sz w:val="16"/>
              </w:rPr>
            </w:pPr>
            <w:r>
              <w:rPr>
                <w:rFonts w:eastAsia="Times New Roman" w:cs="Times New Roman" w:ascii="Times New Roman" w:hAnsi="Times New Roman"/>
                <w:sz w:val="16"/>
              </w:rPr>
              <w:t>PN-EN</w:t>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260" w:type="dxa"/>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sz w:val="16"/>
              </w:rPr>
              <w:t xml:space="preserve">≥ </w:t>
            </w:r>
            <w:r>
              <w:rPr>
                <w:rFonts w:eastAsia="Times New Roman" w:cs="Times New Roman" w:ascii="Times New Roman" w:hAnsi="Times New Roman"/>
                <w:sz w:val="16"/>
              </w:rPr>
              <w:t>2 w 5°C</w:t>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960" w:type="dxa"/>
            <w:tcBorders>
              <w:right w:val="single" w:sz="8" w:space="0" w:color="000000"/>
              <w:insideV w:val="single" w:sz="8" w:space="0" w:color="000000"/>
            </w:tcBorders>
            <w:shd w:fill="auto" w:val="clear"/>
          </w:tcPr>
          <w:p>
            <w:pPr>
              <w:pStyle w:val="Normal"/>
              <w:spacing w:lineRule="auto"/>
              <w:ind w:right="4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w:t>
            </w:r>
          </w:p>
        </w:tc>
      </w:tr>
      <w:tr>
        <w:trPr>
          <w:trHeight w:val="179" w:hRule="atLeast"/>
        </w:trPr>
        <w:tc>
          <w:tcPr>
            <w:tcW w:w="11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5"/>
              </w:rPr>
            </w:pPr>
            <w:r>
              <w:rPr>
                <w:rFonts w:eastAsia="Times New Roman" w:cs="Times New Roman" w:ascii="Times New Roman" w:hAnsi="Times New Roman"/>
                <w:w w:val="99"/>
                <w:sz w:val="15"/>
              </w:rPr>
            </w:r>
          </w:p>
        </w:tc>
        <w:tc>
          <w:tcPr>
            <w:tcW w:w="13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ind w:left="100" w:hanging="0"/>
              <w:rPr/>
            </w:pPr>
            <w:r>
              <w:rPr>
                <w:rFonts w:eastAsia="Times New Roman" w:cs="Times New Roman" w:ascii="Times New Roman" w:hAnsi="Times New Roman"/>
                <w:sz w:val="16"/>
              </w:rPr>
              <w:t>rozciągania)</w:t>
            </w:r>
          </w:p>
        </w:tc>
        <w:tc>
          <w:tcPr>
            <w:tcW w:w="1440" w:type="dxa"/>
            <w:gridSpan w:val="2"/>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sz w:val="16"/>
              </w:rPr>
            </w:pPr>
            <w:r>
              <w:rPr>
                <w:rFonts w:eastAsia="Times New Roman" w:cs="Times New Roman" w:ascii="Times New Roman" w:hAnsi="Times New Roman"/>
                <w:sz w:val="16"/>
              </w:rPr>
              <w:t>13703 [57]</w:t>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4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96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77" w:hRule="atLeast"/>
          <w:cantSplit w:val="true"/>
        </w:trPr>
        <w:tc>
          <w:tcPr>
            <w:tcW w:w="11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360" w:type="dxa"/>
            <w:tcBorders>
              <w:left w:val="single" w:sz="8" w:space="0" w:color="000000"/>
            </w:tcBorders>
            <w:shd w:fill="auto" w:val="clear"/>
            <w:tcMar>
              <w:left w:w="-10" w:type="dxa"/>
            </w:tcMar>
          </w:tcPr>
          <w:p>
            <w:pPr>
              <w:pStyle w:val="Normal"/>
              <w:spacing w:lineRule="exact" w:line="176"/>
              <w:ind w:left="100" w:hanging="0"/>
              <w:rPr/>
            </w:pPr>
            <w:r>
              <w:rPr>
                <w:rFonts w:eastAsia="Times New Roman" w:cs="Times New Roman" w:ascii="Times New Roman" w:hAnsi="Times New Roman"/>
                <w:sz w:val="16"/>
              </w:rPr>
              <w:t>Siła rozciągania</w:t>
            </w:r>
          </w:p>
        </w:tc>
        <w:tc>
          <w:tcPr>
            <w:tcW w:w="1440" w:type="dxa"/>
            <w:gridSpan w:val="2"/>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PN-EN 13587</w:t>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94" w:hRule="atLeast"/>
          <w:cantSplit w:val="true"/>
        </w:trPr>
        <w:tc>
          <w:tcPr>
            <w:tcW w:w="11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vMerge w:val="restart"/>
            <w:tcBorders>
              <w:left w:val="single" w:sz="8" w:space="0" w:color="000000"/>
            </w:tcBorders>
            <w:shd w:fill="auto" w:val="clear"/>
            <w:tcMar>
              <w:left w:w="-10" w:type="dxa"/>
            </w:tcMar>
          </w:tcPr>
          <w:p>
            <w:pPr>
              <w:pStyle w:val="Normal"/>
              <w:spacing w:lineRule="auto"/>
              <w:ind w:left="100" w:hanging="0"/>
              <w:rPr/>
            </w:pPr>
            <w:r>
              <w:rPr>
                <w:rFonts w:eastAsia="Times New Roman" w:cs="Times New Roman" w:ascii="Times New Roman" w:hAnsi="Times New Roman"/>
                <w:sz w:val="16"/>
              </w:rPr>
              <w:t>w 5°C (duża</w:t>
            </w:r>
          </w:p>
        </w:tc>
        <w:tc>
          <w:tcPr>
            <w:tcW w:w="144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restart"/>
            <w:tcBorders>
              <w:left w:val="single" w:sz="8" w:space="0" w:color="000000"/>
            </w:tcBorders>
            <w:shd w:fill="auto" w:val="clear"/>
            <w:tcMar>
              <w:left w:w="-10" w:type="dxa"/>
            </w:tcMar>
          </w:tcPr>
          <w:p>
            <w:pPr>
              <w:pStyle w:val="Normal"/>
              <w:spacing w:lineRule="exact" w:line="249"/>
              <w:jc w:val="center"/>
              <w:rPr/>
            </w:pPr>
            <w:r>
              <w:rPr>
                <w:rFonts w:eastAsia="Times New Roman" w:cs="Times New Roman" w:ascii="Times New Roman" w:hAnsi="Times New Roman"/>
                <w:w w:val="95"/>
                <w:sz w:val="16"/>
              </w:rPr>
              <w:t>J/cm</w:t>
            </w:r>
            <w:r>
              <w:rPr>
                <w:rFonts w:eastAsia="Times New Roman" w:cs="Times New Roman" w:ascii="Times New Roman" w:hAnsi="Times New Roman"/>
                <w:w w:val="95"/>
                <w:sz w:val="22"/>
                <w:vertAlign w:val="superscript"/>
              </w:rPr>
              <w:t>2</w:t>
            </w:r>
          </w:p>
        </w:tc>
        <w:tc>
          <w:tcPr>
            <w:tcW w:w="1260" w:type="dxa"/>
            <w:vMerge w:val="restart"/>
            <w:tcBorders>
              <w:left w:val="single" w:sz="8" w:space="0" w:color="000000"/>
            </w:tcBorders>
            <w:shd w:fill="auto" w:val="clear"/>
            <w:tcMar>
              <w:left w:w="-10" w:type="dxa"/>
            </w:tcMar>
          </w:tcPr>
          <w:p>
            <w:pPr>
              <w:pStyle w:val="Normal"/>
              <w:spacing w:lineRule="exact" w:line="249"/>
              <w:jc w:val="center"/>
              <w:rPr/>
            </w:pPr>
            <w:r>
              <w:rPr>
                <w:rFonts w:eastAsia="Times New Roman" w:cs="Times New Roman" w:ascii="Times New Roman" w:hAnsi="Times New Roman"/>
                <w:w w:val="93"/>
                <w:sz w:val="16"/>
              </w:rPr>
              <w:t>NPD</w:t>
            </w:r>
            <w:r>
              <w:rPr>
                <w:rFonts w:eastAsia="Times New Roman" w:cs="Times New Roman" w:ascii="Times New Roman" w:hAnsi="Times New Roman"/>
                <w:w w:val="93"/>
                <w:sz w:val="22"/>
                <w:vertAlign w:val="superscript"/>
              </w:rPr>
              <w:t>a</w:t>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3"/>
                <w:sz w:val="8"/>
                <w:vertAlign w:val="superscript"/>
              </w:rPr>
            </w:pPr>
            <w:r>
              <w:rPr>
                <w:rFonts w:eastAsia="Times New Roman" w:cs="Times New Roman" w:ascii="Times New Roman" w:hAnsi="Times New Roman"/>
                <w:w w:val="93"/>
                <w:sz w:val="8"/>
                <w:vertAlign w:val="superscript"/>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56" w:hRule="atLeast"/>
          <w:cantSplit w:val="true"/>
        </w:trPr>
        <w:tc>
          <w:tcPr>
            <w:tcW w:w="1100" w:type="dxa"/>
            <w:tcBorders>
              <w:left w:val="single" w:sz="8" w:space="0" w:color="000000"/>
            </w:tcBorders>
            <w:shd w:fill="auto" w:val="clear"/>
            <w:tcMar>
              <w:left w:w="-10" w:type="dxa"/>
            </w:tcMar>
          </w:tcPr>
          <w:p>
            <w:pPr>
              <w:pStyle w:val="Normal"/>
              <w:spacing w:lineRule="exact" w:line="155"/>
              <w:ind w:left="100" w:hanging="0"/>
              <w:rPr>
                <w:rFonts w:ascii="Times New Roman" w:hAnsi="Times New Roman" w:eastAsia="Times New Roman" w:cs="Times New Roman"/>
                <w:sz w:val="16"/>
              </w:rPr>
            </w:pPr>
            <w:r>
              <w:rPr>
                <w:rFonts w:eastAsia="Times New Roman" w:cs="Times New Roman" w:ascii="Times New Roman" w:hAnsi="Times New Roman"/>
                <w:sz w:val="16"/>
              </w:rPr>
              <w:t>Kohezja</w:t>
            </w:r>
          </w:p>
        </w:tc>
        <w:tc>
          <w:tcPr>
            <w:tcW w:w="13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520" w:type="dxa"/>
            <w:tcBorders>
              <w:left w:val="single" w:sz="8" w:space="0" w:color="000000"/>
            </w:tcBorders>
            <w:shd w:fill="auto" w:val="clear"/>
            <w:tcMar>
              <w:left w:w="-10" w:type="dxa"/>
            </w:tcMar>
          </w:tcPr>
          <w:p>
            <w:pPr>
              <w:pStyle w:val="Normal"/>
              <w:spacing w:lineRule="exact" w:line="155"/>
              <w:jc w:val="right"/>
              <w:rPr>
                <w:rFonts w:ascii="Times New Roman" w:hAnsi="Times New Roman" w:eastAsia="Times New Roman" w:cs="Times New Roman"/>
                <w:sz w:val="16"/>
              </w:rPr>
            </w:pPr>
            <w:r>
              <w:rPr>
                <w:rFonts w:eastAsia="Times New Roman" w:cs="Times New Roman" w:ascii="Times New Roman" w:hAnsi="Times New Roman"/>
                <w:sz w:val="16"/>
              </w:rPr>
              <w:t>[53]</w:t>
            </w:r>
          </w:p>
        </w:tc>
        <w:tc>
          <w:tcPr>
            <w:tcW w:w="920" w:type="dxa"/>
            <w:tcBorders/>
            <w:shd w:fill="auto" w:val="clear"/>
          </w:tcPr>
          <w:p>
            <w:pPr>
              <w:pStyle w:val="Normal"/>
              <w:spacing w:lineRule="exact" w:line="155"/>
              <w:ind w:left="220" w:hanging="0"/>
              <w:rPr>
                <w:rFonts w:ascii="Times New Roman" w:hAnsi="Times New Roman" w:eastAsia="Times New Roman" w:cs="Times New Roman"/>
                <w:sz w:val="16"/>
              </w:rPr>
            </w:pPr>
            <w:r>
              <w:rPr>
                <w:rFonts w:eastAsia="Times New Roman" w:cs="Times New Roman" w:ascii="Times New Roman" w:hAnsi="Times New Roman"/>
                <w:sz w:val="16"/>
              </w:rPr>
              <w:t>PN-EN</w:t>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960" w:type="dxa"/>
            <w:tcBorders>
              <w:right w:val="single" w:sz="8" w:space="0" w:color="000000"/>
              <w:insideV w:val="single" w:sz="8" w:space="0" w:color="000000"/>
            </w:tcBorders>
            <w:shd w:fill="auto" w:val="clear"/>
          </w:tcPr>
          <w:p>
            <w:pPr>
              <w:pStyle w:val="Normal"/>
              <w:spacing w:lineRule="exact" w:line="155"/>
              <w:ind w:right="4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0</w:t>
            </w:r>
          </w:p>
        </w:tc>
      </w:tr>
      <w:tr>
        <w:trPr>
          <w:trHeight w:val="143" w:hRule="atLeast"/>
          <w:cantSplit w:val="true"/>
        </w:trPr>
        <w:tc>
          <w:tcPr>
            <w:tcW w:w="11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2"/>
              </w:rPr>
            </w:pPr>
            <w:r>
              <w:rPr>
                <w:rFonts w:eastAsia="Times New Roman" w:cs="Times New Roman" w:ascii="Times New Roman" w:hAnsi="Times New Roman"/>
                <w:w w:val="99"/>
                <w:sz w:val="12"/>
              </w:rPr>
            </w:r>
          </w:p>
        </w:tc>
        <w:tc>
          <w:tcPr>
            <w:tcW w:w="1360" w:type="dxa"/>
            <w:tcBorders>
              <w:left w:val="single" w:sz="8" w:space="0" w:color="000000"/>
            </w:tcBorders>
            <w:shd w:fill="auto" w:val="clear"/>
            <w:tcMar>
              <w:left w:w="-10" w:type="dxa"/>
            </w:tcMar>
          </w:tcPr>
          <w:p>
            <w:pPr>
              <w:pStyle w:val="Normal"/>
              <w:spacing w:lineRule="exact" w:line="143"/>
              <w:ind w:left="100" w:hanging="0"/>
              <w:rPr/>
            </w:pPr>
            <w:r>
              <w:rPr>
                <w:rFonts w:eastAsia="Times New Roman" w:cs="Times New Roman" w:ascii="Times New Roman" w:hAnsi="Times New Roman"/>
                <w:sz w:val="16"/>
              </w:rPr>
              <w:t>prędkość rozcią-</w:t>
            </w:r>
          </w:p>
        </w:tc>
        <w:tc>
          <w:tcPr>
            <w:tcW w:w="1440" w:type="dxa"/>
            <w:gridSpan w:val="2"/>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13703 [57]</w:t>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r>
        <w:trPr>
          <w:trHeight w:val="81" w:hRule="atLeast"/>
          <w:cantSplit w:val="true"/>
        </w:trPr>
        <w:tc>
          <w:tcPr>
            <w:tcW w:w="11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360" w:type="dxa"/>
            <w:vMerge w:val="restart"/>
            <w:tcBorders>
              <w:left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gania)</w:t>
            </w:r>
          </w:p>
        </w:tc>
        <w:tc>
          <w:tcPr>
            <w:tcW w:w="144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r>
      <w:tr>
        <w:trPr>
          <w:trHeight w:val="98" w:hRule="atLeast"/>
          <w:cantSplit w:val="true"/>
        </w:trPr>
        <w:tc>
          <w:tcPr>
            <w:tcW w:w="11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77" w:hRule="atLeast"/>
          <w:cantSplit w:val="true"/>
        </w:trPr>
        <w:tc>
          <w:tcPr>
            <w:tcW w:w="11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360" w:type="dxa"/>
            <w:tcBorders>
              <w:left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Wahadło Vialit</w:t>
            </w:r>
          </w:p>
        </w:tc>
        <w:tc>
          <w:tcPr>
            <w:tcW w:w="1440" w:type="dxa"/>
            <w:gridSpan w:val="2"/>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PN-EN 13588</w:t>
            </w:r>
          </w:p>
        </w:tc>
        <w:tc>
          <w:tcPr>
            <w:tcW w:w="108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w w:val="95"/>
                <w:sz w:val="16"/>
              </w:rPr>
              <w:t>J/cm</w:t>
            </w:r>
            <w:r>
              <w:rPr>
                <w:rFonts w:eastAsia="Times New Roman" w:cs="Times New Roman" w:ascii="Times New Roman" w:hAnsi="Times New Roman"/>
                <w:w w:val="95"/>
                <w:sz w:val="22"/>
                <w:vertAlign w:val="superscript"/>
              </w:rPr>
              <w:t>2</w:t>
            </w:r>
          </w:p>
        </w:tc>
        <w:tc>
          <w:tcPr>
            <w:tcW w:w="126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w w:val="93"/>
                <w:sz w:val="16"/>
              </w:rPr>
              <w:t>NPD</w:t>
            </w:r>
            <w:r>
              <w:rPr>
                <w:rFonts w:eastAsia="Times New Roman" w:cs="Times New Roman" w:ascii="Times New Roman" w:hAnsi="Times New Roman"/>
                <w:w w:val="93"/>
                <w:sz w:val="22"/>
                <w:vertAlign w:val="superscript"/>
              </w:rPr>
              <w:t>a</w:t>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3"/>
                <w:sz w:val="15"/>
                <w:vertAlign w:val="superscript"/>
              </w:rPr>
            </w:pPr>
            <w:r>
              <w:rPr>
                <w:rFonts w:eastAsia="Times New Roman" w:cs="Times New Roman" w:ascii="Times New Roman" w:hAnsi="Times New Roman"/>
                <w:w w:val="93"/>
                <w:sz w:val="15"/>
                <w:vertAlign w:val="superscript"/>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56" w:hRule="atLeast"/>
          <w:cantSplit w:val="true"/>
        </w:trPr>
        <w:tc>
          <w:tcPr>
            <w:tcW w:w="11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360" w:type="dxa"/>
            <w:tcBorders>
              <w:left w:val="single" w:sz="8" w:space="0" w:color="000000"/>
            </w:tcBorders>
            <w:shd w:fill="auto" w:val="clear"/>
            <w:tcMar>
              <w:left w:w="-10" w:type="dxa"/>
            </w:tcMar>
          </w:tcPr>
          <w:p>
            <w:pPr>
              <w:pStyle w:val="Normal"/>
              <w:spacing w:lineRule="exact" w:line="155"/>
              <w:ind w:left="100" w:hanging="0"/>
              <w:rPr>
                <w:rFonts w:ascii="Times New Roman" w:hAnsi="Times New Roman" w:eastAsia="Times New Roman" w:cs="Times New Roman"/>
                <w:sz w:val="16"/>
              </w:rPr>
            </w:pPr>
            <w:r>
              <w:rPr>
                <w:rFonts w:eastAsia="Times New Roman" w:cs="Times New Roman" w:ascii="Times New Roman" w:hAnsi="Times New Roman"/>
                <w:sz w:val="16"/>
              </w:rPr>
              <w:t>(metoda</w:t>
            </w:r>
          </w:p>
        </w:tc>
        <w:tc>
          <w:tcPr>
            <w:tcW w:w="144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960" w:type="dxa"/>
            <w:tcBorders>
              <w:right w:val="single" w:sz="8" w:space="0" w:color="000000"/>
              <w:insideV w:val="single" w:sz="8" w:space="0" w:color="000000"/>
            </w:tcBorders>
            <w:shd w:fill="auto" w:val="clear"/>
          </w:tcPr>
          <w:p>
            <w:pPr>
              <w:pStyle w:val="Normal"/>
              <w:spacing w:lineRule="exact" w:line="155"/>
              <w:ind w:right="4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0</w:t>
            </w:r>
          </w:p>
        </w:tc>
      </w:tr>
      <w:tr>
        <w:trPr>
          <w:trHeight w:val="177" w:hRule="atLeast"/>
          <w:cantSplit w:val="true"/>
        </w:trPr>
        <w:tc>
          <w:tcPr>
            <w:tcW w:w="11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5"/>
              </w:rPr>
            </w:pPr>
            <w:r>
              <w:rPr>
                <w:rFonts w:eastAsia="Times New Roman" w:cs="Times New Roman" w:ascii="Times New Roman" w:hAnsi="Times New Roman"/>
                <w:w w:val="99"/>
                <w:sz w:val="15"/>
              </w:rPr>
            </w:r>
          </w:p>
        </w:tc>
        <w:tc>
          <w:tcPr>
            <w:tcW w:w="136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uderzenia)</w:t>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920" w:type="dxa"/>
            <w:tcBorders/>
            <w:shd w:fill="auto" w:val="clear"/>
          </w:tcPr>
          <w:p>
            <w:pPr>
              <w:pStyle w:val="Normal"/>
              <w:spacing w:lineRule="exact" w:line="176"/>
              <w:ind w:right="460" w:hanging="0"/>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[54]</w:t>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5"/>
              </w:rPr>
            </w:pPr>
            <w:r>
              <w:rPr>
                <w:rFonts w:eastAsia="Times New Roman" w:cs="Times New Roman" w:ascii="Times New Roman" w:hAnsi="Times New Roman"/>
                <w:w w:val="97"/>
                <w:sz w:val="15"/>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49" w:hRule="atLeast"/>
          <w:cantSplit w:val="true"/>
        </w:trPr>
        <w:tc>
          <w:tcPr>
            <w:tcW w:w="11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3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5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9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4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96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177" w:hRule="atLeast"/>
        </w:trPr>
        <w:tc>
          <w:tcPr>
            <w:tcW w:w="1100" w:type="dxa"/>
            <w:tcBorders>
              <w:left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Stałość</w:t>
            </w:r>
          </w:p>
        </w:tc>
        <w:tc>
          <w:tcPr>
            <w:tcW w:w="13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Zmiana masy</w:t>
            </w:r>
          </w:p>
        </w:tc>
        <w:tc>
          <w:tcPr>
            <w:tcW w:w="5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9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sz w:val="16"/>
              </w:rPr>
            </w:pPr>
            <w:r>
              <w:rPr>
                <w:rFonts w:eastAsia="Times New Roman" w:cs="Times New Roman" w:ascii="Times New Roman" w:hAnsi="Times New Roman"/>
                <w:sz w:val="16"/>
              </w:rPr>
              <w:t>%</w:t>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0,5</w:t>
            </w:r>
          </w:p>
        </w:tc>
        <w:tc>
          <w:tcPr>
            <w:tcW w:w="4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5"/>
              </w:rPr>
            </w:pPr>
            <w:r>
              <w:rPr>
                <w:rFonts w:eastAsia="Times New Roman" w:cs="Times New Roman" w:ascii="Times New Roman" w:hAnsi="Times New Roman"/>
                <w:w w:val="97"/>
                <w:sz w:val="15"/>
              </w:rPr>
            </w:r>
          </w:p>
        </w:tc>
        <w:tc>
          <w:tcPr>
            <w:tcW w:w="960"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exact" w:line="176"/>
              <w:ind w:right="4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w:t>
            </w:r>
          </w:p>
        </w:tc>
      </w:tr>
      <w:tr>
        <w:trPr>
          <w:trHeight w:val="180" w:hRule="atLeast"/>
          <w:cantSplit w:val="true"/>
        </w:trPr>
        <w:tc>
          <w:tcPr>
            <w:tcW w:w="1100" w:type="dxa"/>
            <w:tcBorders>
              <w:left w:val="single" w:sz="8" w:space="0" w:color="000000"/>
            </w:tcBorders>
            <w:shd w:fill="auto" w:val="clear"/>
            <w:tcMar>
              <w:left w:w="-10" w:type="dxa"/>
            </w:tcMar>
          </w:tcPr>
          <w:p>
            <w:pPr>
              <w:pStyle w:val="Normal"/>
              <w:spacing w:lineRule="exact" w:line="170"/>
              <w:ind w:left="100" w:hanging="0"/>
              <w:rPr>
                <w:rFonts w:ascii="Times New Roman" w:hAnsi="Times New Roman" w:eastAsia="Times New Roman" w:cs="Times New Roman"/>
                <w:sz w:val="16"/>
              </w:rPr>
            </w:pPr>
            <w:r>
              <w:rPr>
                <w:rFonts w:eastAsia="Times New Roman" w:cs="Times New Roman" w:ascii="Times New Roman" w:hAnsi="Times New Roman"/>
                <w:sz w:val="16"/>
              </w:rPr>
              <w:t>konsystencji</w:t>
            </w:r>
          </w:p>
        </w:tc>
        <w:tc>
          <w:tcPr>
            <w:tcW w:w="1360" w:type="dxa"/>
            <w:tcBorders>
              <w:left w:val="single" w:sz="8" w:space="0" w:color="000000"/>
            </w:tcBorders>
            <w:shd w:fill="auto" w:val="clear"/>
            <w:tcMar>
              <w:left w:w="-10" w:type="dxa"/>
            </w:tcMar>
          </w:tcPr>
          <w:p>
            <w:pPr>
              <w:pStyle w:val="Normal"/>
              <w:spacing w:lineRule="exact" w:line="179"/>
              <w:ind w:left="100" w:hanging="0"/>
              <w:rPr>
                <w:rFonts w:ascii="Times New Roman" w:hAnsi="Times New Roman" w:eastAsia="Times New Roman" w:cs="Times New Roman"/>
                <w:sz w:val="16"/>
              </w:rPr>
            </w:pPr>
            <w:r>
              <w:rPr>
                <w:rFonts w:eastAsia="Times New Roman" w:cs="Times New Roman" w:ascii="Times New Roman" w:hAnsi="Times New Roman"/>
                <w:sz w:val="16"/>
              </w:rPr>
              <w:t>Pozostała</w:t>
            </w:r>
          </w:p>
        </w:tc>
        <w:tc>
          <w:tcPr>
            <w:tcW w:w="1440" w:type="dxa"/>
            <w:gridSpan w:val="2"/>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PN-EN 1426 [21]</w:t>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w:t>
            </w:r>
          </w:p>
        </w:tc>
        <w:tc>
          <w:tcPr>
            <w:tcW w:w="126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40</w:t>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5"/>
              </w:rPr>
            </w:pPr>
            <w:r>
              <w:rPr>
                <w:rFonts w:eastAsia="Times New Roman" w:cs="Times New Roman" w:ascii="Times New Roman" w:hAnsi="Times New Roman"/>
                <w:w w:val="97"/>
                <w:sz w:val="15"/>
              </w:rPr>
            </w:r>
          </w:p>
        </w:tc>
        <w:tc>
          <w:tcPr>
            <w:tcW w:w="960" w:type="dxa"/>
            <w:vMerge w:val="restart"/>
            <w:tcBorders>
              <w:right w:val="single" w:sz="8" w:space="0" w:color="000000"/>
              <w:insideV w:val="single" w:sz="8" w:space="0" w:color="000000"/>
            </w:tcBorders>
            <w:shd w:fill="auto" w:val="clear"/>
          </w:tcPr>
          <w:p>
            <w:pPr>
              <w:pStyle w:val="Normal"/>
              <w:spacing w:lineRule="auto"/>
              <w:ind w:right="4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w:t>
            </w:r>
          </w:p>
        </w:tc>
      </w:tr>
      <w:tr>
        <w:trPr>
          <w:trHeight w:val="94" w:hRule="atLeast"/>
          <w:cantSplit w:val="true"/>
        </w:trPr>
        <w:tc>
          <w:tcPr>
            <w:tcW w:w="1100" w:type="dxa"/>
            <w:vMerge w:val="restart"/>
            <w:tcBorders>
              <w:left w:val="single" w:sz="8" w:space="0" w:color="000000"/>
            </w:tcBorders>
            <w:shd w:fill="auto" w:val="clear"/>
            <w:tcMar>
              <w:left w:w="-10" w:type="dxa"/>
            </w:tcMar>
          </w:tcPr>
          <w:p>
            <w:pPr>
              <w:pStyle w:val="Normal"/>
              <w:spacing w:lineRule="exact" w:line="179"/>
              <w:ind w:left="100" w:hanging="0"/>
              <w:rPr>
                <w:rFonts w:ascii="Times New Roman" w:hAnsi="Times New Roman" w:eastAsia="Times New Roman" w:cs="Times New Roman"/>
                <w:sz w:val="16"/>
              </w:rPr>
            </w:pPr>
            <w:r>
              <w:rPr>
                <w:rFonts w:eastAsia="Times New Roman" w:cs="Times New Roman" w:ascii="Times New Roman" w:hAnsi="Times New Roman"/>
                <w:sz w:val="16"/>
              </w:rPr>
              <w:t>(Odporność</w:t>
            </w:r>
          </w:p>
        </w:tc>
        <w:tc>
          <w:tcPr>
            <w:tcW w:w="136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penetracja</w:t>
            </w:r>
          </w:p>
        </w:tc>
        <w:tc>
          <w:tcPr>
            <w:tcW w:w="144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vMerge w:val="continue"/>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6" w:hRule="atLeast"/>
          <w:cantSplit w:val="true"/>
        </w:trPr>
        <w:tc>
          <w:tcPr>
            <w:tcW w:w="11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60" w:hRule="atLeast"/>
          <w:cantSplit w:val="true"/>
        </w:trPr>
        <w:tc>
          <w:tcPr>
            <w:tcW w:w="1100" w:type="dxa"/>
            <w:tcBorders>
              <w:left w:val="single" w:sz="8" w:space="0" w:color="000000"/>
            </w:tcBorders>
            <w:shd w:fill="auto" w:val="clear"/>
            <w:tcMar>
              <w:left w:w="-10" w:type="dxa"/>
            </w:tcMar>
          </w:tcPr>
          <w:p>
            <w:pPr>
              <w:pStyle w:val="Normal"/>
              <w:spacing w:lineRule="exact" w:line="159"/>
              <w:ind w:left="100" w:hanging="0"/>
              <w:rPr>
                <w:rFonts w:ascii="Times New Roman" w:hAnsi="Times New Roman" w:eastAsia="Times New Roman" w:cs="Times New Roman"/>
                <w:sz w:val="16"/>
              </w:rPr>
            </w:pPr>
            <w:r>
              <w:rPr>
                <w:rFonts w:eastAsia="Times New Roman" w:cs="Times New Roman" w:ascii="Times New Roman" w:hAnsi="Times New Roman"/>
                <w:sz w:val="16"/>
              </w:rPr>
              <w:t>na starzenie</w:t>
            </w:r>
          </w:p>
        </w:tc>
        <w:tc>
          <w:tcPr>
            <w:tcW w:w="136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Wzrost</w:t>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92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r>
      <w:tr>
        <w:trPr>
          <w:trHeight w:val="103" w:hRule="atLeast"/>
          <w:cantSplit w:val="true"/>
        </w:trPr>
        <w:tc>
          <w:tcPr>
            <w:tcW w:w="1100" w:type="dxa"/>
            <w:vMerge w:val="restart"/>
            <w:tcBorders>
              <w:left w:val="single" w:sz="8" w:space="0" w:color="000000"/>
            </w:tcBorders>
            <w:shd w:fill="auto" w:val="clear"/>
            <w:tcMar>
              <w:left w:w="-10" w:type="dxa"/>
            </w:tcMar>
          </w:tcPr>
          <w:p>
            <w:pPr>
              <w:pStyle w:val="Normal"/>
              <w:spacing w:lineRule="exact" w:line="183"/>
              <w:ind w:left="100" w:hanging="0"/>
              <w:rPr>
                <w:rFonts w:ascii="Times New Roman" w:hAnsi="Times New Roman" w:eastAsia="Times New Roman" w:cs="Times New Roman"/>
                <w:sz w:val="16"/>
              </w:rPr>
            </w:pPr>
            <w:r>
              <w:rPr>
                <w:rFonts w:eastAsia="Times New Roman" w:cs="Times New Roman" w:ascii="Times New Roman" w:hAnsi="Times New Roman"/>
                <w:sz w:val="16"/>
              </w:rPr>
              <w:t>wg PN-EN</w:t>
            </w:r>
          </w:p>
        </w:tc>
        <w:tc>
          <w:tcPr>
            <w:tcW w:w="13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2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86" w:hRule="atLeast"/>
          <w:cantSplit w:val="true"/>
        </w:trPr>
        <w:tc>
          <w:tcPr>
            <w:tcW w:w="11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360" w:type="dxa"/>
            <w:vMerge w:val="restart"/>
            <w:tcBorders>
              <w:left w:val="single" w:sz="8" w:space="0" w:color="000000"/>
            </w:tcBorders>
            <w:shd w:fill="auto" w:val="clear"/>
            <w:tcMar>
              <w:left w:w="-10" w:type="dxa"/>
            </w:tcMar>
          </w:tcPr>
          <w:p>
            <w:pPr>
              <w:pStyle w:val="Normal"/>
              <w:spacing w:lineRule="exact" w:line="183"/>
              <w:ind w:left="100" w:hanging="0"/>
              <w:rPr>
                <w:rFonts w:ascii="Times New Roman" w:hAnsi="Times New Roman" w:eastAsia="Times New Roman" w:cs="Times New Roman"/>
                <w:sz w:val="16"/>
              </w:rPr>
            </w:pPr>
            <w:r>
              <w:rPr>
                <w:rFonts w:eastAsia="Times New Roman" w:cs="Times New Roman" w:ascii="Times New Roman" w:hAnsi="Times New Roman"/>
                <w:sz w:val="16"/>
              </w:rPr>
              <w:t>temperatury</w:t>
            </w:r>
          </w:p>
        </w:tc>
        <w:tc>
          <w:tcPr>
            <w:tcW w:w="1440" w:type="dxa"/>
            <w:gridSpan w:val="2"/>
            <w:vMerge w:val="restart"/>
            <w:tcBorders>
              <w:left w:val="single" w:sz="8" w:space="0" w:color="000000"/>
            </w:tcBorders>
            <w:shd w:fill="auto" w:val="clear"/>
            <w:tcMar>
              <w:left w:w="-10" w:type="dxa"/>
            </w:tcMar>
          </w:tcPr>
          <w:p>
            <w:pPr>
              <w:pStyle w:val="Normal"/>
              <w:spacing w:lineRule="exact" w:line="183"/>
              <w:jc w:val="center"/>
              <w:rPr>
                <w:rFonts w:ascii="Times New Roman" w:hAnsi="Times New Roman" w:eastAsia="Times New Roman" w:cs="Times New Roman"/>
                <w:sz w:val="16"/>
              </w:rPr>
            </w:pPr>
            <w:r>
              <w:rPr>
                <w:rFonts w:eastAsia="Times New Roman" w:cs="Times New Roman" w:ascii="Times New Roman" w:hAnsi="Times New Roman"/>
                <w:sz w:val="16"/>
              </w:rPr>
              <w:t>PN-EN 1427 [22]</w:t>
            </w:r>
          </w:p>
        </w:tc>
        <w:tc>
          <w:tcPr>
            <w:tcW w:w="1080" w:type="dxa"/>
            <w:vMerge w:val="restart"/>
            <w:tcBorders>
              <w:left w:val="single" w:sz="8" w:space="0" w:color="000000"/>
            </w:tcBorders>
            <w:shd w:fill="auto" w:val="clear"/>
            <w:tcMar>
              <w:left w:w="-10" w:type="dxa"/>
            </w:tcMar>
          </w:tcPr>
          <w:p>
            <w:pPr>
              <w:pStyle w:val="Normal"/>
              <w:spacing w:lineRule="exact" w:line="183"/>
              <w:jc w:val="center"/>
              <w:rPr/>
            </w:pPr>
            <w:r>
              <w:rPr>
                <w:rFonts w:eastAsia="Times New Roman" w:cs="Times New Roman" w:ascii="Times New Roman" w:hAnsi="Times New Roman"/>
                <w:sz w:val="16"/>
              </w:rPr>
              <w:t>°C</w:t>
            </w:r>
          </w:p>
        </w:tc>
        <w:tc>
          <w:tcPr>
            <w:tcW w:w="1260" w:type="dxa"/>
            <w:vMerge w:val="restart"/>
            <w:tcBorders>
              <w:left w:val="single" w:sz="8" w:space="0" w:color="000000"/>
            </w:tcBorders>
            <w:shd w:fill="auto" w:val="clear"/>
            <w:tcMar>
              <w:left w:w="-10" w:type="dxa"/>
            </w:tcMar>
          </w:tcPr>
          <w:p>
            <w:pPr>
              <w:pStyle w:val="Normal"/>
              <w:spacing w:lineRule="exact" w:line="183"/>
              <w:jc w:val="center"/>
              <w:rPr>
                <w:rFonts w:ascii="Times New Roman" w:hAnsi="Times New Roman" w:eastAsia="Times New Roman" w:cs="Times New Roman"/>
                <w:w w:val="95"/>
                <w:sz w:val="16"/>
              </w:rPr>
            </w:pPr>
            <w:r>
              <w:rPr>
                <w:rFonts w:eastAsia="Times New Roman" w:cs="Times New Roman" w:ascii="Times New Roman" w:hAnsi="Times New Roman"/>
                <w:w w:val="95"/>
                <w:sz w:val="16"/>
              </w:rPr>
              <w:t xml:space="preserve">≤ </w:t>
            </w:r>
            <w:r>
              <w:rPr>
                <w:rFonts w:eastAsia="Times New Roman" w:cs="Times New Roman" w:ascii="Times New Roman" w:hAnsi="Times New Roman"/>
                <w:w w:val="95"/>
                <w:sz w:val="16"/>
              </w:rPr>
              <w:t>8</w:t>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5"/>
                <w:sz w:val="7"/>
              </w:rPr>
            </w:pPr>
            <w:r>
              <w:rPr>
                <w:rFonts w:eastAsia="Times New Roman" w:cs="Times New Roman" w:ascii="Times New Roman" w:hAnsi="Times New Roman"/>
                <w:w w:val="95"/>
                <w:sz w:val="7"/>
              </w:rPr>
            </w:r>
          </w:p>
        </w:tc>
        <w:tc>
          <w:tcPr>
            <w:tcW w:w="960" w:type="dxa"/>
            <w:vMerge w:val="restart"/>
            <w:tcBorders>
              <w:right w:val="single" w:sz="8" w:space="0" w:color="000000"/>
              <w:insideV w:val="single" w:sz="8" w:space="0" w:color="000000"/>
            </w:tcBorders>
            <w:shd w:fill="auto" w:val="clear"/>
          </w:tcPr>
          <w:p>
            <w:pPr>
              <w:pStyle w:val="Normal"/>
              <w:spacing w:lineRule="exact" w:line="183"/>
              <w:ind w:right="4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w:t>
            </w:r>
          </w:p>
        </w:tc>
      </w:tr>
      <w:tr>
        <w:trPr>
          <w:trHeight w:val="103" w:hRule="atLeast"/>
          <w:cantSplit w:val="true"/>
        </w:trPr>
        <w:tc>
          <w:tcPr>
            <w:tcW w:w="110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12607-1 lub</w:t>
            </w:r>
          </w:p>
        </w:tc>
        <w:tc>
          <w:tcPr>
            <w:tcW w:w="13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4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vMerge w:val="continue"/>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86" w:hRule="atLeast"/>
          <w:cantSplit w:val="true"/>
        </w:trPr>
        <w:tc>
          <w:tcPr>
            <w:tcW w:w="11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36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mięknienia</w:t>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920" w:type="dxa"/>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r>
      <w:tr>
        <w:trPr>
          <w:trHeight w:val="103" w:hRule="atLeast"/>
          <w:cantSplit w:val="true"/>
        </w:trPr>
        <w:tc>
          <w:tcPr>
            <w:tcW w:w="110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-3 [31]</w:t>
            </w:r>
          </w:p>
        </w:tc>
        <w:tc>
          <w:tcPr>
            <w:tcW w:w="13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2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89" w:hRule="atLeast"/>
          <w:cantSplit w:val="true"/>
        </w:trPr>
        <w:tc>
          <w:tcPr>
            <w:tcW w:w="110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3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5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9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4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96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r>
      <w:tr>
        <w:trPr>
          <w:trHeight w:val="242" w:hRule="atLeast"/>
          <w:cantSplit w:val="true"/>
        </w:trPr>
        <w:tc>
          <w:tcPr>
            <w:tcW w:w="110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Inne</w:t>
            </w:r>
          </w:p>
        </w:tc>
        <w:tc>
          <w:tcPr>
            <w:tcW w:w="136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Temperatura</w:t>
            </w:r>
          </w:p>
        </w:tc>
        <w:tc>
          <w:tcPr>
            <w:tcW w:w="1440" w:type="dxa"/>
            <w:gridSpan w:val="2"/>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PN-EN ISO 2592</w:t>
            </w:r>
          </w:p>
        </w:tc>
        <w:tc>
          <w:tcPr>
            <w:tcW w:w="108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sz w:val="16"/>
              </w:rPr>
              <w:t>°C</w:t>
            </w:r>
          </w:p>
        </w:tc>
        <w:tc>
          <w:tcPr>
            <w:tcW w:w="12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235</w:t>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21"/>
              </w:rPr>
            </w:pPr>
            <w:r>
              <w:rPr>
                <w:rFonts w:eastAsia="Times New Roman" w:cs="Times New Roman" w:ascii="Times New Roman" w:hAnsi="Times New Roman"/>
                <w:w w:val="97"/>
                <w:sz w:val="21"/>
              </w:rPr>
            </w:r>
          </w:p>
        </w:tc>
        <w:tc>
          <w:tcPr>
            <w:tcW w:w="960" w:type="dxa"/>
            <w:vMerge w:val="restart"/>
            <w:tcBorders>
              <w:right w:val="single" w:sz="8" w:space="0" w:color="000000"/>
              <w:insideV w:val="single" w:sz="8" w:space="0" w:color="000000"/>
            </w:tcBorders>
            <w:shd w:fill="auto" w:val="clear"/>
          </w:tcPr>
          <w:p>
            <w:pPr>
              <w:pStyle w:val="Normal"/>
              <w:spacing w:lineRule="auto"/>
              <w:ind w:right="4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w:t>
            </w:r>
          </w:p>
        </w:tc>
      </w:tr>
      <w:tr>
        <w:trPr>
          <w:trHeight w:val="96" w:hRule="atLeast"/>
          <w:cantSplit w:val="true"/>
        </w:trPr>
        <w:tc>
          <w:tcPr>
            <w:tcW w:w="110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właściwości</w:t>
            </w:r>
          </w:p>
        </w:tc>
        <w:tc>
          <w:tcPr>
            <w:tcW w:w="136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zapłonu</w:t>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20" w:type="dxa"/>
            <w:vMerge w:val="restart"/>
            <w:tcBorders/>
            <w:shd w:fill="auto" w:val="clear"/>
          </w:tcPr>
          <w:p>
            <w:pPr>
              <w:pStyle w:val="Normal"/>
              <w:spacing w:lineRule="auto"/>
              <w:ind w:right="460" w:hanging="0"/>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[63]</w:t>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8"/>
              </w:rPr>
            </w:pPr>
            <w:r>
              <w:rPr>
                <w:rFonts w:eastAsia="Times New Roman" w:cs="Times New Roman" w:ascii="Times New Roman" w:hAnsi="Times New Roman"/>
                <w:w w:val="97"/>
                <w:sz w:val="8"/>
              </w:rPr>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vMerge w:val="continue"/>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4" w:hRule="atLeast"/>
          <w:cantSplit w:val="true"/>
        </w:trPr>
        <w:tc>
          <w:tcPr>
            <w:tcW w:w="11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20" w:type="dxa"/>
            <w:vMerge w:val="continue"/>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72" w:hRule="atLeast"/>
        </w:trPr>
        <w:tc>
          <w:tcPr>
            <w:tcW w:w="11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3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440" w:type="dxa"/>
            <w:gridSpan w:val="2"/>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4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96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280" w:hRule="atLeast"/>
          <w:cantSplit w:val="true"/>
        </w:trPr>
        <w:tc>
          <w:tcPr>
            <w:tcW w:w="11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6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Temperatura</w:t>
            </w:r>
          </w:p>
        </w:tc>
        <w:tc>
          <w:tcPr>
            <w:tcW w:w="1440" w:type="dxa"/>
            <w:gridSpan w:val="2"/>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PN-EN 12593</w:t>
            </w:r>
          </w:p>
        </w:tc>
        <w:tc>
          <w:tcPr>
            <w:tcW w:w="108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sz w:val="16"/>
              </w:rPr>
              <w:t>°C</w:t>
            </w:r>
          </w:p>
        </w:tc>
        <w:tc>
          <w:tcPr>
            <w:tcW w:w="126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w w:val="99"/>
                <w:sz w:val="16"/>
              </w:rPr>
              <w:t xml:space="preserve">≤ </w:t>
            </w:r>
            <w:r>
              <w:rPr>
                <w:rFonts w:eastAsia="Times New Roman" w:cs="Times New Roman" w:ascii="Times New Roman" w:hAnsi="Times New Roman"/>
                <w:w w:val="99"/>
                <w:sz w:val="16"/>
              </w:rPr>
              <w:t>-12</w:t>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960" w:type="dxa"/>
            <w:vMerge w:val="restart"/>
            <w:tcBorders>
              <w:right w:val="single" w:sz="8" w:space="0" w:color="000000"/>
              <w:insideV w:val="single" w:sz="8" w:space="0" w:color="000000"/>
            </w:tcBorders>
            <w:shd w:fill="auto" w:val="clear"/>
          </w:tcPr>
          <w:p>
            <w:pPr>
              <w:pStyle w:val="Normal"/>
              <w:spacing w:lineRule="auto"/>
              <w:ind w:right="4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6</w:t>
            </w:r>
          </w:p>
        </w:tc>
      </w:tr>
      <w:tr>
        <w:trPr>
          <w:trHeight w:val="94" w:hRule="atLeast"/>
          <w:cantSplit w:val="true"/>
        </w:trPr>
        <w:tc>
          <w:tcPr>
            <w:tcW w:w="11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8"/>
              </w:rPr>
            </w:pPr>
            <w:r>
              <w:rPr>
                <w:rFonts w:eastAsia="Times New Roman" w:cs="Times New Roman" w:ascii="Times New Roman" w:hAnsi="Times New Roman"/>
                <w:w w:val="99"/>
                <w:sz w:val="8"/>
              </w:rPr>
            </w:r>
          </w:p>
        </w:tc>
        <w:tc>
          <w:tcPr>
            <w:tcW w:w="136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łamliwości</w:t>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20" w:type="dxa"/>
            <w:vMerge w:val="restart"/>
            <w:tcBorders/>
            <w:shd w:fill="auto" w:val="clear"/>
          </w:tcPr>
          <w:p>
            <w:pPr>
              <w:pStyle w:val="Normal"/>
              <w:spacing w:lineRule="auto"/>
              <w:ind w:right="460" w:hanging="0"/>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[29]</w:t>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8"/>
              </w:rPr>
            </w:pPr>
            <w:r>
              <w:rPr>
                <w:rFonts w:eastAsia="Times New Roman" w:cs="Times New Roman" w:ascii="Times New Roman" w:hAnsi="Times New Roman"/>
                <w:w w:val="97"/>
                <w:sz w:val="8"/>
              </w:rPr>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vMerge w:val="continue"/>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6" w:hRule="atLeast"/>
          <w:cantSplit w:val="true"/>
        </w:trPr>
        <w:tc>
          <w:tcPr>
            <w:tcW w:w="110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Wymagania</w:t>
            </w:r>
          </w:p>
        </w:tc>
        <w:tc>
          <w:tcPr>
            <w:tcW w:w="13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20" w:type="dxa"/>
            <w:vMerge w:val="continue"/>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03" w:hRule="atLeast"/>
          <w:cantSplit w:val="true"/>
        </w:trPr>
        <w:tc>
          <w:tcPr>
            <w:tcW w:w="11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82" w:hRule="atLeast"/>
          <w:cantSplit w:val="true"/>
        </w:trPr>
        <w:tc>
          <w:tcPr>
            <w:tcW w:w="1100" w:type="dxa"/>
            <w:tcBorders>
              <w:left w:val="single" w:sz="8" w:space="0" w:color="000000"/>
            </w:tcBorders>
            <w:shd w:fill="auto" w:val="clear"/>
            <w:tcMar>
              <w:left w:w="-10" w:type="dxa"/>
            </w:tcMar>
          </w:tcPr>
          <w:p>
            <w:pPr>
              <w:pStyle w:val="Normal"/>
              <w:spacing w:lineRule="exact" w:line="169"/>
              <w:ind w:left="100" w:hanging="0"/>
              <w:rPr>
                <w:rFonts w:ascii="Times New Roman" w:hAnsi="Times New Roman" w:eastAsia="Times New Roman" w:cs="Times New Roman"/>
                <w:sz w:val="16"/>
              </w:rPr>
            </w:pPr>
            <w:r>
              <w:rPr>
                <w:rFonts w:eastAsia="Times New Roman" w:cs="Times New Roman" w:ascii="Times New Roman" w:hAnsi="Times New Roman"/>
                <w:sz w:val="16"/>
              </w:rPr>
              <w:t>dodatkowe</w:t>
            </w:r>
          </w:p>
        </w:tc>
        <w:tc>
          <w:tcPr>
            <w:tcW w:w="1360" w:type="dxa"/>
            <w:tcBorders>
              <w:left w:val="single" w:sz="8" w:space="0" w:color="000000"/>
            </w:tcBorders>
            <w:shd w:fill="auto" w:val="clear"/>
            <w:tcMar>
              <w:left w:w="-10" w:type="dxa"/>
            </w:tcMar>
          </w:tcPr>
          <w:p>
            <w:pPr>
              <w:pStyle w:val="Normal"/>
              <w:spacing w:lineRule="exact" w:line="181"/>
              <w:ind w:left="100" w:hanging="0"/>
              <w:rPr>
                <w:rFonts w:ascii="Times New Roman" w:hAnsi="Times New Roman" w:eastAsia="Times New Roman" w:cs="Times New Roman"/>
                <w:sz w:val="16"/>
              </w:rPr>
            </w:pPr>
            <w:r>
              <w:rPr>
                <w:rFonts w:eastAsia="Times New Roman" w:cs="Times New Roman" w:ascii="Times New Roman" w:hAnsi="Times New Roman"/>
                <w:sz w:val="16"/>
              </w:rPr>
              <w:t>Nawrót sprężysty</w:t>
            </w:r>
          </w:p>
        </w:tc>
        <w:tc>
          <w:tcPr>
            <w:tcW w:w="1440" w:type="dxa"/>
            <w:gridSpan w:val="2"/>
            <w:tcBorders>
              <w:left w:val="single" w:sz="8" w:space="0" w:color="000000"/>
            </w:tcBorders>
            <w:shd w:fill="auto" w:val="clear"/>
            <w:tcMar>
              <w:left w:w="-10" w:type="dxa"/>
            </w:tcMar>
          </w:tcPr>
          <w:p>
            <w:pPr>
              <w:pStyle w:val="Normal"/>
              <w:spacing w:lineRule="exact" w:line="181"/>
              <w:ind w:left="100" w:hanging="0"/>
              <w:rPr>
                <w:rFonts w:ascii="Times New Roman" w:hAnsi="Times New Roman" w:eastAsia="Times New Roman" w:cs="Times New Roman"/>
                <w:sz w:val="16"/>
              </w:rPr>
            </w:pPr>
            <w:r>
              <w:rPr>
                <w:rFonts w:eastAsia="Times New Roman" w:cs="Times New Roman" w:ascii="Times New Roman" w:hAnsi="Times New Roman"/>
                <w:sz w:val="16"/>
              </w:rPr>
              <w:t>PN-EN 13398</w:t>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w:t>
            </w:r>
          </w:p>
        </w:tc>
        <w:tc>
          <w:tcPr>
            <w:tcW w:w="12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50</w:t>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5"/>
              </w:rPr>
            </w:pPr>
            <w:r>
              <w:rPr>
                <w:rFonts w:eastAsia="Times New Roman" w:cs="Times New Roman" w:ascii="Times New Roman" w:hAnsi="Times New Roman"/>
                <w:w w:val="97"/>
                <w:sz w:val="15"/>
              </w:rPr>
            </w:r>
          </w:p>
        </w:tc>
        <w:tc>
          <w:tcPr>
            <w:tcW w:w="960" w:type="dxa"/>
            <w:vMerge w:val="restart"/>
            <w:tcBorders>
              <w:right w:val="single" w:sz="8" w:space="0" w:color="000000"/>
              <w:insideV w:val="single" w:sz="8" w:space="0" w:color="000000"/>
            </w:tcBorders>
            <w:shd w:fill="auto" w:val="clear"/>
          </w:tcPr>
          <w:p>
            <w:pPr>
              <w:pStyle w:val="Normal"/>
              <w:spacing w:lineRule="auto"/>
              <w:ind w:right="4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5</w:t>
            </w:r>
          </w:p>
        </w:tc>
      </w:tr>
      <w:tr>
        <w:trPr>
          <w:trHeight w:val="94" w:hRule="atLeast"/>
          <w:cantSplit w:val="true"/>
        </w:trPr>
        <w:tc>
          <w:tcPr>
            <w:tcW w:w="11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8"/>
              </w:rPr>
            </w:pPr>
            <w:r>
              <w:rPr>
                <w:rFonts w:eastAsia="Times New Roman" w:cs="Times New Roman" w:ascii="Times New Roman" w:hAnsi="Times New Roman"/>
                <w:w w:val="99"/>
                <w:sz w:val="8"/>
              </w:rPr>
            </w:r>
          </w:p>
        </w:tc>
        <w:tc>
          <w:tcPr>
            <w:tcW w:w="1360" w:type="dxa"/>
            <w:vMerge w:val="restart"/>
            <w:tcBorders>
              <w:left w:val="single" w:sz="8" w:space="0" w:color="000000"/>
            </w:tcBorders>
            <w:shd w:fill="auto" w:val="clear"/>
            <w:tcMar>
              <w:left w:w="-10" w:type="dxa"/>
            </w:tcMar>
          </w:tcPr>
          <w:p>
            <w:pPr>
              <w:pStyle w:val="Normal"/>
              <w:spacing w:lineRule="auto"/>
              <w:ind w:left="100" w:hanging="0"/>
              <w:rPr/>
            </w:pPr>
            <w:r>
              <w:rPr>
                <w:rFonts w:eastAsia="Times New Roman" w:cs="Times New Roman" w:ascii="Times New Roman" w:hAnsi="Times New Roman"/>
                <w:sz w:val="16"/>
              </w:rPr>
              <w:t>w 25°C</w:t>
            </w:r>
          </w:p>
        </w:tc>
        <w:tc>
          <w:tcPr>
            <w:tcW w:w="52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[51]</w:t>
            </w:r>
          </w:p>
        </w:tc>
        <w:tc>
          <w:tcPr>
            <w:tcW w:w="92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vMerge w:val="continue"/>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8" w:hRule="atLeast"/>
          <w:cantSplit w:val="true"/>
        </w:trPr>
        <w:tc>
          <w:tcPr>
            <w:tcW w:w="11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2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6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81" w:hRule="atLeast"/>
        </w:trPr>
        <w:tc>
          <w:tcPr>
            <w:tcW w:w="11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3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Nawrót sprężysty</w:t>
            </w:r>
          </w:p>
        </w:tc>
        <w:tc>
          <w:tcPr>
            <w:tcW w:w="5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9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81"/>
              <w:jc w:val="center"/>
              <w:rPr/>
            </w:pPr>
            <w:r>
              <w:rPr>
                <w:rFonts w:eastAsia="Times New Roman" w:cs="Times New Roman" w:ascii="Times New Roman" w:hAnsi="Times New Roman"/>
                <w:w w:val="99"/>
                <w:sz w:val="15"/>
              </w:rPr>
              <w:t>NPD</w:t>
            </w:r>
            <w:r>
              <w:rPr>
                <w:rFonts w:eastAsia="Times New Roman" w:cs="Times New Roman" w:ascii="Times New Roman" w:hAnsi="Times New Roman"/>
                <w:w w:val="99"/>
                <w:sz w:val="21"/>
                <w:vertAlign w:val="superscript"/>
              </w:rPr>
              <w:t>a</w:t>
            </w:r>
          </w:p>
        </w:tc>
        <w:tc>
          <w:tcPr>
            <w:tcW w:w="4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5"/>
                <w:vertAlign w:val="superscript"/>
              </w:rPr>
            </w:pPr>
            <w:r>
              <w:rPr>
                <w:rFonts w:eastAsia="Times New Roman" w:cs="Times New Roman" w:ascii="Times New Roman" w:hAnsi="Times New Roman"/>
                <w:w w:val="99"/>
                <w:sz w:val="15"/>
                <w:vertAlign w:val="superscript"/>
              </w:rPr>
            </w:r>
          </w:p>
        </w:tc>
        <w:tc>
          <w:tcPr>
            <w:tcW w:w="960"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exact" w:line="176"/>
              <w:ind w:right="4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0</w:t>
            </w:r>
          </w:p>
        </w:tc>
      </w:tr>
    </w:tbl>
    <w:p>
      <w:pPr>
        <w:sectPr>
          <w:type w:val="nextPage"/>
          <w:pgSz w:w="11906" w:h="16838"/>
          <w:pgMar w:left="2160" w:right="2120" w:header="0" w:top="1440" w:footer="0" w:bottom="1440" w:gutter="0"/>
          <w:pgNumType w:fmt="decimal"/>
          <w:formProt w:val="false"/>
          <w:textDirection w:val="lrTb"/>
          <w:docGrid w:type="default" w:linePitch="360" w:charSpace="4294963199"/>
        </w:sectPr>
        <w:pStyle w:val="Normal"/>
        <w:numPr>
          <w:ilvl w:val="0"/>
          <w:numId w:val="0"/>
        </w:numPr>
        <w:rPr>
          <w:rFonts w:ascii="Times New Roman" w:hAnsi="Times New Roman" w:eastAsia="Times New Roman" w:cs="Times New Roman"/>
          <w:w w:val="99"/>
          <w:sz w:val="16"/>
        </w:rPr>
      </w:pPr>
      <w:r>
        <w:rPr>
          <w:rFonts w:eastAsia="Times New Roman" w:cs="Times New Roman" w:ascii="Times New Roman" w:hAnsi="Times New Roman"/>
          <w:w w:val="99"/>
          <w:sz w:val="16"/>
        </w:rPr>
        <mc:AlternateContent>
          <mc:Choice Requires="wps">
            <w:drawing>
              <wp:anchor behindDoc="1" distT="0" distB="0" distL="114935" distR="114935" simplePos="0" locked="0" layoutInCell="1" allowOverlap="1" relativeHeight="26">
                <wp:simplePos x="0" y="0"/>
                <wp:positionH relativeFrom="column">
                  <wp:posOffset>-5715</wp:posOffset>
                </wp:positionH>
                <wp:positionV relativeFrom="paragraph">
                  <wp:posOffset>-1816735</wp:posOffset>
                </wp:positionV>
                <wp:extent cx="12700" cy="13335"/>
                <wp:effectExtent l="0" t="0" r="0" b="0"/>
                <wp:wrapNone/>
                <wp:docPr id="25" name=""/>
                <a:graphic xmlns:a="http://schemas.openxmlformats.org/drawingml/2006/main">
                  <a:graphicData uri="http://schemas.microsoft.com/office/word/2010/wordprocessingShape">
                    <wps:wsp>
                      <wps:cNvSpPr/>
                      <wps:spPr>
                        <a:xfrm>
                          <a:off x="0" y="0"/>
                          <a:ext cx="1224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0.45pt;margin-top:-143.05pt;width:0.9pt;height:0.95pt">
                <w10:wrap type="none"/>
                <v:fill o:detectmouseclick="t" type="solid" color2="white"/>
                <v:stroke color="white" weight="9360" joinstyle="miter" endcap="square"/>
              </v:rect>
            </w:pict>
          </mc:Fallback>
        </mc:AlternateContent>
      </w:r>
    </w:p>
    <w:p>
      <w:pPr>
        <w:pStyle w:val="Normal"/>
        <w:spacing w:lineRule="exact" w:line="200"/>
        <w:rPr>
          <w:rFonts w:ascii="Times New Roman" w:hAnsi="Times New Roman" w:eastAsia="Times New Roman" w:cs="Times New Roman"/>
          <w:w w:val="99"/>
          <w:sz w:val="16"/>
        </w:rPr>
      </w:pPr>
      <w:bookmarkStart w:id="109" w:name="page56"/>
      <w:bookmarkStart w:id="110" w:name="page56"/>
      <w:bookmarkEnd w:id="110"/>
      <w:r>
        <w:rPr>
          <w:rFonts w:eastAsia="Times New Roman" w:cs="Times New Roman" w:ascii="Times New Roman" w:hAnsi="Times New Roman"/>
          <w:w w:val="99"/>
          <w:sz w:val="16"/>
        </w:rPr>
        <mc:AlternateContent>
          <mc:Choice Requires="wps">
            <w:drawing>
              <wp:anchor behindDoc="1" distT="0" distB="0" distL="114935" distR="114935" simplePos="0" locked="0" layoutInCell="1" allowOverlap="1" relativeHeight="27">
                <wp:simplePos x="0" y="0"/>
                <wp:positionH relativeFrom="page">
                  <wp:posOffset>3084830</wp:posOffset>
                </wp:positionH>
                <wp:positionV relativeFrom="page">
                  <wp:posOffset>85725</wp:posOffset>
                </wp:positionV>
                <wp:extent cx="635" cy="3427730"/>
                <wp:effectExtent l="0" t="0" r="0" b="0"/>
                <wp:wrapNone/>
                <wp:docPr id="26" name=""/>
                <a:graphic xmlns:a="http://schemas.openxmlformats.org/drawingml/2006/main">
                  <a:graphicData uri="http://schemas.microsoft.com/office/word/2010/wordprocessingShape">
                    <wps:wsp>
                      <wps:cNvSpPr/>
                      <wps:spPr>
                        <a:xfrm>
                          <a:off x="0" y="0"/>
                          <a:ext cx="0" cy="34272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08pt,141.7pt" to="108pt,411.5pt" stroked="t" style="position:absolute;mso-position-horizontal-relative:page;mso-position-vertical-relative:pag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28">
                <wp:simplePos x="0" y="0"/>
                <wp:positionH relativeFrom="page">
                  <wp:posOffset>7919720</wp:posOffset>
                </wp:positionH>
                <wp:positionV relativeFrom="page">
                  <wp:posOffset>85725</wp:posOffset>
                </wp:positionV>
                <wp:extent cx="635" cy="3427730"/>
                <wp:effectExtent l="0" t="0" r="0" b="0"/>
                <wp:wrapNone/>
                <wp:docPr id="27" name=""/>
                <a:graphic xmlns:a="http://schemas.openxmlformats.org/drawingml/2006/main">
                  <a:graphicData uri="http://schemas.microsoft.com/office/word/2010/wordprocessingShape">
                    <wps:wsp>
                      <wps:cNvSpPr/>
                      <wps:spPr>
                        <a:xfrm>
                          <a:off x="0" y="0"/>
                          <a:ext cx="0" cy="34272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88.7pt,141.7pt" to="488.7pt,411.5pt" stroked="t" style="position:absolute;mso-position-horizontal-relative:page;mso-position-vertical-relative:page">
                <v:stroke color="black" weight="6480" joinstyle="miter" endcap="square"/>
                <v:fill o:detectmouseclick="t" on="false"/>
              </v:line>
            </w:pict>
          </mc:Fallback>
        </mc:AlternateConten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75"/>
        <w:rPr>
          <w:rFonts w:ascii="Times New Roman" w:hAnsi="Times New Roman" w:eastAsia="Times New Roman" w:cs="Times New Roman"/>
        </w:rPr>
      </w:pPr>
      <w:r>
        <w:rPr>
          <w:rFonts w:eastAsia="Times New Roman" w:cs="Times New Roman" w:ascii="Times New Roman" w:hAnsi="Times New Roman"/>
        </w:rPr>
      </w:r>
    </w:p>
    <w:tbl>
      <w:tblPr>
        <w:tblW w:w="7620" w:type="dxa"/>
        <w:jc w:val="left"/>
        <w:tblInd w:w="0" w:type="dxa"/>
        <w:tblBorders>
          <w:top w:val="single" w:sz="8" w:space="0" w:color="000000"/>
        </w:tblBorders>
        <w:tblCellMar>
          <w:top w:w="0" w:type="dxa"/>
          <w:left w:w="0" w:type="dxa"/>
          <w:bottom w:w="0" w:type="dxa"/>
          <w:right w:w="0" w:type="dxa"/>
        </w:tblCellMar>
      </w:tblPr>
      <w:tblGrid>
        <w:gridCol w:w="1100"/>
        <w:gridCol w:w="1360"/>
        <w:gridCol w:w="1440"/>
        <w:gridCol w:w="1080"/>
        <w:gridCol w:w="1260"/>
        <w:gridCol w:w="1380"/>
      </w:tblGrid>
      <w:tr>
        <w:trPr>
          <w:trHeight w:val="197" w:hRule="atLeast"/>
        </w:trPr>
        <w:tc>
          <w:tcPr>
            <w:tcW w:w="1100" w:type="dxa"/>
            <w:tcBorders>
              <w:top w:val="single" w:sz="8" w:space="0" w:color="000000"/>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36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auto"/>
              <w:ind w:left="100" w:hanging="0"/>
              <w:rPr/>
            </w:pPr>
            <w:r>
              <w:rPr>
                <w:rFonts w:eastAsia="Times New Roman" w:cs="Times New Roman" w:ascii="Times New Roman" w:hAnsi="Times New Roman"/>
                <w:sz w:val="16"/>
              </w:rPr>
              <w:t>w 10°C</w:t>
            </w:r>
          </w:p>
        </w:tc>
        <w:tc>
          <w:tcPr>
            <w:tcW w:w="144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08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26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38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r>
      <w:tr>
        <w:trPr>
          <w:trHeight w:val="237" w:hRule="atLeast"/>
        </w:trPr>
        <w:tc>
          <w:tcPr>
            <w:tcW w:w="110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360" w:type="dxa"/>
            <w:tcBorders>
              <w:left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Zakres</w:t>
            </w:r>
          </w:p>
        </w:tc>
        <w:tc>
          <w:tcPr>
            <w:tcW w:w="1440" w:type="dxa"/>
            <w:tcBorders>
              <w:left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sz w:val="16"/>
              </w:rPr>
            </w:pPr>
            <w:r>
              <w:rPr>
                <w:rFonts w:eastAsia="Times New Roman" w:cs="Times New Roman" w:ascii="Times New Roman" w:hAnsi="Times New Roman"/>
                <w:sz w:val="16"/>
              </w:rPr>
              <w:t>PN-EN 14023</w:t>
            </w:r>
          </w:p>
        </w:tc>
        <w:tc>
          <w:tcPr>
            <w:tcW w:w="1080" w:type="dxa"/>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sz w:val="16"/>
              </w:rPr>
              <w:t>°C</w:t>
            </w:r>
          </w:p>
        </w:tc>
        <w:tc>
          <w:tcPr>
            <w:tcW w:w="1260" w:type="dxa"/>
            <w:tcBorders>
              <w:left w:val="single" w:sz="8" w:space="0" w:color="000000"/>
            </w:tcBorders>
            <w:shd w:fill="auto" w:val="clear"/>
            <w:tcMar>
              <w:left w:w="-10" w:type="dxa"/>
            </w:tcMar>
          </w:tcPr>
          <w:p>
            <w:pPr>
              <w:pStyle w:val="Normal"/>
              <w:spacing w:lineRule="exact" w:line="236"/>
              <w:ind w:left="440" w:hanging="0"/>
              <w:rPr/>
            </w:pPr>
            <w:r>
              <w:rPr>
                <w:rFonts w:eastAsia="Times New Roman" w:cs="Times New Roman" w:ascii="Times New Roman" w:hAnsi="Times New Roman"/>
                <w:sz w:val="16"/>
              </w:rPr>
              <w:t>TBR</w:t>
            </w:r>
            <w:r>
              <w:rPr>
                <w:rFonts w:eastAsia="Times New Roman" w:cs="Times New Roman" w:ascii="Times New Roman" w:hAnsi="Times New Roman"/>
                <w:sz w:val="22"/>
                <w:vertAlign w:val="superscript"/>
              </w:rPr>
              <w:t>b</w:t>
            </w:r>
          </w:p>
        </w:tc>
        <w:tc>
          <w:tcPr>
            <w:tcW w:w="1380" w:type="dxa"/>
            <w:tcBorders>
              <w:left w:val="single" w:sz="8" w:space="0" w:color="000000"/>
            </w:tcBorders>
            <w:shd w:fill="auto" w:val="clear"/>
            <w:tcMar>
              <w:left w:w="-10" w:type="dxa"/>
            </w:tcMar>
          </w:tcPr>
          <w:p>
            <w:pPr>
              <w:pStyle w:val="Normal"/>
              <w:spacing w:lineRule="auto"/>
              <w:ind w:right="580" w:hanging="0"/>
              <w:jc w:val="right"/>
              <w:rPr>
                <w:rFonts w:ascii="Times New Roman" w:hAnsi="Times New Roman" w:eastAsia="Times New Roman" w:cs="Times New Roman"/>
                <w:sz w:val="16"/>
              </w:rPr>
            </w:pPr>
            <w:r>
              <w:rPr>
                <w:rFonts w:eastAsia="Times New Roman" w:cs="Times New Roman" w:ascii="Times New Roman" w:hAnsi="Times New Roman"/>
                <w:sz w:val="16"/>
              </w:rPr>
              <w:t>1</w:t>
            </w:r>
          </w:p>
        </w:tc>
      </w:tr>
      <w:tr>
        <w:trPr>
          <w:trHeight w:val="134" w:hRule="atLeast"/>
        </w:trPr>
        <w:tc>
          <w:tcPr>
            <w:tcW w:w="1100" w:type="dxa"/>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3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34"/>
              <w:ind w:left="100" w:hanging="0"/>
              <w:rPr>
                <w:rFonts w:ascii="Times New Roman" w:hAnsi="Times New Roman" w:eastAsia="Times New Roman" w:cs="Times New Roman"/>
                <w:sz w:val="15"/>
              </w:rPr>
            </w:pPr>
            <w:r>
              <w:rPr>
                <w:rFonts w:eastAsia="Times New Roman" w:cs="Times New Roman" w:ascii="Times New Roman" w:hAnsi="Times New Roman"/>
                <w:sz w:val="15"/>
              </w:rPr>
              <w:t>plastyczności</w:t>
            </w:r>
          </w:p>
        </w:tc>
        <w:tc>
          <w:tcPr>
            <w:tcW w:w="14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34"/>
              <w:jc w:val="center"/>
              <w:rPr>
                <w:rFonts w:ascii="Times New Roman" w:hAnsi="Times New Roman" w:eastAsia="Times New Roman" w:cs="Times New Roman"/>
                <w:sz w:val="15"/>
              </w:rPr>
            </w:pPr>
            <w:r>
              <w:rPr>
                <w:rFonts w:eastAsia="Times New Roman" w:cs="Times New Roman" w:ascii="Times New Roman" w:hAnsi="Times New Roman"/>
                <w:sz w:val="15"/>
              </w:rPr>
              <w:t>[59] Punkt 5.1.9</w:t>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3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175"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360" w:type="dxa"/>
            <w:tcBorders>
              <w:left w:val="single" w:sz="8" w:space="0" w:color="000000"/>
            </w:tcBorders>
            <w:shd w:fill="auto" w:val="clear"/>
            <w:tcMar>
              <w:left w:w="-10" w:type="dxa"/>
            </w:tcMar>
          </w:tcPr>
          <w:p>
            <w:pPr>
              <w:pStyle w:val="Normal"/>
              <w:spacing w:lineRule="exact" w:line="175"/>
              <w:ind w:left="100" w:hanging="0"/>
              <w:rPr>
                <w:rFonts w:ascii="Times New Roman" w:hAnsi="Times New Roman" w:eastAsia="Times New Roman" w:cs="Times New Roman"/>
                <w:sz w:val="16"/>
              </w:rPr>
            </w:pPr>
            <w:r>
              <w:rPr>
                <w:rFonts w:eastAsia="Times New Roman" w:cs="Times New Roman" w:ascii="Times New Roman" w:hAnsi="Times New Roman"/>
                <w:sz w:val="16"/>
              </w:rPr>
              <w:t>Stabilność</w:t>
            </w:r>
          </w:p>
        </w:tc>
        <w:tc>
          <w:tcPr>
            <w:tcW w:w="144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PN-EN 13399</w:t>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3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94"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magazynowania.</w:t>
            </w:r>
          </w:p>
        </w:tc>
        <w:tc>
          <w:tcPr>
            <w:tcW w:w="14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6"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4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[52]</w:t>
            </w:r>
          </w:p>
        </w:tc>
        <w:tc>
          <w:tcPr>
            <w:tcW w:w="108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sz w:val="16"/>
              </w:rPr>
              <w:t>°C</w:t>
            </w:r>
          </w:p>
        </w:tc>
        <w:tc>
          <w:tcPr>
            <w:tcW w:w="12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5"/>
                <w:sz w:val="16"/>
              </w:rPr>
            </w:pPr>
            <w:r>
              <w:rPr>
                <w:rFonts w:eastAsia="Times New Roman" w:cs="Times New Roman" w:ascii="Times New Roman" w:hAnsi="Times New Roman"/>
                <w:w w:val="95"/>
                <w:sz w:val="16"/>
              </w:rPr>
              <w:t xml:space="preserve">≤ </w:t>
            </w:r>
            <w:r>
              <w:rPr>
                <w:rFonts w:eastAsia="Times New Roman" w:cs="Times New Roman" w:ascii="Times New Roman" w:hAnsi="Times New Roman"/>
                <w:w w:val="95"/>
                <w:sz w:val="16"/>
              </w:rPr>
              <w:t>5</w:t>
            </w:r>
          </w:p>
        </w:tc>
        <w:tc>
          <w:tcPr>
            <w:tcW w:w="1380" w:type="dxa"/>
            <w:vMerge w:val="restart"/>
            <w:tcBorders>
              <w:left w:val="single" w:sz="8" w:space="0" w:color="000000"/>
            </w:tcBorders>
            <w:shd w:fill="auto" w:val="clear"/>
            <w:tcMar>
              <w:left w:w="-10" w:type="dxa"/>
            </w:tcMar>
          </w:tcPr>
          <w:p>
            <w:pPr>
              <w:pStyle w:val="Normal"/>
              <w:spacing w:lineRule="auto"/>
              <w:ind w:right="580" w:hanging="0"/>
              <w:jc w:val="right"/>
              <w:rPr>
                <w:rFonts w:ascii="Times New Roman" w:hAnsi="Times New Roman" w:eastAsia="Times New Roman" w:cs="Times New Roman"/>
                <w:sz w:val="16"/>
              </w:rPr>
            </w:pPr>
            <w:r>
              <w:rPr>
                <w:rFonts w:eastAsia="Times New Roman" w:cs="Times New Roman" w:ascii="Times New Roman" w:hAnsi="Times New Roman"/>
                <w:sz w:val="16"/>
              </w:rPr>
              <w:t>2</w:t>
            </w:r>
          </w:p>
        </w:tc>
      </w:tr>
      <w:tr>
        <w:trPr>
          <w:trHeight w:val="94"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vMerge w:val="restart"/>
            <w:tcBorders>
              <w:left w:val="single" w:sz="8" w:space="0" w:color="000000"/>
            </w:tcBorders>
            <w:shd w:fill="auto" w:val="clear"/>
            <w:tcMar>
              <w:left w:w="-10" w:type="dxa"/>
            </w:tcMar>
          </w:tcPr>
          <w:p>
            <w:pPr>
              <w:pStyle w:val="Normal"/>
              <w:spacing w:lineRule="auto"/>
              <w:ind w:left="100" w:hanging="0"/>
              <w:rPr/>
            </w:pPr>
            <w:r>
              <w:rPr>
                <w:rFonts w:eastAsia="Times New Roman" w:cs="Times New Roman" w:ascii="Times New Roman" w:hAnsi="Times New Roman"/>
                <w:sz w:val="16"/>
              </w:rPr>
              <w:t>Różnica tempe-</w:t>
            </w:r>
          </w:p>
        </w:tc>
        <w:tc>
          <w:tcPr>
            <w:tcW w:w="14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6"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4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PN-EN 1427 [22]</w:t>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4"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ratur mięknienia</w:t>
            </w:r>
          </w:p>
        </w:tc>
        <w:tc>
          <w:tcPr>
            <w:tcW w:w="14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8"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77"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360" w:type="dxa"/>
            <w:tcBorders>
              <w:left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Stabilność</w:t>
            </w:r>
          </w:p>
        </w:tc>
        <w:tc>
          <w:tcPr>
            <w:tcW w:w="144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PN-EN 13399</w:t>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3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94"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magazynowania.</w:t>
            </w:r>
          </w:p>
        </w:tc>
        <w:tc>
          <w:tcPr>
            <w:tcW w:w="14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vMerge w:val="restart"/>
            <w:tcBorders>
              <w:left w:val="single" w:sz="8" w:space="0" w:color="000000"/>
            </w:tcBorders>
            <w:shd w:fill="auto" w:val="clear"/>
            <w:tcMar>
              <w:left w:w="-10" w:type="dxa"/>
            </w:tcMar>
          </w:tcPr>
          <w:p>
            <w:pPr>
              <w:pStyle w:val="Normal"/>
              <w:spacing w:lineRule="exact" w:line="249"/>
              <w:ind w:left="440" w:hanging="0"/>
              <w:rPr/>
            </w:pPr>
            <w:r>
              <w:rPr>
                <w:rFonts w:eastAsia="Times New Roman" w:cs="Times New Roman" w:ascii="Times New Roman" w:hAnsi="Times New Roman"/>
                <w:sz w:val="16"/>
              </w:rPr>
              <w:t>NPD</w:t>
            </w:r>
            <w:r>
              <w:rPr>
                <w:rFonts w:eastAsia="Times New Roman" w:cs="Times New Roman" w:ascii="Times New Roman" w:hAnsi="Times New Roman"/>
                <w:sz w:val="22"/>
                <w:vertAlign w:val="superscript"/>
              </w:rPr>
              <w:t>a</w:t>
            </w:r>
          </w:p>
        </w:tc>
        <w:tc>
          <w:tcPr>
            <w:tcW w:w="13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vertAlign w:val="superscript"/>
              </w:rPr>
            </w:pPr>
            <w:r>
              <w:rPr>
                <w:rFonts w:eastAsia="Times New Roman" w:cs="Times New Roman" w:ascii="Times New Roman" w:hAnsi="Times New Roman"/>
                <w:sz w:val="8"/>
                <w:vertAlign w:val="superscript"/>
              </w:rPr>
            </w:r>
          </w:p>
        </w:tc>
      </w:tr>
      <w:tr>
        <w:trPr>
          <w:trHeight w:val="156"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3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440" w:type="dxa"/>
            <w:tcBorders>
              <w:left w:val="single" w:sz="8" w:space="0" w:color="000000"/>
            </w:tcBorders>
            <w:shd w:fill="auto" w:val="clear"/>
            <w:tcMar>
              <w:left w:w="-10" w:type="dxa"/>
            </w:tcMar>
          </w:tcPr>
          <w:p>
            <w:pPr>
              <w:pStyle w:val="Normal"/>
              <w:spacing w:lineRule="exact" w:line="155"/>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[52]</w:t>
            </w:r>
          </w:p>
        </w:tc>
        <w:tc>
          <w:tcPr>
            <w:tcW w:w="1080" w:type="dxa"/>
            <w:tcBorders>
              <w:left w:val="single" w:sz="8" w:space="0" w:color="000000"/>
            </w:tcBorders>
            <w:shd w:fill="auto" w:val="clear"/>
            <w:tcMar>
              <w:left w:w="-10" w:type="dxa"/>
            </w:tcMar>
          </w:tcPr>
          <w:p>
            <w:pPr>
              <w:pStyle w:val="Normal"/>
              <w:spacing w:lineRule="exact" w:line="155"/>
              <w:jc w:val="center"/>
              <w:rPr>
                <w:rFonts w:ascii="Times New Roman" w:hAnsi="Times New Roman" w:eastAsia="Times New Roman" w:cs="Times New Roman"/>
                <w:sz w:val="16"/>
              </w:rPr>
            </w:pPr>
            <w:r>
              <w:rPr>
                <w:rFonts w:eastAsia="Times New Roman" w:cs="Times New Roman" w:ascii="Times New Roman" w:hAnsi="Times New Roman"/>
                <w:sz w:val="16"/>
              </w:rPr>
              <w:t>0,1 mm</w:t>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380" w:type="dxa"/>
            <w:tcBorders>
              <w:left w:val="single" w:sz="8" w:space="0" w:color="000000"/>
            </w:tcBorders>
            <w:shd w:fill="auto" w:val="clear"/>
            <w:tcMar>
              <w:left w:w="-10" w:type="dxa"/>
            </w:tcMar>
          </w:tcPr>
          <w:p>
            <w:pPr>
              <w:pStyle w:val="Normal"/>
              <w:spacing w:lineRule="exact" w:line="155"/>
              <w:ind w:right="580" w:hanging="0"/>
              <w:jc w:val="right"/>
              <w:rPr>
                <w:rFonts w:ascii="Times New Roman" w:hAnsi="Times New Roman" w:eastAsia="Times New Roman" w:cs="Times New Roman"/>
                <w:sz w:val="16"/>
              </w:rPr>
            </w:pPr>
            <w:r>
              <w:rPr>
                <w:rFonts w:eastAsia="Times New Roman" w:cs="Times New Roman" w:ascii="Times New Roman" w:hAnsi="Times New Roman"/>
                <w:sz w:val="16"/>
              </w:rPr>
              <w:t>0</w:t>
            </w:r>
          </w:p>
        </w:tc>
      </w:tr>
      <w:tr>
        <w:trPr>
          <w:trHeight w:val="144"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360" w:type="dxa"/>
            <w:tcBorders>
              <w:left w:val="single" w:sz="8" w:space="0" w:color="000000"/>
            </w:tcBorders>
            <w:shd w:fill="auto" w:val="clear"/>
            <w:tcMar>
              <w:left w:w="-10" w:type="dxa"/>
            </w:tcMar>
          </w:tcPr>
          <w:p>
            <w:pPr>
              <w:pStyle w:val="Normal"/>
              <w:spacing w:lineRule="exact" w:line="143"/>
              <w:ind w:left="100" w:hanging="0"/>
              <w:rPr>
                <w:rFonts w:ascii="Times New Roman" w:hAnsi="Times New Roman" w:eastAsia="Times New Roman" w:cs="Times New Roman"/>
                <w:sz w:val="16"/>
              </w:rPr>
            </w:pPr>
            <w:r>
              <w:rPr>
                <w:rFonts w:eastAsia="Times New Roman" w:cs="Times New Roman" w:ascii="Times New Roman" w:hAnsi="Times New Roman"/>
                <w:sz w:val="16"/>
              </w:rPr>
              <w:t>Różnica</w:t>
            </w:r>
          </w:p>
        </w:tc>
        <w:tc>
          <w:tcPr>
            <w:tcW w:w="144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PN-EN 1426 [21]</w:t>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3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r>
        <w:trPr>
          <w:trHeight w:val="81"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360" w:type="dxa"/>
            <w:vMerge w:val="restart"/>
            <w:tcBorders>
              <w:left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penetracji</w:t>
            </w:r>
          </w:p>
        </w:tc>
        <w:tc>
          <w:tcPr>
            <w:tcW w:w="14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3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r>
      <w:tr>
        <w:trPr>
          <w:trHeight w:val="98"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77" w:hRule="atLeast"/>
        </w:trPr>
        <w:tc>
          <w:tcPr>
            <w:tcW w:w="110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360" w:type="dxa"/>
            <w:tcBorders>
              <w:left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Spadek tempe-</w:t>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3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0"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360" w:type="dxa"/>
            <w:tcBorders>
              <w:left w:val="single" w:sz="8" w:space="0" w:color="000000"/>
            </w:tcBorders>
            <w:shd w:fill="auto" w:val="clear"/>
            <w:tcMar>
              <w:left w:w="-10" w:type="dxa"/>
            </w:tcMar>
          </w:tcPr>
          <w:p>
            <w:pPr>
              <w:pStyle w:val="Normal"/>
              <w:spacing w:lineRule="auto"/>
              <w:ind w:left="100" w:hanging="0"/>
              <w:rPr/>
            </w:pPr>
            <w:r>
              <w:rPr>
                <w:rFonts w:eastAsia="Times New Roman" w:cs="Times New Roman" w:ascii="Times New Roman" w:hAnsi="Times New Roman"/>
                <w:sz w:val="16"/>
              </w:rPr>
              <w:t>ratury mięknienia</w:t>
            </w:r>
          </w:p>
        </w:tc>
        <w:tc>
          <w:tcPr>
            <w:tcW w:w="144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PN-EN 12607-1</w:t>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260" w:type="dxa"/>
            <w:vMerge w:val="restart"/>
            <w:tcBorders>
              <w:left w:val="single" w:sz="8" w:space="0" w:color="000000"/>
            </w:tcBorders>
            <w:shd w:fill="auto" w:val="clear"/>
            <w:tcMar>
              <w:left w:w="-10" w:type="dxa"/>
            </w:tcMar>
          </w:tcPr>
          <w:p>
            <w:pPr>
              <w:pStyle w:val="Normal"/>
              <w:spacing w:lineRule="auto"/>
              <w:ind w:left="440" w:hanging="0"/>
              <w:rPr/>
            </w:pPr>
            <w:r>
              <w:rPr>
                <w:rFonts w:eastAsia="Times New Roman" w:cs="Times New Roman" w:ascii="Times New Roman" w:hAnsi="Times New Roman"/>
                <w:sz w:val="16"/>
              </w:rPr>
              <w:t>TBR</w:t>
            </w:r>
            <w:r>
              <w:rPr>
                <w:rFonts w:eastAsia="Times New Roman" w:cs="Times New Roman" w:ascii="Times New Roman" w:hAnsi="Times New Roman"/>
                <w:sz w:val="22"/>
                <w:vertAlign w:val="superscript"/>
              </w:rPr>
              <w:t>b</w:t>
            </w:r>
          </w:p>
        </w:tc>
        <w:tc>
          <w:tcPr>
            <w:tcW w:w="13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vertAlign w:val="superscript"/>
              </w:rPr>
            </w:pPr>
            <w:r>
              <w:rPr>
                <w:rFonts w:eastAsia="Times New Roman" w:cs="Times New Roman" w:ascii="Times New Roman" w:hAnsi="Times New Roman"/>
                <w:sz w:val="16"/>
                <w:vertAlign w:val="superscript"/>
              </w:rPr>
            </w:r>
          </w:p>
        </w:tc>
      </w:tr>
      <w:tr>
        <w:trPr>
          <w:trHeight w:val="203"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36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po starzeniu wg</w:t>
            </w:r>
          </w:p>
        </w:tc>
        <w:tc>
          <w:tcPr>
            <w:tcW w:w="144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[31]</w:t>
            </w:r>
          </w:p>
        </w:tc>
        <w:tc>
          <w:tcPr>
            <w:tcW w:w="1080" w:type="dxa"/>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sz w:val="16"/>
              </w:rPr>
              <w:t>°C</w:t>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380" w:type="dxa"/>
            <w:tcBorders>
              <w:left w:val="single" w:sz="8" w:space="0" w:color="000000"/>
            </w:tcBorders>
            <w:shd w:fill="auto" w:val="clear"/>
            <w:tcMar>
              <w:left w:w="-10" w:type="dxa"/>
            </w:tcMar>
          </w:tcPr>
          <w:p>
            <w:pPr>
              <w:pStyle w:val="Normal"/>
              <w:spacing w:lineRule="auto"/>
              <w:ind w:right="580" w:hanging="0"/>
              <w:jc w:val="right"/>
              <w:rPr>
                <w:rFonts w:ascii="Times New Roman" w:hAnsi="Times New Roman" w:eastAsia="Times New Roman" w:cs="Times New Roman"/>
                <w:sz w:val="16"/>
              </w:rPr>
            </w:pPr>
            <w:r>
              <w:rPr>
                <w:rFonts w:eastAsia="Times New Roman" w:cs="Times New Roman" w:ascii="Times New Roman" w:hAnsi="Times New Roman"/>
                <w:sz w:val="16"/>
              </w:rPr>
              <w:t>1</w:t>
            </w:r>
          </w:p>
        </w:tc>
      </w:tr>
      <w:tr>
        <w:trPr>
          <w:trHeight w:val="177" w:hRule="atLeast"/>
        </w:trPr>
        <w:tc>
          <w:tcPr>
            <w:tcW w:w="110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360" w:type="dxa"/>
            <w:tcBorders>
              <w:left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PN-EN 12607</w:t>
            </w:r>
          </w:p>
        </w:tc>
        <w:tc>
          <w:tcPr>
            <w:tcW w:w="1440" w:type="dxa"/>
            <w:tcBorders>
              <w:left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sz w:val="16"/>
              </w:rPr>
            </w:pPr>
            <w:r>
              <w:rPr>
                <w:rFonts w:eastAsia="Times New Roman" w:cs="Times New Roman" w:ascii="Times New Roman" w:hAnsi="Times New Roman"/>
                <w:sz w:val="16"/>
              </w:rPr>
              <w:t>PN-EN 1427 [22]</w:t>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3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2" w:hRule="atLeast"/>
        </w:trPr>
        <w:tc>
          <w:tcPr>
            <w:tcW w:w="110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36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-1 lub -3 [31]</w:t>
            </w:r>
          </w:p>
        </w:tc>
        <w:tc>
          <w:tcPr>
            <w:tcW w:w="1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3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77" w:hRule="atLeast"/>
        </w:trPr>
        <w:tc>
          <w:tcPr>
            <w:tcW w:w="110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360" w:type="dxa"/>
            <w:tcBorders>
              <w:left w:val="single" w:sz="8" w:space="0" w:color="000000"/>
            </w:tcBorders>
            <w:shd w:fill="auto" w:val="clear"/>
            <w:tcMar>
              <w:left w:w="-10" w:type="dxa"/>
            </w:tcMar>
          </w:tcPr>
          <w:p>
            <w:pPr>
              <w:pStyle w:val="Normal"/>
              <w:spacing w:lineRule="exact" w:line="176"/>
              <w:ind w:left="100" w:hanging="0"/>
              <w:rPr/>
            </w:pPr>
            <w:r>
              <w:rPr>
                <w:rFonts w:eastAsia="Times New Roman" w:cs="Times New Roman" w:ascii="Times New Roman" w:hAnsi="Times New Roman"/>
                <w:sz w:val="16"/>
              </w:rPr>
              <w:t>Nawrót sprę-</w:t>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3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0" w:hRule="atLeast"/>
        </w:trPr>
        <w:tc>
          <w:tcPr>
            <w:tcW w:w="110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360" w:type="dxa"/>
            <w:tcBorders>
              <w:left w:val="single" w:sz="8" w:space="0" w:color="000000"/>
            </w:tcBorders>
            <w:shd w:fill="auto" w:val="clear"/>
            <w:tcMar>
              <w:left w:w="-10" w:type="dxa"/>
            </w:tcMar>
          </w:tcPr>
          <w:p>
            <w:pPr>
              <w:pStyle w:val="Normal"/>
              <w:spacing w:lineRule="auto"/>
              <w:ind w:left="100" w:hanging="0"/>
              <w:rPr/>
            </w:pPr>
            <w:r>
              <w:rPr>
                <w:rFonts w:eastAsia="Times New Roman" w:cs="Times New Roman" w:ascii="Times New Roman" w:hAnsi="Times New Roman"/>
                <w:sz w:val="16"/>
              </w:rPr>
              <w:t>żysty w 25°C po</w:t>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3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90" w:hRule="atLeast"/>
        </w:trPr>
        <w:tc>
          <w:tcPr>
            <w:tcW w:w="110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36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starzeniu wg PN-</w:t>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2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50</w:t>
            </w:r>
          </w:p>
        </w:tc>
        <w:tc>
          <w:tcPr>
            <w:tcW w:w="1380" w:type="dxa"/>
            <w:tcBorders>
              <w:left w:val="single" w:sz="8" w:space="0" w:color="000000"/>
            </w:tcBorders>
            <w:shd w:fill="auto" w:val="clear"/>
            <w:tcMar>
              <w:left w:w="-10" w:type="dxa"/>
            </w:tcMar>
          </w:tcPr>
          <w:p>
            <w:pPr>
              <w:pStyle w:val="Normal"/>
              <w:spacing w:lineRule="auto"/>
              <w:ind w:right="580" w:hanging="0"/>
              <w:jc w:val="right"/>
              <w:rPr>
                <w:rFonts w:ascii="Times New Roman" w:hAnsi="Times New Roman" w:eastAsia="Times New Roman" w:cs="Times New Roman"/>
                <w:sz w:val="16"/>
              </w:rPr>
            </w:pPr>
            <w:r>
              <w:rPr>
                <w:rFonts w:eastAsia="Times New Roman" w:cs="Times New Roman" w:ascii="Times New Roman" w:hAnsi="Times New Roman"/>
                <w:sz w:val="16"/>
              </w:rPr>
              <w:t>4</w:t>
            </w:r>
          </w:p>
        </w:tc>
      </w:tr>
      <w:tr>
        <w:trPr>
          <w:trHeight w:val="194" w:hRule="atLeast"/>
        </w:trPr>
        <w:tc>
          <w:tcPr>
            <w:tcW w:w="110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360" w:type="dxa"/>
            <w:tcBorders>
              <w:left w:val="single" w:sz="8" w:space="0" w:color="000000"/>
            </w:tcBorders>
            <w:shd w:fill="auto" w:val="clear"/>
            <w:tcMar>
              <w:left w:w="-10" w:type="dxa"/>
            </w:tcMar>
          </w:tcPr>
          <w:p>
            <w:pPr>
              <w:pStyle w:val="Normal"/>
              <w:spacing w:lineRule="exact" w:line="183"/>
              <w:ind w:left="100" w:hanging="0"/>
              <w:rPr>
                <w:rFonts w:ascii="Times New Roman" w:hAnsi="Times New Roman" w:eastAsia="Times New Roman" w:cs="Times New Roman"/>
                <w:sz w:val="16"/>
              </w:rPr>
            </w:pPr>
            <w:r>
              <w:rPr>
                <w:rFonts w:eastAsia="Times New Roman" w:cs="Times New Roman" w:ascii="Times New Roman" w:hAnsi="Times New Roman"/>
                <w:sz w:val="16"/>
              </w:rPr>
              <w:t>EN 12607-1 lub</w:t>
            </w:r>
          </w:p>
        </w:tc>
        <w:tc>
          <w:tcPr>
            <w:tcW w:w="1440" w:type="dxa"/>
            <w:tcBorders>
              <w:left w:val="single" w:sz="8" w:space="0" w:color="000000"/>
            </w:tcBorders>
            <w:shd w:fill="auto" w:val="clear"/>
            <w:tcMar>
              <w:left w:w="-10" w:type="dxa"/>
            </w:tcMar>
          </w:tcPr>
          <w:p>
            <w:pPr>
              <w:pStyle w:val="Normal"/>
              <w:spacing w:lineRule="exact" w:line="183"/>
              <w:jc w:val="center"/>
              <w:rPr>
                <w:rFonts w:ascii="Times New Roman" w:hAnsi="Times New Roman" w:eastAsia="Times New Roman" w:cs="Times New Roman"/>
                <w:sz w:val="16"/>
              </w:rPr>
            </w:pPr>
            <w:r>
              <w:rPr>
                <w:rFonts w:eastAsia="Times New Roman" w:cs="Times New Roman" w:ascii="Times New Roman" w:hAnsi="Times New Roman"/>
                <w:sz w:val="16"/>
              </w:rPr>
              <w:t>PN-EN 12607-1</w:t>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3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89"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36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-3 [31]</w:t>
            </w:r>
          </w:p>
        </w:tc>
        <w:tc>
          <w:tcPr>
            <w:tcW w:w="144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[31]</w:t>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w:t>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3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74"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360" w:type="dxa"/>
            <w:vMerge w:val="restart"/>
            <w:tcBorders>
              <w:left w:val="single" w:sz="8" w:space="0" w:color="000000"/>
            </w:tcBorders>
            <w:shd w:fill="auto" w:val="clear"/>
            <w:tcMar>
              <w:left w:w="-10" w:type="dxa"/>
            </w:tcMar>
          </w:tcPr>
          <w:p>
            <w:pPr>
              <w:pStyle w:val="Normal"/>
              <w:spacing w:lineRule="exact" w:line="175"/>
              <w:ind w:left="100" w:hanging="0"/>
              <w:rPr/>
            </w:pPr>
            <w:r>
              <w:rPr>
                <w:rFonts w:eastAsia="Times New Roman" w:cs="Times New Roman" w:ascii="Times New Roman" w:hAnsi="Times New Roman"/>
                <w:sz w:val="16"/>
              </w:rPr>
              <w:t>Nawrót sprę-</w:t>
            </w:r>
          </w:p>
        </w:tc>
        <w:tc>
          <w:tcPr>
            <w:tcW w:w="1440" w:type="dxa"/>
            <w:vMerge w:val="restart"/>
            <w:tcBorders>
              <w:left w:val="single" w:sz="8" w:space="0" w:color="000000"/>
            </w:tcBorders>
            <w:shd w:fill="auto" w:val="clear"/>
            <w:tcMar>
              <w:left w:w="-10" w:type="dxa"/>
            </w:tcMar>
          </w:tcPr>
          <w:p>
            <w:pPr>
              <w:pStyle w:val="Normal"/>
              <w:spacing w:lineRule="exact" w:line="169"/>
              <w:jc w:val="center"/>
              <w:rPr>
                <w:rFonts w:ascii="Times New Roman" w:hAnsi="Times New Roman" w:eastAsia="Times New Roman" w:cs="Times New Roman"/>
                <w:sz w:val="16"/>
              </w:rPr>
            </w:pPr>
            <w:r>
              <w:rPr>
                <w:rFonts w:eastAsia="Times New Roman" w:cs="Times New Roman" w:ascii="Times New Roman" w:hAnsi="Times New Roman"/>
                <w:sz w:val="16"/>
              </w:rPr>
              <w:t>PN-EN 13398</w:t>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3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101"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90"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360" w:type="dxa"/>
            <w:tcBorders>
              <w:left w:val="single" w:sz="8" w:space="0" w:color="000000"/>
            </w:tcBorders>
            <w:shd w:fill="auto" w:val="clear"/>
            <w:tcMar>
              <w:left w:w="-10" w:type="dxa"/>
            </w:tcMar>
          </w:tcPr>
          <w:p>
            <w:pPr>
              <w:pStyle w:val="Normal"/>
              <w:spacing w:lineRule="auto"/>
              <w:ind w:left="100" w:hanging="0"/>
              <w:rPr/>
            </w:pPr>
            <w:r>
              <w:rPr>
                <w:rFonts w:eastAsia="Times New Roman" w:cs="Times New Roman" w:ascii="Times New Roman" w:hAnsi="Times New Roman"/>
                <w:sz w:val="16"/>
              </w:rPr>
              <w:t>żysty w 10°C po</w:t>
            </w:r>
          </w:p>
        </w:tc>
        <w:tc>
          <w:tcPr>
            <w:tcW w:w="144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[51]</w:t>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6"/>
              </w:rPr>
            </w:pPr>
            <w:r>
              <w:rPr>
                <w:rFonts w:eastAsia="Times New Roman" w:cs="Times New Roman" w:ascii="Times New Roman" w:hAnsi="Times New Roman"/>
                <w:w w:val="97"/>
                <w:sz w:val="16"/>
              </w:rPr>
            </w:r>
          </w:p>
        </w:tc>
        <w:tc>
          <w:tcPr>
            <w:tcW w:w="1260" w:type="dxa"/>
            <w:vMerge w:val="restart"/>
            <w:tcBorders>
              <w:left w:val="single" w:sz="8" w:space="0" w:color="000000"/>
            </w:tcBorders>
            <w:shd w:fill="auto" w:val="clear"/>
            <w:tcMar>
              <w:left w:w="-10" w:type="dxa"/>
            </w:tcMar>
          </w:tcPr>
          <w:p>
            <w:pPr>
              <w:pStyle w:val="Normal"/>
              <w:spacing w:lineRule="auto"/>
              <w:ind w:left="440" w:hanging="0"/>
              <w:rPr/>
            </w:pPr>
            <w:r>
              <w:rPr>
                <w:rFonts w:eastAsia="Times New Roman" w:cs="Times New Roman" w:ascii="Times New Roman" w:hAnsi="Times New Roman"/>
                <w:sz w:val="16"/>
              </w:rPr>
              <w:t>NPD</w:t>
            </w:r>
            <w:r>
              <w:rPr>
                <w:rFonts w:eastAsia="Times New Roman" w:cs="Times New Roman" w:ascii="Times New Roman" w:hAnsi="Times New Roman"/>
                <w:sz w:val="22"/>
                <w:vertAlign w:val="superscript"/>
              </w:rPr>
              <w:t>a</w:t>
            </w:r>
          </w:p>
        </w:tc>
        <w:tc>
          <w:tcPr>
            <w:tcW w:w="13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vertAlign w:val="superscript"/>
              </w:rPr>
            </w:pPr>
            <w:r>
              <w:rPr>
                <w:rFonts w:eastAsia="Times New Roman" w:cs="Times New Roman" w:ascii="Times New Roman" w:hAnsi="Times New Roman"/>
                <w:sz w:val="16"/>
                <w:vertAlign w:val="superscript"/>
              </w:rPr>
            </w:r>
          </w:p>
        </w:tc>
      </w:tr>
      <w:tr>
        <w:trPr>
          <w:trHeight w:val="203" w:hRule="atLeast"/>
          <w:cantSplit w:val="true"/>
        </w:trPr>
        <w:tc>
          <w:tcPr>
            <w:tcW w:w="110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36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starzeniu wg PN-</w:t>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380" w:type="dxa"/>
            <w:tcBorders>
              <w:left w:val="single" w:sz="8" w:space="0" w:color="000000"/>
            </w:tcBorders>
            <w:shd w:fill="auto" w:val="clear"/>
            <w:tcMar>
              <w:left w:w="-10" w:type="dxa"/>
            </w:tcMar>
          </w:tcPr>
          <w:p>
            <w:pPr>
              <w:pStyle w:val="Normal"/>
              <w:spacing w:lineRule="auto"/>
              <w:ind w:right="580" w:hanging="0"/>
              <w:jc w:val="right"/>
              <w:rPr>
                <w:rFonts w:ascii="Times New Roman" w:hAnsi="Times New Roman" w:eastAsia="Times New Roman" w:cs="Times New Roman"/>
                <w:sz w:val="16"/>
              </w:rPr>
            </w:pPr>
            <w:r>
              <w:rPr>
                <w:rFonts w:eastAsia="Times New Roman" w:cs="Times New Roman" w:ascii="Times New Roman" w:hAnsi="Times New Roman"/>
                <w:sz w:val="16"/>
              </w:rPr>
              <w:t>0</w:t>
            </w:r>
          </w:p>
        </w:tc>
      </w:tr>
      <w:tr>
        <w:trPr>
          <w:trHeight w:val="177" w:hRule="atLeast"/>
        </w:trPr>
        <w:tc>
          <w:tcPr>
            <w:tcW w:w="110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360" w:type="dxa"/>
            <w:tcBorders>
              <w:left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EN 12607-1 lub</w:t>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3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2" w:hRule="atLeast"/>
        </w:trPr>
        <w:tc>
          <w:tcPr>
            <w:tcW w:w="11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36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-3 [31]</w:t>
            </w:r>
          </w:p>
        </w:tc>
        <w:tc>
          <w:tcPr>
            <w:tcW w:w="1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3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bl>
    <w:p>
      <w:pPr>
        <w:pStyle w:val="Normal"/>
        <w:spacing w:lineRule="auto" w:line="204"/>
        <w:ind w:left="100" w:right="2660" w:hanging="0"/>
        <w:rPr/>
      </w:pPr>
      <w:r>
        <w:rPr>
          <w:rFonts w:eastAsia="Times New Roman" w:cs="Times New Roman" w:ascii="Times New Roman" w:hAnsi="Times New Roman"/>
          <w:sz w:val="22"/>
          <w:vertAlign w:val="superscript"/>
        </w:rPr>
        <w:t>a</w:t>
      </w:r>
      <w:r>
        <w:rPr>
          <w:rFonts w:eastAsia="Times New Roman" w:cs="Times New Roman" w:ascii="Times New Roman" w:hAnsi="Times New Roman"/>
          <w:sz w:val="16"/>
        </w:rPr>
        <w:t xml:space="preserve"> NPD – No Performance Determined (właściwość użytkowa nie określana) </w:t>
      </w:r>
      <w:r>
        <w:rPr>
          <w:rFonts w:eastAsia="Times New Roman" w:cs="Times New Roman" w:ascii="Times New Roman" w:hAnsi="Times New Roman"/>
          <w:sz w:val="22"/>
          <w:vertAlign w:val="superscript"/>
        </w:rPr>
        <w:t>b</w:t>
      </w:r>
      <w:r>
        <w:rPr>
          <w:rFonts w:eastAsia="Times New Roman" w:cs="Times New Roman" w:ascii="Times New Roman" w:hAnsi="Times New Roman"/>
          <w:sz w:val="16"/>
        </w:rPr>
        <w:t xml:space="preserve"> TBR – To Be Reported (do zadeklarowania)</w:t>
      </w:r>
    </w:p>
    <w:p>
      <w:pPr>
        <w:pStyle w:val="Normal"/>
        <w:spacing w:lineRule="exact" w:line="157"/>
        <w:rPr>
          <w:rFonts w:ascii="Times New Roman" w:hAnsi="Times New Roman" w:eastAsia="Times New Roman" w:cs="Times New Roman"/>
          <w:sz w:val="16"/>
        </w:rPr>
      </w:pPr>
      <w:r>
        <w:rPr>
          <w:rFonts w:eastAsia="Times New Roman" w:cs="Times New Roman" w:ascii="Times New Roman" w:hAnsi="Times New Roman"/>
          <w:sz w:val="16"/>
        </w:rPr>
        <mc:AlternateContent>
          <mc:Choice Requires="wps">
            <w:drawing>
              <wp:anchor behindDoc="1" distT="0" distB="0" distL="114935" distR="114935" simplePos="0" locked="0" layoutInCell="1" allowOverlap="1" relativeHeight="29">
                <wp:simplePos x="0" y="0"/>
                <wp:positionH relativeFrom="column">
                  <wp:posOffset>-2540</wp:posOffset>
                </wp:positionH>
                <wp:positionV relativeFrom="paragraph">
                  <wp:posOffset>-29845</wp:posOffset>
                </wp:positionV>
                <wp:extent cx="4841240" cy="635"/>
                <wp:effectExtent l="0" t="0" r="0" b="0"/>
                <wp:wrapNone/>
                <wp:docPr id="28" name=""/>
                <a:graphic xmlns:a="http://schemas.openxmlformats.org/drawingml/2006/main">
                  <a:graphicData uri="http://schemas.microsoft.com/office/word/2010/wordprocessingShape">
                    <wps:wsp>
                      <wps:cNvSpPr/>
                      <wps:spPr>
                        <a:xfrm>
                          <a:off x="0" y="0"/>
                          <a:ext cx="484056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2pt,-2.35pt" to="380.9pt,-2.35pt" stroked="t" style="position:absolute">
                <v:stroke color="black" weight="6480" joinstyle="miter" endcap="square"/>
                <v:fill o:detectmouseclick="t" on="false"/>
              </v:line>
            </w:pict>
          </mc:Fallback>
        </mc:AlternateContent>
      </w:r>
    </w:p>
    <w:p>
      <w:pPr>
        <w:pStyle w:val="Normal"/>
        <w:spacing w:lineRule="auto" w:line="240"/>
        <w:ind w:left="100" w:right="140" w:firstLine="708"/>
        <w:jc w:val="both"/>
        <w:rPr/>
      </w:pPr>
      <w:r>
        <w:rPr>
          <w:rFonts w:eastAsia="Times New Roman" w:cs="Times New Roman" w:ascii="Times New Roman" w:hAnsi="Times New Roman"/>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left="100" w:right="140" w:firstLine="708"/>
        <w:jc w:val="both"/>
        <w:rPr/>
      </w:pPr>
      <w:r>
        <w:rPr>
          <w:rFonts w:eastAsia="Times New Roman" w:cs="Times New Roman" w:ascii="Times New Roman" w:hAnsi="Times New Roman"/>
        </w:rPr>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rFonts w:ascii="Times New Roman" w:hAnsi="Times New Roman" w:eastAsia="Times New Roman" w:cs="Times New Roman"/>
          <w:b/>
          <w:b/>
        </w:rPr>
      </w:pPr>
      <w:r>
        <w:rPr>
          <w:rFonts w:eastAsia="Times New Roman" w:cs="Times New Roman" w:ascii="Times New Roman" w:hAnsi="Times New Roman"/>
          <w:b/>
        </w:rPr>
        <w:t>2.3. Kruszywo</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ind w:left="100" w:right="140" w:firstLine="708"/>
        <w:jc w:val="both"/>
        <w:rPr/>
      </w:pPr>
      <w:r>
        <w:rPr>
          <w:rFonts w:eastAsia="Times New Roman" w:cs="Times New Roman" w:ascii="Times New Roman" w:hAnsi="Times New Roman"/>
        </w:rPr>
        <w:t>Do warstwy wiążącej i wyrównawczej z betonu asfaltowego należy stosować kruszywo według PN-EN 13043 [44] i WT-1 Kruszywa 2010 [64], obejmujące kruszywo grube , kruszywo drobne i wypełniacz. Kruszywa powinny spełniać wymagania podane w WT-1 Kruszywa 2010 – tablica 8, 9, 10, 11.</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 w:right="140" w:firstLine="708"/>
        <w:jc w:val="both"/>
        <w:rPr/>
      </w:pPr>
      <w:r>
        <w:rPr>
          <w:rFonts w:eastAsia="Times New Roman" w:cs="Times New Roman" w:ascii="Times New Roman" w:hAnsi="Times New Roman"/>
        </w:rPr>
        <w:t>Składowanie kruszywa powinno się odbywać w warunkach zabezpieczających je przed zanieczyszczeniem i zmieszaniem z kruszywem o innym wymiarze lub pochodzeniu.</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 w:right="140" w:hanging="0"/>
        <w:jc w:val="both"/>
        <w:rPr>
          <w:rFonts w:ascii="Times New Roman" w:hAnsi="Times New Roman" w:eastAsia="Times New Roman" w:cs="Times New Roman"/>
        </w:rPr>
      </w:pPr>
      <w:r>
        <w:rPr>
          <w:rFonts w:eastAsia="Times New Roman" w:cs="Times New Roman" w:ascii="Times New Roman" w:hAnsi="Times New Roman"/>
        </w:rPr>
        <w:t>Podłoże składowiska musi być równe, utwardzone i odwodnione. Składowanie wypełniacza powinno się odbywać w silosach wyposażonych w urządzenia do aeracji.</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84"/>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160" w:right="2120" w:header="0" w:top="1440" w:footer="0" w:bottom="1440" w:gutter="0"/>
          <w:pgNumType w:fmt="decimal"/>
          <w:formProt w:val="false"/>
          <w:textDirection w:val="lrTb"/>
          <w:docGrid w:type="default" w:linePitch="360" w:charSpace="4294963199"/>
        </w:sectPr>
        <w:pStyle w:val="Normal"/>
        <w:spacing w:lineRule="auto" w:line="237"/>
        <w:ind w:left="3700" w:hanging="0"/>
        <w:rPr>
          <w:rFonts w:ascii="Times New Roman" w:hAnsi="Times New Roman" w:eastAsia="Times New Roman" w:cs="Times New Roman"/>
        </w:rPr>
      </w:pPr>
      <w:r>
        <w:rPr>
          <w:rFonts w:eastAsia="Times New Roman" w:cs="Times New Roman" w:ascii="Times New Roman" w:hAnsi="Times New Roman"/>
        </w:rPr>
        <w:t>56</w:t>
      </w:r>
    </w:p>
    <w:p>
      <w:pPr>
        <w:pStyle w:val="Normal"/>
        <w:spacing w:lineRule="exact" w:line="200"/>
        <w:rPr>
          <w:rFonts w:ascii="Times New Roman" w:hAnsi="Times New Roman" w:eastAsia="Times New Roman" w:cs="Times New Roman"/>
        </w:rPr>
      </w:pPr>
      <w:bookmarkStart w:id="111" w:name="page57"/>
      <w:bookmarkStart w:id="112" w:name="page57"/>
      <w:bookmarkEnd w:id="112"/>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2.4. Środek adhezyjny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ind w:firstLine="708"/>
        <w:jc w:val="both"/>
        <w:rPr/>
      </w:pPr>
      <w:r>
        <w:rPr>
          <w:rFonts w:eastAsia="Times New Roman" w:cs="Times New Roman" w:ascii="Times New Roman" w:hAnsi="Times New Roman"/>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Składowanie środka adhezyjnego jest dozwolone tylko w oryginalnych opakowaniach producenta.</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2.5. Materiały do uszczelnienia połączeń i krawędzi</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ind w:firstLine="708"/>
        <w:jc w:val="both"/>
        <w:rPr/>
      </w:pPr>
      <w:r>
        <w:rPr>
          <w:rFonts w:eastAsia="Times New Roman" w:cs="Times New Roman" w:ascii="Times New Roman" w:hAnsi="Times New Roman"/>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63"/>
        </w:numPr>
        <w:tabs>
          <w:tab w:val="left" w:pos="300" w:leader="none"/>
        </w:tabs>
        <w:spacing w:lineRule="auto" w:line="235"/>
        <w:ind w:left="300" w:hanging="292"/>
        <w:jc w:val="both"/>
        <w:rPr/>
      </w:pPr>
      <w:r>
        <w:rPr>
          <w:rFonts w:eastAsia="Times New Roman" w:cs="Times New Roman" w:ascii="Times New Roman" w:hAnsi="Times New Roman"/>
        </w:rPr>
        <w:t>materiały termoplastyczne, jak taśmy asfaltowe, pasty itp. według norm lub aprobat technicznych,</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63"/>
        </w:numPr>
        <w:tabs>
          <w:tab w:val="left" w:pos="300" w:leader="none"/>
        </w:tabs>
        <w:spacing w:lineRule="auto" w:line="237"/>
        <w:ind w:left="300" w:hanging="292"/>
        <w:jc w:val="both"/>
        <w:rPr/>
      </w:pPr>
      <w:r>
        <w:rPr>
          <w:rFonts w:eastAsia="Times New Roman" w:cs="Times New Roman" w:ascii="Times New Roman" w:hAnsi="Times New Roman"/>
        </w:rPr>
        <w:t>emulsję  asfaltową  według  PN-EN  13808  [58]  lub  inne  lepiszcza  według norm lub</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300" w:hanging="0"/>
        <w:rPr>
          <w:rFonts w:ascii="Times New Roman" w:hAnsi="Times New Roman" w:eastAsia="Times New Roman" w:cs="Times New Roman"/>
        </w:rPr>
      </w:pPr>
      <w:r>
        <w:rPr>
          <w:rFonts w:eastAsia="Times New Roman" w:cs="Times New Roman" w:ascii="Times New Roman" w:hAnsi="Times New Roman"/>
        </w:rPr>
        <w:t>aprobat technicznych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Grubość materiału termoplastycznego do spoiny powinna wynosić:</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jc w:val="both"/>
        <w:rPr/>
      </w:pPr>
      <w:r>
        <w:rPr>
          <w:rFonts w:eastAsia="Times New Roman" w:cs="Times New Roman" w:ascii="Times New Roman" w:hAnsi="Times New Roman"/>
        </w:rPr>
        <w:t xml:space="preserve">–   </w:t>
      </w:r>
      <w:r>
        <w:rPr>
          <w:rFonts w:eastAsia="Times New Roman" w:cs="Times New Roman" w:ascii="Times New Roman" w:hAnsi="Times New Roman"/>
        </w:rPr>
        <w:t>nie mniej niż 10 mm przy grubości warstwy technologicznej do 2,5 cm,</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nie mniej niż 15 mm przy grubości warstwy technologicznej większej niż 2,5 cm.</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Składowanie materiałów termoplastycznych jest dozwolone tylko w oryginalnych opakowaniach producenta, w warunkach określonych w aprobacie technicznej.</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Do uszczelnienia krawędzi należy stosować asfalt drogowy wg PN-EN 12591 [27], asfalt modyfikowany polimerami wg PN-EN 14023 [59] „metodą na gorąco”. Dopuszcza się inne rodzaje lepiszcza wg norm lub aprobat technicznych.</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2.6. Materiały do złączenia warstw konstrukcji</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ind w:firstLine="708"/>
        <w:jc w:val="both"/>
        <w:rPr/>
      </w:pPr>
      <w:r>
        <w:rPr>
          <w:rFonts w:eastAsia="Times New Roman" w:cs="Times New Roman" w:ascii="Times New Roman" w:hAnsi="Times New Roman"/>
        </w:rPr>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firstLine="708"/>
        <w:jc w:val="both"/>
        <w:rPr>
          <w:rFonts w:ascii="Times New Roman" w:hAnsi="Times New Roman" w:eastAsia="Times New Roman" w:cs="Times New Roman"/>
        </w:rPr>
      </w:pPr>
      <w:r>
        <w:rPr>
          <w:rFonts w:eastAsia="Times New Roman" w:cs="Times New Roman" w:ascii="Times New Roman" w:hAnsi="Times New Roman"/>
        </w:rPr>
        <w:t>Emulsję asfaltową można składować w opakowaniach transportowych lub w stacjonarnych zbiornikach pionowych z nalewaniem od dna. Nie należy nalewać emulsji do opakowań i zbiorników zanieczyszczonych materiałami mineralnymi.</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3. SPRZĘT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3.1. Ogólne wymagania dotyczące sprzętu</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Ogólne wymagania dotyczące sprzętu podano w SST D-M-00.00.00 „Wymagania ogólne” [1] pkt 3.</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3.2. Sprzęt stosowany do wykonania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Przy wykonywaniu robót Wykonawca w zależności od potrzeb, powinien wykazać się możliwością korzystania ze sprzętu dostosowanego do przyjętej metody robót, jak:</w:t>
      </w:r>
    </w:p>
    <w:p>
      <w:pPr>
        <w:pStyle w:val="Normal"/>
        <w:spacing w:lineRule="exact" w:line="200"/>
        <w:rPr>
          <w:rFonts w:ascii="Times New Roman" w:hAnsi="Times New Roman" w:eastAsia="Times New Roman" w:cs="Times New Roman"/>
        </w:rPr>
      </w:pPr>
      <w:bookmarkStart w:id="113" w:name="page58"/>
      <w:bookmarkStart w:id="114" w:name="page58"/>
      <w:bookmarkEnd w:id="114"/>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400" w:hanging="396"/>
        <w:jc w:val="both"/>
        <w:rPr/>
      </w:pPr>
      <w:r>
        <w:rPr>
          <w:rFonts w:eastAsia="Times New Roman" w:cs="Times New Roman" w:ascii="Times New Roman" w:hAnsi="Times New Roman"/>
        </w:rPr>
        <w:t xml:space="preserve">– </w:t>
      </w:r>
      <w:r>
        <w:rPr>
          <w:rFonts w:eastAsia="Times New Roman" w:cs="Times New Roman" w:ascii="Times New Roman" w:hAnsi="Times New Roman"/>
        </w:rPr>
        <w:t>wytwórnia (otaczarka) o mieszaniu cyklicznym lub ciągłym, z automatycznym komputerowym sterowaniem produkcji, do wytwarzania mieszanek mineralno-asfaltowych,</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układarka gąsienicowa, z elektronicznym sterowaniem równości układanej warstwy,</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skrapiarka,</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walce stalowe gładkie,</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walce ogumione</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szczotki mechaniczne i/lub inne urządzenia czyszczące,</w:t>
      </w:r>
    </w:p>
    <w:p>
      <w:pPr>
        <w:pStyle w:val="Normal"/>
        <w:spacing w:lineRule="exact" w:line="6"/>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samochody samowyładowcze z przykryciem brezentowym lub termosami,</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sprzęt drobny.</w:t>
      </w:r>
    </w:p>
    <w:p>
      <w:pPr>
        <w:pStyle w:val="Normal"/>
        <w:spacing w:lineRule="exact" w:line="128"/>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4. TRANSPORT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4.1. Ogólne wymagania dotyczące transportu</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Ogólne wymagania dotyczące transportu podano w SST D-M-00.00.00 „Wymagania ogólne” [1] pkt 4.</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4.2. Transport materiałów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Asfalt i polimeroasfalt należy przewozić w cysternach kolejowych lub samochodach izolowanych i zaopatrzonych w urządzenia umożliwiające pośrednie ogrzewanie oraz w zawory spustowe.</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Kruszywa można przewozić dowolnymi środkami transportu, w warunkach zabezpieczających je przed zanieczyszczeniem, zmieszaniem z innymi materiałami i nadmiernym zawilgoceniem.</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rFonts w:ascii="Times New Roman" w:hAnsi="Times New Roman" w:eastAsia="Times New Roman" w:cs="Times New Roman"/>
        </w:rPr>
      </w:pPr>
      <w:r>
        <w:rPr>
          <w:rFonts w:eastAsia="Times New Roman" w:cs="Times New Roman" w:ascii="Times New Roman" w:hAnsi="Times New Roman"/>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firstLine="708"/>
        <w:jc w:val="both"/>
        <w:rPr/>
      </w:pPr>
      <w:r>
        <w:rPr>
          <w:rFonts w:eastAsia="Times New Roman" w:cs="Times New Roman" w:ascii="Times New Roman" w:hAnsi="Times New Roman"/>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pPr>
        <w:pStyle w:val="Normal"/>
        <w:spacing w:lineRule="exact" w:line="13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 WYKONANIE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5.1. Ogólne zasady wykonania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Ogólne zasady wykonania robót podano w SST D-M-00.00.00 „Wymagania ogólne” [1] pkt 5.</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44"/>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58</w:t>
      </w:r>
    </w:p>
    <w:p>
      <w:pPr>
        <w:pStyle w:val="Normal"/>
        <w:spacing w:lineRule="exact" w:line="200"/>
        <w:rPr>
          <w:rFonts w:ascii="Times New Roman" w:hAnsi="Times New Roman" w:eastAsia="Times New Roman" w:cs="Times New Roman"/>
        </w:rPr>
      </w:pPr>
      <w:bookmarkStart w:id="115" w:name="page59"/>
      <w:bookmarkStart w:id="116" w:name="page59"/>
      <w:bookmarkEnd w:id="11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rFonts w:ascii="Times New Roman" w:hAnsi="Times New Roman" w:eastAsia="Times New Roman" w:cs="Times New Roman"/>
          <w:b/>
          <w:b/>
        </w:rPr>
      </w:pPr>
      <w:r>
        <w:rPr>
          <w:rFonts w:eastAsia="Times New Roman" w:cs="Times New Roman" w:ascii="Times New Roman" w:hAnsi="Times New Roman"/>
          <w:b/>
        </w:rPr>
        <w:t>5.2. Projektowanie mieszanki mineralno-asfaltowej</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left="100" w:right="20" w:firstLine="708"/>
        <w:rPr/>
      </w:pPr>
      <w:r>
        <w:rPr>
          <w:rFonts w:eastAsia="Times New Roman" w:cs="Times New Roman" w:ascii="Times New Roman" w:hAnsi="Times New Roman"/>
        </w:rPr>
        <w:t>Przed przystąpieniem do robót Wykonawca dostarczy Inżynierowi do akceptacji projekt składu mieszanki mineralno-asfaltowej (AC11W, AC16W, AC22W).</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 w:right="20" w:firstLine="708"/>
        <w:rPr/>
      </w:pPr>
      <w:r>
        <w:rPr>
          <w:rFonts w:eastAsia="Times New Roman" w:cs="Times New Roman" w:ascii="Times New Roman" w:hAnsi="Times New Roman"/>
        </w:rPr>
        <w:t>Uziarnienie mieszanki mineralnej oraz minimalna zawartość lepiszcza podane są w tablicach 5.</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 w:right="20" w:firstLine="708"/>
        <w:rPr/>
      </w:pPr>
      <w:r>
        <w:rPr>
          <w:rFonts w:eastAsia="Times New Roman" w:cs="Times New Roman" w:ascii="Times New Roman" w:hAnsi="Times New Roman"/>
        </w:rPr>
        <w:t>Jeżeli stosowana jest mieszanka kruszywa drobnego niełamanego i łamanego, to należy przyjąć proporcję kruszywa łamanego do niełamanego co najmniej 50/50.</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20" w:hanging="0"/>
        <w:rPr/>
      </w:pPr>
      <w:r>
        <w:rPr>
          <w:rFonts w:eastAsia="Times New Roman" w:cs="Times New Roman" w:ascii="Times New Roman" w:hAnsi="Times New Roman"/>
        </w:rPr>
        <w:t>Wymagane właściwości mieszanki mineralno-asfaltowej podane są w tablicach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rFonts w:ascii="Times New Roman" w:hAnsi="Times New Roman" w:eastAsia="Times New Roman" w:cs="Times New Roman"/>
        </w:rPr>
      </w:pPr>
      <w:r>
        <w:rPr>
          <w:rFonts w:eastAsia="Times New Roman" w:cs="Times New Roman" w:ascii="Times New Roman" w:hAnsi="Times New Roman"/>
        </w:rPr>
        <w:t>6, 7, 8.</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tbl>
      <w:tblPr>
        <w:tblW w:w="7500" w:type="dxa"/>
        <w:jc w:val="left"/>
        <w:tblInd w:w="0" w:type="dxa"/>
        <w:tblBorders/>
        <w:tblCellMar>
          <w:top w:w="0" w:type="dxa"/>
          <w:left w:w="0" w:type="dxa"/>
          <w:bottom w:w="0" w:type="dxa"/>
          <w:right w:w="0" w:type="dxa"/>
        </w:tblCellMar>
      </w:tblPr>
      <w:tblGrid>
        <w:gridCol w:w="1920"/>
        <w:gridCol w:w="540"/>
        <w:gridCol w:w="720"/>
        <w:gridCol w:w="720"/>
        <w:gridCol w:w="160"/>
        <w:gridCol w:w="560"/>
        <w:gridCol w:w="720"/>
        <w:gridCol w:w="160"/>
        <w:gridCol w:w="560"/>
        <w:gridCol w:w="720"/>
        <w:gridCol w:w="720"/>
      </w:tblGrid>
      <w:tr>
        <w:trPr>
          <w:trHeight w:val="230" w:hRule="atLeast"/>
        </w:trPr>
        <w:tc>
          <w:tcPr>
            <w:tcW w:w="3180" w:type="dxa"/>
            <w:gridSpan w:val="3"/>
            <w:tcBorders/>
            <w:shd w:fill="auto" w:val="clear"/>
          </w:tcPr>
          <w:p>
            <w:pPr>
              <w:pStyle w:val="Normal"/>
              <w:spacing w:lineRule="exact" w:line="229"/>
              <w:ind w:left="100" w:hanging="0"/>
              <w:rPr/>
            </w:pPr>
            <w:r>
              <w:rPr>
                <w:rFonts w:eastAsia="Times New Roman" w:cs="Times New Roman" w:ascii="Times New Roman" w:hAnsi="Times New Roman"/>
              </w:rPr>
              <w:t>Tablica 5.   Uziarnienie  mieszanki</w:t>
            </w:r>
          </w:p>
        </w:tc>
        <w:tc>
          <w:tcPr>
            <w:tcW w:w="880" w:type="dxa"/>
            <w:gridSpan w:val="2"/>
            <w:tcBorders/>
            <w:shd w:fill="auto" w:val="clear"/>
          </w:tcPr>
          <w:p>
            <w:pPr>
              <w:pStyle w:val="Normal"/>
              <w:spacing w:lineRule="exact" w:line="229"/>
              <w:rPr>
                <w:rFonts w:ascii="Times New Roman" w:hAnsi="Times New Roman" w:eastAsia="Times New Roman" w:cs="Times New Roman"/>
              </w:rPr>
            </w:pPr>
            <w:r>
              <w:rPr>
                <w:rFonts w:eastAsia="Times New Roman" w:cs="Times New Roman" w:ascii="Times New Roman" w:hAnsi="Times New Roman"/>
              </w:rPr>
              <w:t>mineralnej</w:t>
            </w:r>
          </w:p>
        </w:tc>
        <w:tc>
          <w:tcPr>
            <w:tcW w:w="56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oraz</w:t>
            </w:r>
          </w:p>
        </w:tc>
        <w:tc>
          <w:tcPr>
            <w:tcW w:w="880" w:type="dxa"/>
            <w:gridSpan w:val="2"/>
            <w:tcBorders/>
            <w:shd w:fill="auto" w:val="clear"/>
          </w:tcPr>
          <w:p>
            <w:pPr>
              <w:pStyle w:val="Normal"/>
              <w:spacing w:lineRule="exact" w:line="229"/>
              <w:ind w:left="80" w:hanging="0"/>
              <w:rPr>
                <w:rFonts w:ascii="Times New Roman" w:hAnsi="Times New Roman" w:eastAsia="Times New Roman" w:cs="Times New Roman"/>
                <w:w w:val="97"/>
              </w:rPr>
            </w:pPr>
            <w:r>
              <w:rPr>
                <w:rFonts w:eastAsia="Times New Roman" w:cs="Times New Roman" w:ascii="Times New Roman" w:hAnsi="Times New Roman"/>
                <w:w w:val="97"/>
              </w:rPr>
              <w:t>zawartość</w:t>
            </w:r>
          </w:p>
        </w:tc>
        <w:tc>
          <w:tcPr>
            <w:tcW w:w="1280" w:type="dxa"/>
            <w:gridSpan w:val="2"/>
            <w:tcBorders/>
            <w:shd w:fill="auto" w:val="clear"/>
          </w:tcPr>
          <w:p>
            <w:pPr>
              <w:pStyle w:val="Normal"/>
              <w:spacing w:lineRule="exact" w:line="229"/>
              <w:ind w:left="160" w:hanging="0"/>
              <w:rPr>
                <w:rFonts w:ascii="Times New Roman" w:hAnsi="Times New Roman" w:eastAsia="Times New Roman" w:cs="Times New Roman"/>
              </w:rPr>
            </w:pPr>
            <w:r>
              <w:rPr>
                <w:rFonts w:eastAsia="Times New Roman" w:cs="Times New Roman" w:ascii="Times New Roman" w:hAnsi="Times New Roman"/>
              </w:rPr>
              <w:t>lepiszcza  do</w:t>
            </w:r>
          </w:p>
        </w:tc>
        <w:tc>
          <w:tcPr>
            <w:tcW w:w="720" w:type="dxa"/>
            <w:tcBorders/>
            <w:shd w:fill="auto" w:val="clear"/>
          </w:tcPr>
          <w:p>
            <w:pPr>
              <w:pStyle w:val="Normal"/>
              <w:spacing w:lineRule="exact" w:line="229"/>
              <w:ind w:left="160" w:hanging="0"/>
              <w:rPr>
                <w:rFonts w:ascii="Times New Roman" w:hAnsi="Times New Roman" w:eastAsia="Times New Roman" w:cs="Times New Roman"/>
                <w:w w:val="99"/>
              </w:rPr>
            </w:pPr>
            <w:r>
              <w:rPr>
                <w:rFonts w:eastAsia="Times New Roman" w:cs="Times New Roman" w:ascii="Times New Roman" w:hAnsi="Times New Roman"/>
                <w:w w:val="99"/>
              </w:rPr>
              <w:t>betonu</w:t>
            </w:r>
          </w:p>
        </w:tc>
      </w:tr>
      <w:tr>
        <w:trPr>
          <w:trHeight w:val="235" w:hRule="atLeast"/>
        </w:trPr>
        <w:tc>
          <w:tcPr>
            <w:tcW w:w="7500" w:type="dxa"/>
            <w:gridSpan w:val="11"/>
            <w:tcBorders/>
            <w:shd w:fill="auto" w:val="clear"/>
          </w:tcPr>
          <w:p>
            <w:pPr>
              <w:pStyle w:val="Normal"/>
              <w:spacing w:lineRule="exact" w:line="229"/>
              <w:ind w:left="820" w:hanging="0"/>
              <w:jc w:val="center"/>
              <w:rPr/>
            </w:pPr>
            <w:r>
              <w:rPr>
                <w:rFonts w:eastAsia="Times New Roman" w:cs="Times New Roman" w:ascii="Times New Roman" w:hAnsi="Times New Roman"/>
                <w:w w:val="99"/>
              </w:rPr>
              <w:t>asfaltowego do warstwy wiążącej i wyrównawczej, dla ruchu KR1÷KR6  [65]</w:t>
            </w:r>
          </w:p>
        </w:tc>
      </w:tr>
      <w:tr>
        <w:trPr>
          <w:trHeight w:val="126" w:hRule="atLeast"/>
        </w:trPr>
        <w:tc>
          <w:tcPr>
            <w:tcW w:w="19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5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gridSpan w:val="2"/>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gridSpan w:val="2"/>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19" w:hRule="atLeast"/>
        </w:trPr>
        <w:tc>
          <w:tcPr>
            <w:tcW w:w="19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5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7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40" w:type="dxa"/>
            <w:gridSpan w:val="3"/>
            <w:tcBorders>
              <w:bottom w:val="single" w:sz="8" w:space="0" w:color="000000"/>
              <w:insideH w:val="single" w:sz="8" w:space="0" w:color="000000"/>
            </w:tcBorders>
            <w:shd w:fill="auto" w:val="clear"/>
          </w:tcPr>
          <w:p>
            <w:pPr>
              <w:pStyle w:val="Normal"/>
              <w:spacing w:lineRule="exact" w:line="218"/>
              <w:ind w:left="500" w:hanging="0"/>
              <w:jc w:val="center"/>
              <w:rPr>
                <w:rFonts w:ascii="Times New Roman" w:hAnsi="Times New Roman" w:eastAsia="Times New Roman" w:cs="Times New Roman"/>
                <w:w w:val="98"/>
              </w:rPr>
            </w:pPr>
            <w:r>
              <w:rPr>
                <w:rFonts w:eastAsia="Times New Roman" w:cs="Times New Roman" w:ascii="Times New Roman" w:hAnsi="Times New Roman"/>
                <w:w w:val="98"/>
              </w:rPr>
              <w:t>Przesiew,</w:t>
            </w:r>
          </w:p>
        </w:tc>
        <w:tc>
          <w:tcPr>
            <w:tcW w:w="1440" w:type="dxa"/>
            <w:gridSpan w:val="3"/>
            <w:tcBorders>
              <w:bottom w:val="single" w:sz="8" w:space="0" w:color="000000"/>
              <w:insideH w:val="single" w:sz="8" w:space="0" w:color="000000"/>
            </w:tcBorders>
            <w:shd w:fill="auto" w:val="clear"/>
          </w:tcPr>
          <w:p>
            <w:pPr>
              <w:pStyle w:val="Normal"/>
              <w:spacing w:lineRule="exact" w:line="218"/>
              <w:ind w:right="380" w:hanging="0"/>
              <w:jc w:val="right"/>
              <w:rPr>
                <w:rFonts w:ascii="Times New Roman" w:hAnsi="Times New Roman" w:eastAsia="Times New Roman" w:cs="Times New Roman"/>
              </w:rPr>
            </w:pPr>
            <w:r>
              <w:rPr>
                <w:rFonts w:eastAsia="Times New Roman" w:cs="Times New Roman" w:ascii="Times New Roman" w:hAnsi="Times New Roman"/>
              </w:rPr>
              <w:t>[% (m/m)]</w:t>
            </w:r>
          </w:p>
        </w:tc>
        <w:tc>
          <w:tcPr>
            <w:tcW w:w="7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7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27" w:hRule="atLeast"/>
        </w:trPr>
        <w:tc>
          <w:tcPr>
            <w:tcW w:w="1920" w:type="dxa"/>
            <w:tcBorders/>
            <w:shd w:fill="auto" w:val="clear"/>
          </w:tcPr>
          <w:p>
            <w:pPr>
              <w:pStyle w:val="Normal"/>
              <w:spacing w:lineRule="exact" w:line="219"/>
              <w:ind w:left="480" w:hanging="0"/>
              <w:rPr>
                <w:rFonts w:ascii="Times New Roman" w:hAnsi="Times New Roman" w:eastAsia="Times New Roman" w:cs="Times New Roman"/>
              </w:rPr>
            </w:pPr>
            <w:r>
              <w:rPr>
                <w:rFonts w:eastAsia="Times New Roman" w:cs="Times New Roman" w:ascii="Times New Roman" w:hAnsi="Times New Roman"/>
              </w:rPr>
              <w:t>Właściwość</w:t>
            </w:r>
          </w:p>
        </w:tc>
        <w:tc>
          <w:tcPr>
            <w:tcW w:w="1260" w:type="dxa"/>
            <w:gridSpan w:val="2"/>
            <w:tcBorders>
              <w:left w:val="single" w:sz="8" w:space="0" w:color="000000"/>
            </w:tcBorders>
            <w:shd w:fill="auto" w:val="clear"/>
            <w:tcMar>
              <w:left w:w="-10" w:type="dxa"/>
            </w:tcMar>
          </w:tcPr>
          <w:p>
            <w:pPr>
              <w:pStyle w:val="Normal"/>
              <w:spacing w:lineRule="exact" w:line="224"/>
              <w:jc w:val="center"/>
              <w:rPr>
                <w:rFonts w:ascii="Times New Roman" w:hAnsi="Times New Roman" w:eastAsia="Times New Roman" w:cs="Times New Roman"/>
                <w:w w:val="98"/>
              </w:rPr>
            </w:pPr>
            <w:r>
              <w:rPr>
                <w:rFonts w:eastAsia="Times New Roman" w:cs="Times New Roman" w:ascii="Times New Roman" w:hAnsi="Times New Roman"/>
                <w:w w:val="98"/>
              </w:rPr>
              <w:t>AC11W</w:t>
            </w:r>
          </w:p>
        </w:tc>
        <w:tc>
          <w:tcPr>
            <w:tcW w:w="1440" w:type="dxa"/>
            <w:gridSpan w:val="3"/>
            <w:tcBorders>
              <w:left w:val="single" w:sz="8" w:space="0" w:color="000000"/>
            </w:tcBorders>
            <w:shd w:fill="auto" w:val="clear"/>
            <w:tcMar>
              <w:left w:w="-10" w:type="dxa"/>
            </w:tcMar>
          </w:tcPr>
          <w:p>
            <w:pPr>
              <w:pStyle w:val="Normal"/>
              <w:spacing w:lineRule="exact" w:line="227"/>
              <w:jc w:val="center"/>
              <w:rPr>
                <w:rFonts w:ascii="Times New Roman" w:hAnsi="Times New Roman" w:eastAsia="Times New Roman" w:cs="Times New Roman"/>
                <w:b/>
                <w:b/>
              </w:rPr>
            </w:pPr>
            <w:r>
              <w:rPr>
                <w:rFonts w:eastAsia="Times New Roman" w:cs="Times New Roman" w:ascii="Times New Roman" w:hAnsi="Times New Roman"/>
                <w:b/>
              </w:rPr>
              <w:t>AC16W</w:t>
            </w:r>
          </w:p>
        </w:tc>
        <w:tc>
          <w:tcPr>
            <w:tcW w:w="1440" w:type="dxa"/>
            <w:gridSpan w:val="3"/>
            <w:tcBorders>
              <w:left w:val="single" w:sz="8" w:space="0" w:color="000000"/>
            </w:tcBorders>
            <w:shd w:fill="auto" w:val="clear"/>
            <w:tcMar>
              <w:left w:w="-10" w:type="dxa"/>
            </w:tcMar>
          </w:tcPr>
          <w:p>
            <w:pPr>
              <w:pStyle w:val="Normal"/>
              <w:spacing w:lineRule="exact" w:line="224"/>
              <w:jc w:val="center"/>
              <w:rPr>
                <w:rFonts w:ascii="Times New Roman" w:hAnsi="Times New Roman" w:eastAsia="Times New Roman" w:cs="Times New Roman"/>
                <w:w w:val="98"/>
              </w:rPr>
            </w:pPr>
            <w:r>
              <w:rPr>
                <w:rFonts w:eastAsia="Times New Roman" w:cs="Times New Roman" w:ascii="Times New Roman" w:hAnsi="Times New Roman"/>
                <w:w w:val="98"/>
              </w:rPr>
              <w:t>AC16W</w:t>
            </w:r>
          </w:p>
        </w:tc>
        <w:tc>
          <w:tcPr>
            <w:tcW w:w="1440" w:type="dxa"/>
            <w:gridSpan w:val="2"/>
            <w:tcBorders>
              <w:left w:val="single" w:sz="8" w:space="0" w:color="000000"/>
            </w:tcBorders>
            <w:shd w:fill="auto" w:val="clear"/>
            <w:tcMar>
              <w:left w:w="-10" w:type="dxa"/>
            </w:tcMar>
          </w:tcPr>
          <w:p>
            <w:pPr>
              <w:pStyle w:val="Normal"/>
              <w:spacing w:lineRule="exact" w:line="224"/>
              <w:jc w:val="center"/>
              <w:rPr>
                <w:rFonts w:ascii="Times New Roman" w:hAnsi="Times New Roman" w:eastAsia="Times New Roman" w:cs="Times New Roman"/>
                <w:w w:val="98"/>
              </w:rPr>
            </w:pPr>
            <w:r>
              <w:rPr>
                <w:rFonts w:eastAsia="Times New Roman" w:cs="Times New Roman" w:ascii="Times New Roman" w:hAnsi="Times New Roman"/>
                <w:w w:val="98"/>
              </w:rPr>
              <w:t>AC22W</w:t>
            </w:r>
          </w:p>
        </w:tc>
      </w:tr>
      <w:tr>
        <w:trPr>
          <w:trHeight w:val="236" w:hRule="atLeast"/>
        </w:trPr>
        <w:tc>
          <w:tcPr>
            <w:tcW w:w="19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8"/>
              </w:rPr>
            </w:pPr>
            <w:r>
              <w:rPr>
                <w:rFonts w:eastAsia="Times New Roman" w:cs="Times New Roman" w:ascii="Times New Roman" w:hAnsi="Times New Roman"/>
                <w:w w:val="98"/>
              </w:rPr>
            </w:r>
          </w:p>
        </w:tc>
        <w:tc>
          <w:tcPr>
            <w:tcW w:w="1260" w:type="dxa"/>
            <w:gridSpan w:val="2"/>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KR1-KR2</w:t>
            </w:r>
          </w:p>
        </w:tc>
        <w:tc>
          <w:tcPr>
            <w:tcW w:w="1440" w:type="dxa"/>
            <w:gridSpan w:val="3"/>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b/>
                <w:b/>
                <w:w w:val="99"/>
              </w:rPr>
            </w:pPr>
            <w:r>
              <w:rPr>
                <w:rFonts w:eastAsia="Times New Roman" w:cs="Times New Roman" w:ascii="Times New Roman" w:hAnsi="Times New Roman"/>
                <w:b/>
                <w:w w:val="99"/>
              </w:rPr>
              <w:t>KR1-KR2</w:t>
            </w:r>
          </w:p>
        </w:tc>
        <w:tc>
          <w:tcPr>
            <w:tcW w:w="1440" w:type="dxa"/>
            <w:gridSpan w:val="3"/>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KR3-KR6</w:t>
            </w:r>
          </w:p>
        </w:tc>
        <w:tc>
          <w:tcPr>
            <w:tcW w:w="1440" w:type="dxa"/>
            <w:gridSpan w:val="2"/>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KR3-KR6</w:t>
            </w:r>
          </w:p>
        </w:tc>
      </w:tr>
      <w:tr>
        <w:trPr>
          <w:trHeight w:val="226" w:hRule="atLeast"/>
        </w:trPr>
        <w:tc>
          <w:tcPr>
            <w:tcW w:w="1920" w:type="dxa"/>
            <w:tcBorders>
              <w:bottom w:val="single" w:sz="8" w:space="0" w:color="000000"/>
              <w:insideH w:val="single" w:sz="8" w:space="0" w:color="000000"/>
            </w:tcBorders>
            <w:shd w:fill="auto" w:val="clear"/>
          </w:tcPr>
          <w:p>
            <w:pPr>
              <w:pStyle w:val="Normal"/>
              <w:spacing w:lineRule="exact" w:line="221"/>
              <w:ind w:left="120" w:hanging="0"/>
              <w:rPr>
                <w:rFonts w:ascii="Times New Roman" w:hAnsi="Times New Roman" w:eastAsia="Times New Roman" w:cs="Times New Roman"/>
              </w:rPr>
            </w:pPr>
            <w:r>
              <w:rPr>
                <w:rFonts w:eastAsia="Times New Roman" w:cs="Times New Roman" w:ascii="Times New Roman" w:hAnsi="Times New Roman"/>
              </w:rPr>
              <w:t>Wymiar sita #, [mm]</w:t>
            </w:r>
          </w:p>
        </w:tc>
        <w:tc>
          <w:tcPr>
            <w:tcW w:w="5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160" w:hanging="0"/>
              <w:rPr>
                <w:rFonts w:ascii="Times New Roman" w:hAnsi="Times New Roman" w:eastAsia="Times New Roman" w:cs="Times New Roman"/>
              </w:rPr>
            </w:pPr>
            <w:r>
              <w:rPr>
                <w:rFonts w:eastAsia="Times New Roman" w:cs="Times New Roman" w:ascii="Times New Roman" w:hAnsi="Times New Roman"/>
              </w:rPr>
              <w:t>od</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240" w:hanging="0"/>
              <w:rPr>
                <w:rFonts w:ascii="Times New Roman" w:hAnsi="Times New Roman" w:eastAsia="Times New Roman" w:cs="Times New Roman"/>
              </w:rPr>
            </w:pPr>
            <w:r>
              <w:rPr>
                <w:rFonts w:eastAsia="Times New Roman" w:cs="Times New Roman" w:ascii="Times New Roman" w:hAnsi="Times New Roman"/>
              </w:rPr>
              <w:t>do</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3"/>
              <w:ind w:left="240" w:hanging="0"/>
              <w:rPr>
                <w:rFonts w:ascii="Times New Roman" w:hAnsi="Times New Roman" w:eastAsia="Times New Roman" w:cs="Times New Roman"/>
                <w:b/>
                <w:b/>
              </w:rPr>
            </w:pPr>
            <w:r>
              <w:rPr>
                <w:rFonts w:eastAsia="Times New Roman" w:cs="Times New Roman" w:ascii="Times New Roman" w:hAnsi="Times New Roman"/>
                <w:b/>
              </w:rPr>
              <w:t>od</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b/>
                <w:b/>
                <w:sz w:val="19"/>
              </w:rPr>
            </w:pPr>
            <w:r>
              <w:rPr>
                <w:rFonts w:eastAsia="Times New Roman" w:cs="Times New Roman" w:ascii="Times New Roman" w:hAnsi="Times New Roman"/>
                <w:b/>
                <w:sz w:val="19"/>
              </w:rPr>
            </w:r>
          </w:p>
        </w:tc>
        <w:tc>
          <w:tcPr>
            <w:tcW w:w="560" w:type="dxa"/>
            <w:tcBorders>
              <w:bottom w:val="single" w:sz="8" w:space="0" w:color="000000"/>
              <w:insideH w:val="single" w:sz="8" w:space="0" w:color="000000"/>
            </w:tcBorders>
            <w:shd w:fill="auto" w:val="clear"/>
          </w:tcPr>
          <w:p>
            <w:pPr>
              <w:pStyle w:val="Normal"/>
              <w:spacing w:lineRule="exact" w:line="223"/>
              <w:ind w:left="120" w:hanging="0"/>
              <w:rPr>
                <w:rFonts w:ascii="Times New Roman" w:hAnsi="Times New Roman" w:eastAsia="Times New Roman" w:cs="Times New Roman"/>
                <w:b/>
                <w:b/>
              </w:rPr>
            </w:pPr>
            <w:r>
              <w:rPr>
                <w:rFonts w:eastAsia="Times New Roman" w:cs="Times New Roman" w:ascii="Times New Roman" w:hAnsi="Times New Roman"/>
                <w:b/>
              </w:rPr>
              <w:t>do</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240" w:hanging="0"/>
              <w:rPr>
                <w:rFonts w:ascii="Times New Roman" w:hAnsi="Times New Roman" w:eastAsia="Times New Roman" w:cs="Times New Roman"/>
              </w:rPr>
            </w:pPr>
            <w:r>
              <w:rPr>
                <w:rFonts w:eastAsia="Times New Roman" w:cs="Times New Roman" w:ascii="Times New Roman" w:hAnsi="Times New Roman"/>
              </w:rPr>
              <w:t>od</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560" w:type="dxa"/>
            <w:tcBorders>
              <w:bottom w:val="single" w:sz="8" w:space="0" w:color="000000"/>
              <w:insideH w:val="single" w:sz="8" w:space="0" w:color="000000"/>
            </w:tcBorders>
            <w:shd w:fill="auto" w:val="clear"/>
          </w:tcPr>
          <w:p>
            <w:pPr>
              <w:pStyle w:val="Normal"/>
              <w:spacing w:lineRule="exact" w:line="221"/>
              <w:ind w:right="180" w:hanging="0"/>
              <w:jc w:val="right"/>
              <w:rPr>
                <w:rFonts w:ascii="Times New Roman" w:hAnsi="Times New Roman" w:eastAsia="Times New Roman" w:cs="Times New Roman"/>
              </w:rPr>
            </w:pPr>
            <w:r>
              <w:rPr>
                <w:rFonts w:eastAsia="Times New Roman" w:cs="Times New Roman" w:ascii="Times New Roman" w:hAnsi="Times New Roman"/>
              </w:rPr>
              <w:t>do</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240" w:hanging="0"/>
              <w:rPr>
                <w:rFonts w:ascii="Times New Roman" w:hAnsi="Times New Roman" w:eastAsia="Times New Roman" w:cs="Times New Roman"/>
              </w:rPr>
            </w:pPr>
            <w:r>
              <w:rPr>
                <w:rFonts w:eastAsia="Times New Roman" w:cs="Times New Roman" w:ascii="Times New Roman" w:hAnsi="Times New Roman"/>
              </w:rPr>
              <w:t>od</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240" w:hanging="0"/>
              <w:rPr>
                <w:rFonts w:ascii="Times New Roman" w:hAnsi="Times New Roman" w:eastAsia="Times New Roman" w:cs="Times New Roman"/>
              </w:rPr>
            </w:pPr>
            <w:r>
              <w:rPr>
                <w:rFonts w:eastAsia="Times New Roman" w:cs="Times New Roman" w:ascii="Times New Roman" w:hAnsi="Times New Roman"/>
              </w:rPr>
              <w:t>do</w:t>
            </w:r>
          </w:p>
        </w:tc>
      </w:tr>
      <w:tr>
        <w:trPr>
          <w:trHeight w:val="225" w:hRule="atLeast"/>
        </w:trPr>
        <w:tc>
          <w:tcPr>
            <w:tcW w:w="1920" w:type="dxa"/>
            <w:tcBorders>
              <w:bottom w:val="single" w:sz="8" w:space="0" w:color="000000"/>
              <w:insideH w:val="single" w:sz="8" w:space="0" w:color="000000"/>
            </w:tcBorders>
            <w:shd w:fill="auto" w:val="clear"/>
          </w:tcPr>
          <w:p>
            <w:pPr>
              <w:pStyle w:val="Normal"/>
              <w:spacing w:lineRule="exact" w:line="220"/>
              <w:jc w:val="center"/>
              <w:rPr>
                <w:rFonts w:ascii="Times New Roman" w:hAnsi="Times New Roman" w:eastAsia="Times New Roman" w:cs="Times New Roman"/>
                <w:w w:val="97"/>
              </w:rPr>
            </w:pPr>
            <w:r>
              <w:rPr>
                <w:rFonts w:eastAsia="Times New Roman" w:cs="Times New Roman" w:ascii="Times New Roman" w:hAnsi="Times New Roman"/>
                <w:w w:val="97"/>
              </w:rPr>
              <w:t>31,5</w:t>
            </w:r>
          </w:p>
        </w:tc>
        <w:tc>
          <w:tcPr>
            <w:tcW w:w="5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rPr>
            </w:pPr>
            <w:r>
              <w:rPr>
                <w:rFonts w:eastAsia="Times New Roman" w:cs="Times New Roman" w:ascii="Times New Roman" w:hAnsi="Times New Roman"/>
              </w:rPr>
              <w:t>-</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2"/>
              <w:jc w:val="center"/>
              <w:rPr>
                <w:rFonts w:ascii="Times New Roman" w:hAnsi="Times New Roman" w:eastAsia="Times New Roman" w:cs="Times New Roman"/>
                <w:b/>
                <w:b/>
                <w:w w:val="89"/>
              </w:rPr>
            </w:pPr>
            <w:r>
              <w:rPr>
                <w:rFonts w:eastAsia="Times New Roman" w:cs="Times New Roman" w:ascii="Times New Roman" w:hAnsi="Times New Roman"/>
                <w:b/>
                <w:w w:val="89"/>
              </w:rPr>
              <w:t>-</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b/>
                <w:b/>
                <w:w w:val="89"/>
                <w:sz w:val="19"/>
              </w:rPr>
            </w:pPr>
            <w:r>
              <w:rPr>
                <w:rFonts w:eastAsia="Times New Roman" w:cs="Times New Roman" w:ascii="Times New Roman" w:hAnsi="Times New Roman"/>
                <w:b/>
                <w:w w:val="89"/>
                <w:sz w:val="19"/>
              </w:rPr>
            </w:r>
          </w:p>
        </w:tc>
        <w:tc>
          <w:tcPr>
            <w:tcW w:w="560" w:type="dxa"/>
            <w:tcBorders>
              <w:bottom w:val="single" w:sz="8" w:space="0" w:color="000000"/>
              <w:insideH w:val="single" w:sz="8" w:space="0" w:color="000000"/>
            </w:tcBorders>
            <w:shd w:fill="auto" w:val="clear"/>
          </w:tcPr>
          <w:p>
            <w:pPr>
              <w:pStyle w:val="Normal"/>
              <w:spacing w:lineRule="exact" w:line="222"/>
              <w:ind w:right="80" w:hanging="0"/>
              <w:jc w:val="center"/>
              <w:rPr>
                <w:rFonts w:ascii="Times New Roman" w:hAnsi="Times New Roman" w:eastAsia="Times New Roman" w:cs="Times New Roman"/>
                <w:b/>
                <w:b/>
                <w:w w:val="89"/>
              </w:rPr>
            </w:pPr>
            <w:r>
              <w:rPr>
                <w:rFonts w:eastAsia="Times New Roman" w:cs="Times New Roman" w:ascii="Times New Roman" w:hAnsi="Times New Roman"/>
                <w:b/>
                <w:w w:val="89"/>
              </w:rPr>
              <w:t>-</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89"/>
                <w:sz w:val="19"/>
              </w:rPr>
            </w:pPr>
            <w:r>
              <w:rPr>
                <w:rFonts w:eastAsia="Times New Roman" w:cs="Times New Roman" w:ascii="Times New Roman" w:hAnsi="Times New Roman"/>
                <w:w w:val="89"/>
                <w:sz w:val="19"/>
              </w:rPr>
            </w:r>
          </w:p>
        </w:tc>
        <w:tc>
          <w:tcPr>
            <w:tcW w:w="560" w:type="dxa"/>
            <w:tcBorders>
              <w:bottom w:val="single" w:sz="8" w:space="0" w:color="000000"/>
              <w:insideH w:val="single" w:sz="8" w:space="0" w:color="000000"/>
            </w:tcBorders>
            <w:shd w:fill="auto" w:val="clear"/>
          </w:tcPr>
          <w:p>
            <w:pPr>
              <w:pStyle w:val="Normal"/>
              <w:spacing w:lineRule="exact" w:line="220"/>
              <w:ind w:right="80" w:hanging="0"/>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100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89"/>
              </w:rPr>
            </w:pPr>
            <w:r>
              <w:rPr>
                <w:rFonts w:eastAsia="Times New Roman" w:cs="Times New Roman" w:ascii="Times New Roman" w:hAnsi="Times New Roman"/>
                <w:w w:val="89"/>
              </w:rPr>
              <w:t>-</w:t>
            </w:r>
          </w:p>
        </w:tc>
      </w:tr>
      <w:tr>
        <w:trPr>
          <w:trHeight w:val="225" w:hRule="atLeast"/>
        </w:trPr>
        <w:tc>
          <w:tcPr>
            <w:tcW w:w="1920" w:type="dxa"/>
            <w:tcBorders>
              <w:bottom w:val="single" w:sz="8" w:space="0" w:color="000000"/>
              <w:insideH w:val="single" w:sz="8" w:space="0" w:color="000000"/>
            </w:tcBorders>
            <w:shd w:fill="auto" w:val="clear"/>
          </w:tcPr>
          <w:p>
            <w:pPr>
              <w:pStyle w:val="Normal"/>
              <w:spacing w:lineRule="exact" w:line="220"/>
              <w:jc w:val="center"/>
              <w:rPr>
                <w:rFonts w:ascii="Times New Roman" w:hAnsi="Times New Roman" w:eastAsia="Times New Roman" w:cs="Times New Roman"/>
                <w:w w:val="97"/>
              </w:rPr>
            </w:pPr>
            <w:r>
              <w:rPr>
                <w:rFonts w:eastAsia="Times New Roman" w:cs="Times New Roman" w:ascii="Times New Roman" w:hAnsi="Times New Roman"/>
                <w:w w:val="97"/>
              </w:rPr>
              <w:t>22,4</w:t>
            </w:r>
          </w:p>
        </w:tc>
        <w:tc>
          <w:tcPr>
            <w:tcW w:w="5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rPr>
            </w:pPr>
            <w:r>
              <w:rPr>
                <w:rFonts w:eastAsia="Times New Roman" w:cs="Times New Roman" w:ascii="Times New Roman" w:hAnsi="Times New Roman"/>
              </w:rPr>
              <w:t>-</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2"/>
              <w:jc w:val="center"/>
              <w:rPr>
                <w:rFonts w:ascii="Times New Roman" w:hAnsi="Times New Roman" w:eastAsia="Times New Roman" w:cs="Times New Roman"/>
                <w:b/>
                <w:b/>
                <w:w w:val="99"/>
              </w:rPr>
            </w:pPr>
            <w:r>
              <w:rPr>
                <w:rFonts w:eastAsia="Times New Roman" w:cs="Times New Roman" w:ascii="Times New Roman" w:hAnsi="Times New Roman"/>
                <w:b/>
                <w:w w:val="99"/>
              </w:rPr>
              <w:t>100</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b/>
                <w:b/>
                <w:w w:val="99"/>
                <w:sz w:val="19"/>
              </w:rPr>
            </w:pPr>
            <w:r>
              <w:rPr>
                <w:rFonts w:eastAsia="Times New Roman" w:cs="Times New Roman" w:ascii="Times New Roman" w:hAnsi="Times New Roman"/>
                <w:b/>
                <w:w w:val="99"/>
                <w:sz w:val="19"/>
              </w:rPr>
            </w:r>
          </w:p>
        </w:tc>
        <w:tc>
          <w:tcPr>
            <w:tcW w:w="560" w:type="dxa"/>
            <w:tcBorders>
              <w:bottom w:val="single" w:sz="8" w:space="0" w:color="000000"/>
              <w:insideH w:val="single" w:sz="8" w:space="0" w:color="000000"/>
            </w:tcBorders>
            <w:shd w:fill="auto" w:val="clear"/>
          </w:tcPr>
          <w:p>
            <w:pPr>
              <w:pStyle w:val="Normal"/>
              <w:spacing w:lineRule="exact" w:line="222"/>
              <w:ind w:right="80" w:hanging="0"/>
              <w:jc w:val="center"/>
              <w:rPr>
                <w:rFonts w:ascii="Times New Roman" w:hAnsi="Times New Roman" w:eastAsia="Times New Roman" w:cs="Times New Roman"/>
                <w:b/>
                <w:b/>
                <w:w w:val="89"/>
              </w:rPr>
            </w:pPr>
            <w:r>
              <w:rPr>
                <w:rFonts w:eastAsia="Times New Roman" w:cs="Times New Roman" w:ascii="Times New Roman" w:hAnsi="Times New Roman"/>
                <w:b/>
                <w:w w:val="89"/>
              </w:rPr>
              <w:t>-</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100</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560" w:type="dxa"/>
            <w:tcBorders>
              <w:bottom w:val="single" w:sz="8" w:space="0" w:color="000000"/>
              <w:insideH w:val="single" w:sz="8" w:space="0" w:color="000000"/>
            </w:tcBorders>
            <w:shd w:fill="auto" w:val="clear"/>
          </w:tcPr>
          <w:p>
            <w:pPr>
              <w:pStyle w:val="Normal"/>
              <w:spacing w:lineRule="exact" w:line="220"/>
              <w:ind w:right="80" w:hanging="0"/>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90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100</w:t>
            </w:r>
          </w:p>
        </w:tc>
      </w:tr>
      <w:tr>
        <w:trPr>
          <w:trHeight w:val="225" w:hRule="atLeast"/>
        </w:trPr>
        <w:tc>
          <w:tcPr>
            <w:tcW w:w="1920" w:type="dxa"/>
            <w:tcBorders>
              <w:bottom w:val="single" w:sz="8" w:space="0" w:color="000000"/>
              <w:insideH w:val="single" w:sz="8" w:space="0" w:color="000000"/>
            </w:tcBorders>
            <w:shd w:fill="auto" w:val="cle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16</w:t>
            </w:r>
          </w:p>
        </w:tc>
        <w:tc>
          <w:tcPr>
            <w:tcW w:w="5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100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2"/>
              <w:jc w:val="center"/>
              <w:rPr>
                <w:rFonts w:ascii="Times New Roman" w:hAnsi="Times New Roman" w:eastAsia="Times New Roman" w:cs="Times New Roman"/>
                <w:b/>
                <w:b/>
                <w:w w:val="99"/>
              </w:rPr>
            </w:pPr>
            <w:r>
              <w:rPr>
                <w:rFonts w:eastAsia="Times New Roman" w:cs="Times New Roman" w:ascii="Times New Roman" w:hAnsi="Times New Roman"/>
                <w:b/>
                <w:w w:val="99"/>
              </w:rPr>
              <w:t>90</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b/>
                <w:b/>
                <w:w w:val="99"/>
                <w:sz w:val="19"/>
              </w:rPr>
            </w:pPr>
            <w:r>
              <w:rPr>
                <w:rFonts w:eastAsia="Times New Roman" w:cs="Times New Roman" w:ascii="Times New Roman" w:hAnsi="Times New Roman"/>
                <w:b/>
                <w:w w:val="99"/>
                <w:sz w:val="19"/>
              </w:rPr>
            </w:r>
          </w:p>
        </w:tc>
        <w:tc>
          <w:tcPr>
            <w:tcW w:w="560" w:type="dxa"/>
            <w:tcBorders>
              <w:bottom w:val="single" w:sz="8" w:space="0" w:color="000000"/>
              <w:insideH w:val="single" w:sz="8" w:space="0" w:color="000000"/>
            </w:tcBorders>
            <w:shd w:fill="auto" w:val="clear"/>
          </w:tcPr>
          <w:p>
            <w:pPr>
              <w:pStyle w:val="Normal"/>
              <w:spacing w:lineRule="exact" w:line="222"/>
              <w:ind w:right="80" w:hanging="0"/>
              <w:jc w:val="center"/>
              <w:rPr>
                <w:rFonts w:ascii="Times New Roman" w:hAnsi="Times New Roman" w:eastAsia="Times New Roman" w:cs="Times New Roman"/>
                <w:b/>
                <w:b/>
                <w:w w:val="99"/>
              </w:rPr>
            </w:pPr>
            <w:r>
              <w:rPr>
                <w:rFonts w:eastAsia="Times New Roman" w:cs="Times New Roman" w:ascii="Times New Roman" w:hAnsi="Times New Roman"/>
                <w:b/>
                <w:w w:val="99"/>
              </w:rPr>
              <w:t>100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90</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560" w:type="dxa"/>
            <w:tcBorders>
              <w:bottom w:val="single" w:sz="8" w:space="0" w:color="000000"/>
              <w:insideH w:val="single" w:sz="8" w:space="0" w:color="000000"/>
            </w:tcBorders>
            <w:shd w:fill="auto" w:val="clear"/>
          </w:tcPr>
          <w:p>
            <w:pPr>
              <w:pStyle w:val="Normal"/>
              <w:spacing w:lineRule="exact" w:line="220"/>
              <w:ind w:right="80" w:hanging="0"/>
              <w:jc w:val="center"/>
              <w:rPr>
                <w:rFonts w:ascii="Times New Roman" w:hAnsi="Times New Roman" w:eastAsia="Times New Roman" w:cs="Times New Roman"/>
                <w:w w:val="99"/>
              </w:rPr>
            </w:pPr>
            <w:r>
              <w:rPr>
                <w:rFonts w:eastAsia="Times New Roman" w:cs="Times New Roman" w:ascii="Times New Roman" w:hAnsi="Times New Roman"/>
                <w:w w:val="99"/>
              </w:rPr>
              <w:t>100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65</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90</w:t>
            </w:r>
          </w:p>
        </w:tc>
      </w:tr>
      <w:tr>
        <w:trPr>
          <w:trHeight w:val="225" w:hRule="atLeast"/>
        </w:trPr>
        <w:tc>
          <w:tcPr>
            <w:tcW w:w="1920" w:type="dxa"/>
            <w:tcBorders>
              <w:bottom w:val="single" w:sz="8" w:space="0" w:color="000000"/>
              <w:insideH w:val="single" w:sz="8" w:space="0" w:color="000000"/>
            </w:tcBorders>
            <w:shd w:fill="auto" w:val="clear"/>
          </w:tcPr>
          <w:p>
            <w:pPr>
              <w:pStyle w:val="Normal"/>
              <w:spacing w:lineRule="exact" w:line="220"/>
              <w:jc w:val="center"/>
              <w:rPr>
                <w:rFonts w:ascii="Times New Roman" w:hAnsi="Times New Roman" w:eastAsia="Times New Roman" w:cs="Times New Roman"/>
                <w:w w:val="97"/>
              </w:rPr>
            </w:pPr>
            <w:r>
              <w:rPr>
                <w:rFonts w:eastAsia="Times New Roman" w:cs="Times New Roman" w:ascii="Times New Roman" w:hAnsi="Times New Roman"/>
                <w:w w:val="97"/>
              </w:rPr>
              <w:t>11,2</w:t>
            </w:r>
          </w:p>
        </w:tc>
        <w:tc>
          <w:tcPr>
            <w:tcW w:w="5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90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100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2"/>
              <w:jc w:val="center"/>
              <w:rPr>
                <w:rFonts w:ascii="Times New Roman" w:hAnsi="Times New Roman" w:eastAsia="Times New Roman" w:cs="Times New Roman"/>
                <w:b/>
                <w:b/>
                <w:w w:val="99"/>
              </w:rPr>
            </w:pPr>
            <w:r>
              <w:rPr>
                <w:rFonts w:eastAsia="Times New Roman" w:cs="Times New Roman" w:ascii="Times New Roman" w:hAnsi="Times New Roman"/>
                <w:b/>
                <w:w w:val="99"/>
              </w:rPr>
              <w:t>65</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b/>
                <w:b/>
                <w:w w:val="99"/>
                <w:sz w:val="19"/>
              </w:rPr>
            </w:pPr>
            <w:r>
              <w:rPr>
                <w:rFonts w:eastAsia="Times New Roman" w:cs="Times New Roman" w:ascii="Times New Roman" w:hAnsi="Times New Roman"/>
                <w:b/>
                <w:w w:val="99"/>
                <w:sz w:val="19"/>
              </w:rPr>
            </w:r>
          </w:p>
        </w:tc>
        <w:tc>
          <w:tcPr>
            <w:tcW w:w="560" w:type="dxa"/>
            <w:tcBorders>
              <w:bottom w:val="single" w:sz="8" w:space="0" w:color="000000"/>
              <w:insideH w:val="single" w:sz="8" w:space="0" w:color="000000"/>
            </w:tcBorders>
            <w:shd w:fill="auto" w:val="clear"/>
          </w:tcPr>
          <w:p>
            <w:pPr>
              <w:pStyle w:val="Normal"/>
              <w:spacing w:lineRule="exact" w:line="222"/>
              <w:ind w:right="100" w:hanging="0"/>
              <w:jc w:val="center"/>
              <w:rPr>
                <w:rFonts w:ascii="Times New Roman" w:hAnsi="Times New Roman" w:eastAsia="Times New Roman" w:cs="Times New Roman"/>
                <w:b/>
                <w:b/>
                <w:w w:val="99"/>
              </w:rPr>
            </w:pPr>
            <w:r>
              <w:rPr>
                <w:rFonts w:eastAsia="Times New Roman" w:cs="Times New Roman" w:ascii="Times New Roman" w:hAnsi="Times New Roman"/>
                <w:b/>
                <w:w w:val="99"/>
              </w:rPr>
              <w:t>80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70</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560" w:type="dxa"/>
            <w:tcBorders>
              <w:bottom w:val="single" w:sz="8" w:space="0" w:color="000000"/>
              <w:insideH w:val="single" w:sz="8" w:space="0" w:color="000000"/>
            </w:tcBorders>
            <w:shd w:fill="auto" w:val="clear"/>
          </w:tcPr>
          <w:p>
            <w:pPr>
              <w:pStyle w:val="Normal"/>
              <w:spacing w:lineRule="exact" w:line="220"/>
              <w:ind w:right="100" w:hanging="0"/>
              <w:jc w:val="center"/>
              <w:rPr>
                <w:rFonts w:ascii="Times New Roman" w:hAnsi="Times New Roman" w:eastAsia="Times New Roman" w:cs="Times New Roman"/>
                <w:w w:val="99"/>
              </w:rPr>
            </w:pPr>
            <w:r>
              <w:rPr>
                <w:rFonts w:eastAsia="Times New Roman" w:cs="Times New Roman" w:ascii="Times New Roman" w:hAnsi="Times New Roman"/>
                <w:w w:val="99"/>
              </w:rPr>
              <w:t>90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89"/>
              </w:rPr>
            </w:pPr>
            <w:r>
              <w:rPr>
                <w:rFonts w:eastAsia="Times New Roman" w:cs="Times New Roman" w:ascii="Times New Roman" w:hAnsi="Times New Roman"/>
                <w:w w:val="89"/>
              </w:rPr>
              <w:t>-</w:t>
            </w:r>
          </w:p>
        </w:tc>
      </w:tr>
      <w:tr>
        <w:trPr>
          <w:trHeight w:val="225" w:hRule="atLeast"/>
        </w:trPr>
        <w:tc>
          <w:tcPr>
            <w:tcW w:w="1920" w:type="dxa"/>
            <w:tcBorders>
              <w:bottom w:val="single" w:sz="8" w:space="0" w:color="000000"/>
              <w:insideH w:val="single" w:sz="8" w:space="0" w:color="000000"/>
            </w:tcBorders>
            <w:shd w:fill="auto" w:val="cle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8</w:t>
            </w:r>
          </w:p>
        </w:tc>
        <w:tc>
          <w:tcPr>
            <w:tcW w:w="5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60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85</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3"/>
              <w:jc w:val="center"/>
              <w:rPr>
                <w:rFonts w:ascii="Times New Roman" w:hAnsi="Times New Roman" w:eastAsia="Times New Roman" w:cs="Times New Roman"/>
                <w:b/>
                <w:b/>
                <w:w w:val="89"/>
              </w:rPr>
            </w:pPr>
            <w:r>
              <w:rPr>
                <w:rFonts w:eastAsia="Times New Roman" w:cs="Times New Roman" w:ascii="Times New Roman" w:hAnsi="Times New Roman"/>
                <w:b/>
                <w:w w:val="89"/>
              </w:rPr>
              <w:t>-</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b/>
                <w:b/>
                <w:w w:val="89"/>
                <w:sz w:val="19"/>
              </w:rPr>
            </w:pPr>
            <w:r>
              <w:rPr>
                <w:rFonts w:eastAsia="Times New Roman" w:cs="Times New Roman" w:ascii="Times New Roman" w:hAnsi="Times New Roman"/>
                <w:b/>
                <w:w w:val="89"/>
                <w:sz w:val="19"/>
              </w:rPr>
            </w:r>
          </w:p>
        </w:tc>
        <w:tc>
          <w:tcPr>
            <w:tcW w:w="560" w:type="dxa"/>
            <w:tcBorders>
              <w:bottom w:val="single" w:sz="8" w:space="0" w:color="000000"/>
              <w:insideH w:val="single" w:sz="8" w:space="0" w:color="000000"/>
            </w:tcBorders>
            <w:shd w:fill="auto" w:val="clear"/>
          </w:tcPr>
          <w:p>
            <w:pPr>
              <w:pStyle w:val="Normal"/>
              <w:spacing w:lineRule="exact" w:line="223"/>
              <w:ind w:right="80" w:hanging="0"/>
              <w:jc w:val="center"/>
              <w:rPr>
                <w:rFonts w:ascii="Times New Roman" w:hAnsi="Times New Roman" w:eastAsia="Times New Roman" w:cs="Times New Roman"/>
                <w:b/>
                <w:b/>
                <w:w w:val="89"/>
              </w:rPr>
            </w:pPr>
            <w:r>
              <w:rPr>
                <w:rFonts w:eastAsia="Times New Roman" w:cs="Times New Roman" w:ascii="Times New Roman" w:hAnsi="Times New Roman"/>
                <w:b/>
                <w:w w:val="89"/>
              </w:rPr>
              <w:t>-</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55</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560" w:type="dxa"/>
            <w:tcBorders>
              <w:bottom w:val="single" w:sz="8" w:space="0" w:color="000000"/>
              <w:insideH w:val="single" w:sz="8" w:space="0" w:color="000000"/>
            </w:tcBorders>
            <w:shd w:fill="auto" w:val="clear"/>
          </w:tcPr>
          <w:p>
            <w:pPr>
              <w:pStyle w:val="Normal"/>
              <w:spacing w:lineRule="exact" w:line="220"/>
              <w:ind w:right="100" w:hanging="0"/>
              <w:jc w:val="center"/>
              <w:rPr>
                <w:rFonts w:ascii="Times New Roman" w:hAnsi="Times New Roman" w:eastAsia="Times New Roman" w:cs="Times New Roman"/>
                <w:w w:val="99"/>
              </w:rPr>
            </w:pPr>
            <w:r>
              <w:rPr>
                <w:rFonts w:eastAsia="Times New Roman" w:cs="Times New Roman" w:ascii="Times New Roman" w:hAnsi="Times New Roman"/>
                <w:w w:val="99"/>
              </w:rPr>
              <w:t>85</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45</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70</w:t>
            </w:r>
          </w:p>
        </w:tc>
      </w:tr>
      <w:tr>
        <w:trPr>
          <w:trHeight w:val="225" w:hRule="atLeast"/>
        </w:trPr>
        <w:tc>
          <w:tcPr>
            <w:tcW w:w="1920" w:type="dxa"/>
            <w:tcBorders>
              <w:bottom w:val="single" w:sz="8" w:space="0" w:color="000000"/>
              <w:insideH w:val="single" w:sz="8" w:space="0" w:color="000000"/>
            </w:tcBorders>
            <w:shd w:fill="auto" w:val="cle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2</w:t>
            </w:r>
          </w:p>
        </w:tc>
        <w:tc>
          <w:tcPr>
            <w:tcW w:w="5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30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55</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2"/>
              <w:jc w:val="center"/>
              <w:rPr>
                <w:rFonts w:ascii="Times New Roman" w:hAnsi="Times New Roman" w:eastAsia="Times New Roman" w:cs="Times New Roman"/>
                <w:b/>
                <w:b/>
                <w:w w:val="99"/>
              </w:rPr>
            </w:pPr>
            <w:r>
              <w:rPr>
                <w:rFonts w:eastAsia="Times New Roman" w:cs="Times New Roman" w:ascii="Times New Roman" w:hAnsi="Times New Roman"/>
                <w:b/>
                <w:w w:val="99"/>
              </w:rPr>
              <w:t>25</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b/>
                <w:b/>
                <w:w w:val="99"/>
                <w:sz w:val="19"/>
              </w:rPr>
            </w:pPr>
            <w:r>
              <w:rPr>
                <w:rFonts w:eastAsia="Times New Roman" w:cs="Times New Roman" w:ascii="Times New Roman" w:hAnsi="Times New Roman"/>
                <w:b/>
                <w:w w:val="99"/>
                <w:sz w:val="19"/>
              </w:rPr>
            </w:r>
          </w:p>
        </w:tc>
        <w:tc>
          <w:tcPr>
            <w:tcW w:w="560" w:type="dxa"/>
            <w:tcBorders>
              <w:bottom w:val="single" w:sz="8" w:space="0" w:color="000000"/>
              <w:insideH w:val="single" w:sz="8" w:space="0" w:color="000000"/>
            </w:tcBorders>
            <w:shd w:fill="auto" w:val="clear"/>
          </w:tcPr>
          <w:p>
            <w:pPr>
              <w:pStyle w:val="Normal"/>
              <w:spacing w:lineRule="exact" w:line="222"/>
              <w:ind w:right="100" w:hanging="0"/>
              <w:jc w:val="center"/>
              <w:rPr>
                <w:rFonts w:ascii="Times New Roman" w:hAnsi="Times New Roman" w:eastAsia="Times New Roman" w:cs="Times New Roman"/>
                <w:b/>
                <w:b/>
                <w:w w:val="99"/>
              </w:rPr>
            </w:pPr>
            <w:r>
              <w:rPr>
                <w:rFonts w:eastAsia="Times New Roman" w:cs="Times New Roman" w:ascii="Times New Roman" w:hAnsi="Times New Roman"/>
                <w:b/>
                <w:w w:val="99"/>
              </w:rPr>
              <w:t>55</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25</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560" w:type="dxa"/>
            <w:tcBorders>
              <w:bottom w:val="single" w:sz="8" w:space="0" w:color="000000"/>
              <w:insideH w:val="single" w:sz="8" w:space="0" w:color="000000"/>
            </w:tcBorders>
            <w:shd w:fill="auto" w:val="clear"/>
          </w:tcPr>
          <w:p>
            <w:pPr>
              <w:pStyle w:val="Normal"/>
              <w:spacing w:lineRule="exact" w:line="220"/>
              <w:ind w:right="100" w:hanging="0"/>
              <w:jc w:val="center"/>
              <w:rPr>
                <w:rFonts w:ascii="Times New Roman" w:hAnsi="Times New Roman" w:eastAsia="Times New Roman" w:cs="Times New Roman"/>
                <w:w w:val="99"/>
              </w:rPr>
            </w:pPr>
            <w:r>
              <w:rPr>
                <w:rFonts w:eastAsia="Times New Roman" w:cs="Times New Roman" w:ascii="Times New Roman" w:hAnsi="Times New Roman"/>
                <w:w w:val="99"/>
              </w:rPr>
              <w:t>50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20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45</w:t>
            </w:r>
          </w:p>
        </w:tc>
      </w:tr>
      <w:tr>
        <w:trPr>
          <w:trHeight w:val="225" w:hRule="atLeast"/>
        </w:trPr>
        <w:tc>
          <w:tcPr>
            <w:tcW w:w="1920" w:type="dxa"/>
            <w:tcBorders>
              <w:bottom w:val="single" w:sz="8" w:space="0" w:color="000000"/>
              <w:insideH w:val="single" w:sz="8" w:space="0" w:color="000000"/>
            </w:tcBorders>
            <w:shd w:fill="auto" w:val="clear"/>
          </w:tcPr>
          <w:p>
            <w:pPr>
              <w:pStyle w:val="Normal"/>
              <w:spacing w:lineRule="exact" w:line="220"/>
              <w:jc w:val="center"/>
              <w:rPr>
                <w:rFonts w:ascii="Times New Roman" w:hAnsi="Times New Roman" w:eastAsia="Times New Roman" w:cs="Times New Roman"/>
              </w:rPr>
            </w:pPr>
            <w:r>
              <w:rPr>
                <w:rFonts w:eastAsia="Times New Roman" w:cs="Times New Roman" w:ascii="Times New Roman" w:hAnsi="Times New Roman"/>
              </w:rPr>
              <w:t>0,125</w:t>
            </w:r>
          </w:p>
        </w:tc>
        <w:tc>
          <w:tcPr>
            <w:tcW w:w="5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6</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24</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2"/>
              <w:jc w:val="center"/>
              <w:rPr>
                <w:rFonts w:ascii="Times New Roman" w:hAnsi="Times New Roman" w:eastAsia="Times New Roman" w:cs="Times New Roman"/>
                <w:b/>
                <w:b/>
                <w:w w:val="99"/>
              </w:rPr>
            </w:pPr>
            <w:r>
              <w:rPr>
                <w:rFonts w:eastAsia="Times New Roman" w:cs="Times New Roman" w:ascii="Times New Roman" w:hAnsi="Times New Roman"/>
                <w:b/>
                <w:w w:val="99"/>
              </w:rPr>
              <w:t>5</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b/>
                <w:b/>
                <w:w w:val="99"/>
                <w:sz w:val="19"/>
              </w:rPr>
            </w:pPr>
            <w:r>
              <w:rPr>
                <w:rFonts w:eastAsia="Times New Roman" w:cs="Times New Roman" w:ascii="Times New Roman" w:hAnsi="Times New Roman"/>
                <w:b/>
                <w:w w:val="99"/>
                <w:sz w:val="19"/>
              </w:rPr>
            </w:r>
          </w:p>
        </w:tc>
        <w:tc>
          <w:tcPr>
            <w:tcW w:w="560" w:type="dxa"/>
            <w:tcBorders>
              <w:bottom w:val="single" w:sz="8" w:space="0" w:color="000000"/>
              <w:insideH w:val="single" w:sz="8" w:space="0" w:color="000000"/>
            </w:tcBorders>
            <w:shd w:fill="auto" w:val="clear"/>
          </w:tcPr>
          <w:p>
            <w:pPr>
              <w:pStyle w:val="Normal"/>
              <w:spacing w:lineRule="exact" w:line="222"/>
              <w:ind w:right="100" w:hanging="0"/>
              <w:jc w:val="center"/>
              <w:rPr>
                <w:rFonts w:ascii="Times New Roman" w:hAnsi="Times New Roman" w:eastAsia="Times New Roman" w:cs="Times New Roman"/>
                <w:b/>
                <w:b/>
                <w:w w:val="99"/>
              </w:rPr>
            </w:pPr>
            <w:r>
              <w:rPr>
                <w:rFonts w:eastAsia="Times New Roman" w:cs="Times New Roman" w:ascii="Times New Roman" w:hAnsi="Times New Roman"/>
                <w:b/>
                <w:w w:val="99"/>
              </w:rPr>
              <w:t>15</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4</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560" w:type="dxa"/>
            <w:tcBorders>
              <w:bottom w:val="single" w:sz="8" w:space="0" w:color="000000"/>
              <w:insideH w:val="single" w:sz="8" w:space="0" w:color="000000"/>
            </w:tcBorders>
            <w:shd w:fill="auto" w:val="clear"/>
          </w:tcPr>
          <w:p>
            <w:pPr>
              <w:pStyle w:val="Normal"/>
              <w:spacing w:lineRule="exact" w:line="220"/>
              <w:ind w:right="100" w:hanging="0"/>
              <w:jc w:val="center"/>
              <w:rPr>
                <w:rFonts w:ascii="Times New Roman" w:hAnsi="Times New Roman" w:eastAsia="Times New Roman" w:cs="Times New Roman"/>
                <w:w w:val="99"/>
              </w:rPr>
            </w:pPr>
            <w:r>
              <w:rPr>
                <w:rFonts w:eastAsia="Times New Roman" w:cs="Times New Roman" w:ascii="Times New Roman" w:hAnsi="Times New Roman"/>
                <w:w w:val="99"/>
              </w:rPr>
              <w:t>16</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4</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12</w:t>
            </w:r>
          </w:p>
        </w:tc>
      </w:tr>
      <w:tr>
        <w:trPr>
          <w:trHeight w:val="225" w:hRule="atLeast"/>
        </w:trPr>
        <w:tc>
          <w:tcPr>
            <w:tcW w:w="1920" w:type="dxa"/>
            <w:tcBorders>
              <w:bottom w:val="single" w:sz="8" w:space="0" w:color="000000"/>
              <w:insideH w:val="single" w:sz="8" w:space="0" w:color="000000"/>
            </w:tcBorders>
            <w:shd w:fill="auto" w:val="clear"/>
          </w:tcPr>
          <w:p>
            <w:pPr>
              <w:pStyle w:val="Normal"/>
              <w:spacing w:lineRule="exact" w:line="220"/>
              <w:jc w:val="center"/>
              <w:rPr>
                <w:rFonts w:ascii="Times New Roman" w:hAnsi="Times New Roman" w:eastAsia="Times New Roman" w:cs="Times New Roman"/>
              </w:rPr>
            </w:pPr>
            <w:r>
              <w:rPr>
                <w:rFonts w:eastAsia="Times New Roman" w:cs="Times New Roman" w:ascii="Times New Roman" w:hAnsi="Times New Roman"/>
              </w:rPr>
              <w:t>0,063</w:t>
            </w:r>
          </w:p>
        </w:tc>
        <w:tc>
          <w:tcPr>
            <w:tcW w:w="5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5"/>
              </w:rPr>
            </w:pPr>
            <w:r>
              <w:rPr>
                <w:rFonts w:eastAsia="Times New Roman" w:cs="Times New Roman" w:ascii="Times New Roman" w:hAnsi="Times New Roman"/>
                <w:w w:val="95"/>
              </w:rPr>
              <w:t>3,0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rPr>
            </w:pPr>
            <w:r>
              <w:rPr>
                <w:rFonts w:eastAsia="Times New Roman" w:cs="Times New Roman" w:ascii="Times New Roman" w:hAnsi="Times New Roman"/>
              </w:rPr>
              <w:t>8,0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2"/>
              <w:jc w:val="center"/>
              <w:rPr>
                <w:rFonts w:ascii="Times New Roman" w:hAnsi="Times New Roman" w:eastAsia="Times New Roman" w:cs="Times New Roman"/>
                <w:b/>
                <w:b/>
              </w:rPr>
            </w:pPr>
            <w:r>
              <w:rPr>
                <w:rFonts w:eastAsia="Times New Roman" w:cs="Times New Roman" w:ascii="Times New Roman" w:hAnsi="Times New Roman"/>
                <w:b/>
              </w:rPr>
              <w:t>3,0</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b/>
                <w:b/>
                <w:sz w:val="19"/>
              </w:rPr>
            </w:pPr>
            <w:r>
              <w:rPr>
                <w:rFonts w:eastAsia="Times New Roman" w:cs="Times New Roman" w:ascii="Times New Roman" w:hAnsi="Times New Roman"/>
                <w:b/>
                <w:sz w:val="19"/>
              </w:rPr>
            </w:r>
          </w:p>
        </w:tc>
        <w:tc>
          <w:tcPr>
            <w:tcW w:w="560" w:type="dxa"/>
            <w:tcBorders>
              <w:bottom w:val="single" w:sz="8" w:space="0" w:color="000000"/>
              <w:insideH w:val="single" w:sz="8" w:space="0" w:color="000000"/>
            </w:tcBorders>
            <w:shd w:fill="auto" w:val="clear"/>
          </w:tcPr>
          <w:p>
            <w:pPr>
              <w:pStyle w:val="Normal"/>
              <w:spacing w:lineRule="exact" w:line="222"/>
              <w:ind w:right="80" w:hanging="0"/>
              <w:jc w:val="center"/>
              <w:rPr>
                <w:rFonts w:ascii="Times New Roman" w:hAnsi="Times New Roman" w:eastAsia="Times New Roman" w:cs="Times New Roman"/>
                <w:b/>
                <w:b/>
              </w:rPr>
            </w:pPr>
            <w:r>
              <w:rPr>
                <w:rFonts w:eastAsia="Times New Roman" w:cs="Times New Roman" w:ascii="Times New Roman" w:hAnsi="Times New Roman"/>
                <w:b/>
              </w:rPr>
              <w:t>8,0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rPr>
            </w:pPr>
            <w:r>
              <w:rPr>
                <w:rFonts w:eastAsia="Times New Roman" w:cs="Times New Roman" w:ascii="Times New Roman" w:hAnsi="Times New Roman"/>
              </w:rPr>
              <w:t>4,0</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560" w:type="dxa"/>
            <w:tcBorders>
              <w:bottom w:val="single" w:sz="8" w:space="0" w:color="000000"/>
              <w:insideH w:val="single" w:sz="8" w:space="0" w:color="000000"/>
            </w:tcBorders>
            <w:shd w:fill="auto" w:val="clear"/>
          </w:tcPr>
          <w:p>
            <w:pPr>
              <w:pStyle w:val="Normal"/>
              <w:spacing w:lineRule="exact" w:line="220"/>
              <w:ind w:right="80" w:hanging="0"/>
              <w:jc w:val="center"/>
              <w:rPr>
                <w:rFonts w:ascii="Times New Roman" w:hAnsi="Times New Roman" w:eastAsia="Times New Roman" w:cs="Times New Roman"/>
                <w:w w:val="97"/>
              </w:rPr>
            </w:pPr>
            <w:r>
              <w:rPr>
                <w:rFonts w:eastAsia="Times New Roman" w:cs="Times New Roman" w:ascii="Times New Roman" w:hAnsi="Times New Roman"/>
                <w:w w:val="97"/>
              </w:rPr>
              <w:t>10,0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rPr>
            </w:pPr>
            <w:r>
              <w:rPr>
                <w:rFonts w:eastAsia="Times New Roman" w:cs="Times New Roman" w:ascii="Times New Roman" w:hAnsi="Times New Roman"/>
              </w:rPr>
              <w:t>4,0</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7"/>
              </w:rPr>
            </w:pPr>
            <w:r>
              <w:rPr>
                <w:rFonts w:eastAsia="Times New Roman" w:cs="Times New Roman" w:ascii="Times New Roman" w:hAnsi="Times New Roman"/>
                <w:w w:val="97"/>
              </w:rPr>
              <w:t>10,0</w:t>
            </w:r>
          </w:p>
        </w:tc>
      </w:tr>
      <w:tr>
        <w:trPr>
          <w:trHeight w:val="209" w:hRule="atLeast"/>
          <w:cantSplit w:val="true"/>
        </w:trPr>
        <w:tc>
          <w:tcPr>
            <w:tcW w:w="1920" w:type="dxa"/>
            <w:tcBorders/>
            <w:shd w:fill="auto" w:val="clear"/>
          </w:tcPr>
          <w:p>
            <w:pPr>
              <w:pStyle w:val="Normal"/>
              <w:spacing w:lineRule="exact" w:line="208"/>
              <w:ind w:left="100" w:hanging="0"/>
              <w:rPr>
                <w:rFonts w:ascii="Times New Roman" w:hAnsi="Times New Roman" w:eastAsia="Times New Roman" w:cs="Times New Roman"/>
              </w:rPr>
            </w:pPr>
            <w:r>
              <w:rPr>
                <w:rFonts w:eastAsia="Times New Roman" w:cs="Times New Roman" w:ascii="Times New Roman" w:hAnsi="Times New Roman"/>
              </w:rPr>
              <w:t>Zawartość lepiszcza,</w:t>
            </w:r>
          </w:p>
        </w:tc>
        <w:tc>
          <w:tcPr>
            <w:tcW w:w="1260" w:type="dxa"/>
            <w:gridSpan w:val="2"/>
            <w:vMerge w:val="restart"/>
            <w:tcBorders>
              <w:left w:val="single" w:sz="8" w:space="0" w:color="000000"/>
            </w:tcBorders>
            <w:shd w:fill="auto" w:val="clear"/>
            <w:tcMar>
              <w:left w:w="-10" w:type="dxa"/>
            </w:tcMar>
          </w:tcPr>
          <w:p>
            <w:pPr>
              <w:pStyle w:val="Normal"/>
              <w:spacing w:lineRule="auto"/>
              <w:ind w:left="380" w:hanging="0"/>
              <w:rPr/>
            </w:pPr>
            <w:r>
              <w:rPr>
                <w:rFonts w:eastAsia="Times New Roman" w:cs="Times New Roman" w:ascii="Times New Roman" w:hAnsi="Times New Roman"/>
              </w:rPr>
              <w:t>B</w:t>
            </w:r>
            <w:r>
              <w:rPr>
                <w:rFonts w:eastAsia="Times New Roman" w:cs="Times New Roman" w:ascii="Times New Roman" w:hAnsi="Times New Roman"/>
                <w:sz w:val="12"/>
              </w:rPr>
              <w:t>min4,6</w:t>
            </w:r>
          </w:p>
        </w:tc>
        <w:tc>
          <w:tcPr>
            <w:tcW w:w="1440" w:type="dxa"/>
            <w:gridSpan w:val="3"/>
            <w:vMerge w:val="restart"/>
            <w:tcBorders>
              <w:left w:val="single" w:sz="8" w:space="0" w:color="000000"/>
            </w:tcBorders>
            <w:shd w:fill="auto" w:val="clear"/>
            <w:tcMar>
              <w:left w:w="-10" w:type="dxa"/>
            </w:tcMar>
          </w:tcPr>
          <w:p>
            <w:pPr>
              <w:pStyle w:val="Normal"/>
              <w:spacing w:lineRule="auto"/>
              <w:ind w:left="460" w:hanging="0"/>
              <w:rPr/>
            </w:pPr>
            <w:r>
              <w:rPr>
                <w:rFonts w:eastAsia="Times New Roman" w:cs="Times New Roman" w:ascii="Times New Roman" w:hAnsi="Times New Roman"/>
                <w:b/>
              </w:rPr>
              <w:t>B</w:t>
            </w:r>
            <w:r>
              <w:rPr>
                <w:rFonts w:eastAsia="Times New Roman" w:cs="Times New Roman" w:ascii="Times New Roman" w:hAnsi="Times New Roman"/>
                <w:b/>
                <w:sz w:val="12"/>
              </w:rPr>
              <w:t>min4,4</w:t>
            </w:r>
          </w:p>
        </w:tc>
        <w:tc>
          <w:tcPr>
            <w:tcW w:w="1440" w:type="dxa"/>
            <w:gridSpan w:val="3"/>
            <w:vMerge w:val="restart"/>
            <w:tcBorders>
              <w:left w:val="single" w:sz="8" w:space="0" w:color="000000"/>
            </w:tcBorders>
            <w:shd w:fill="auto" w:val="clear"/>
            <w:tcMar>
              <w:left w:w="-10" w:type="dxa"/>
            </w:tcMar>
          </w:tcPr>
          <w:p>
            <w:pPr>
              <w:pStyle w:val="Normal"/>
              <w:spacing w:lineRule="auto"/>
              <w:ind w:right="380" w:hanging="0"/>
              <w:jc w:val="right"/>
              <w:rPr/>
            </w:pPr>
            <w:r>
              <w:rPr>
                <w:rFonts w:eastAsia="Times New Roman" w:cs="Times New Roman" w:ascii="Times New Roman" w:hAnsi="Times New Roman"/>
              </w:rPr>
              <w:t>B</w:t>
            </w:r>
            <w:r>
              <w:rPr>
                <w:rFonts w:eastAsia="Times New Roman" w:cs="Times New Roman" w:ascii="Times New Roman" w:hAnsi="Times New Roman"/>
                <w:sz w:val="12"/>
              </w:rPr>
              <w:t>min4,4</w:t>
            </w:r>
          </w:p>
        </w:tc>
        <w:tc>
          <w:tcPr>
            <w:tcW w:w="1440" w:type="dxa"/>
            <w:gridSpan w:val="2"/>
            <w:vMerge w:val="restart"/>
            <w:tcBorders>
              <w:left w:val="single" w:sz="8" w:space="0" w:color="000000"/>
            </w:tcBorders>
            <w:shd w:fill="auto" w:val="clear"/>
            <w:tcMar>
              <w:left w:w="-10" w:type="dxa"/>
            </w:tcMar>
          </w:tcPr>
          <w:p>
            <w:pPr>
              <w:pStyle w:val="Normal"/>
              <w:spacing w:lineRule="auto"/>
              <w:ind w:left="460" w:hanging="0"/>
              <w:rPr/>
            </w:pPr>
            <w:r>
              <w:rPr>
                <w:rFonts w:eastAsia="Times New Roman" w:cs="Times New Roman" w:ascii="Times New Roman" w:hAnsi="Times New Roman"/>
              </w:rPr>
              <w:t>B</w:t>
            </w:r>
            <w:r>
              <w:rPr>
                <w:rFonts w:eastAsia="Times New Roman" w:cs="Times New Roman" w:ascii="Times New Roman" w:hAnsi="Times New Roman"/>
                <w:sz w:val="12"/>
              </w:rPr>
              <w:t>min4,2</w:t>
            </w:r>
          </w:p>
        </w:tc>
      </w:tr>
      <w:tr>
        <w:trPr>
          <w:trHeight w:val="253" w:hRule="atLeast"/>
          <w:cantSplit w:val="true"/>
        </w:trPr>
        <w:tc>
          <w:tcPr>
            <w:tcW w:w="1920" w:type="dxa"/>
            <w:tcBorders>
              <w:bottom w:val="single" w:sz="8" w:space="0" w:color="000000"/>
              <w:insideH w:val="single" w:sz="8" w:space="0" w:color="000000"/>
            </w:tcBorders>
            <w:shd w:fill="auto" w:val="clear"/>
          </w:tcPr>
          <w:p>
            <w:pPr>
              <w:pStyle w:val="Normal"/>
              <w:spacing w:lineRule="exact" w:line="253"/>
              <w:ind w:left="100" w:hanging="0"/>
              <w:rPr/>
            </w:pPr>
            <w:r>
              <w:rPr>
                <w:rFonts w:eastAsia="Times New Roman" w:cs="Times New Roman" w:ascii="Times New Roman" w:hAnsi="Times New Roman"/>
              </w:rPr>
              <w:t>minimum</w:t>
            </w:r>
            <w:r>
              <w:rPr>
                <w:rFonts w:eastAsia="Times New Roman" w:cs="Times New Roman" w:ascii="Times New Roman" w:hAnsi="Times New Roman"/>
                <w:sz w:val="25"/>
                <w:vertAlign w:val="superscript"/>
              </w:rPr>
              <w:t>*)</w:t>
            </w:r>
          </w:p>
        </w:tc>
        <w:tc>
          <w:tcPr>
            <w:tcW w:w="1260" w:type="dxa"/>
            <w:gridSpan w:val="2"/>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vertAlign w:val="superscript"/>
              </w:rPr>
            </w:pPr>
            <w:r>
              <w:rPr>
                <w:rFonts w:eastAsia="Times New Roman" w:cs="Times New Roman" w:ascii="Times New Roman" w:hAnsi="Times New Roman"/>
                <w:sz w:val="22"/>
                <w:vertAlign w:val="superscript"/>
              </w:rPr>
            </w:r>
          </w:p>
        </w:tc>
        <w:tc>
          <w:tcPr>
            <w:tcW w:w="1440" w:type="dxa"/>
            <w:gridSpan w:val="3"/>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440" w:type="dxa"/>
            <w:gridSpan w:val="3"/>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440" w:type="dxa"/>
            <w:gridSpan w:val="2"/>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bl>
    <w:p>
      <w:pPr>
        <w:pStyle w:val="Normal"/>
        <w:spacing w:lineRule="auto" w:line="180"/>
        <w:ind w:left="180" w:right="180" w:hanging="0"/>
        <w:jc w:val="center"/>
        <w:rPr/>
      </w:pPr>
      <w:r>
        <mc:AlternateContent>
          <mc:Choice Requires="wps">
            <w:drawing>
              <wp:anchor behindDoc="1" distT="0" distB="0" distL="114935" distR="114935" simplePos="0" locked="0" layoutInCell="1" allowOverlap="1" relativeHeight="30">
                <wp:simplePos x="0" y="0"/>
                <wp:positionH relativeFrom="column">
                  <wp:posOffset>1510030</wp:posOffset>
                </wp:positionH>
                <wp:positionV relativeFrom="paragraph">
                  <wp:posOffset>-3680460</wp:posOffset>
                </wp:positionV>
                <wp:extent cx="635" cy="3021330"/>
                <wp:effectExtent l="0" t="0" r="0" b="0"/>
                <wp:wrapNone/>
                <wp:docPr id="29" name=""/>
                <a:graphic xmlns:a="http://schemas.openxmlformats.org/drawingml/2006/main">
                  <a:graphicData uri="http://schemas.microsoft.com/office/word/2010/wordprocessingShape">
                    <wps:wsp>
                      <wps:cNvSpPr/>
                      <wps:spPr>
                        <a:xfrm>
                          <a:off x="0" y="0"/>
                          <a:ext cx="0" cy="3020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170.9pt" to="0pt,66.9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31">
                <wp:simplePos x="0" y="0"/>
                <wp:positionH relativeFrom="column">
                  <wp:posOffset>6266180</wp:posOffset>
                </wp:positionH>
                <wp:positionV relativeFrom="paragraph">
                  <wp:posOffset>-3680460</wp:posOffset>
                </wp:positionV>
                <wp:extent cx="635" cy="3021330"/>
                <wp:effectExtent l="0" t="0" r="0" b="0"/>
                <wp:wrapNone/>
                <wp:docPr id="30" name=""/>
                <a:graphic xmlns:a="http://schemas.openxmlformats.org/drawingml/2006/main">
                  <a:graphicData uri="http://schemas.microsoft.com/office/word/2010/wordprocessingShape">
                    <wps:wsp>
                      <wps:cNvSpPr/>
                      <wps:spPr>
                        <a:xfrm>
                          <a:off x="0" y="0"/>
                          <a:ext cx="0" cy="3020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74.5pt,-170.9pt" to="374.5pt,66.9pt" stroked="t" style="position:absolute">
                <v:stroke color="black" weight="6480" joinstyle="miter" endcap="square"/>
                <v:fill o:detectmouseclick="t" on="false"/>
              </v:line>
            </w:pict>
          </mc:Fallback>
        </mc:AlternateContent>
      </w:r>
      <w:r>
        <w:rPr>
          <w:rFonts w:eastAsia="Times New Roman" w:cs="Times New Roman" w:ascii="Times New Roman" w:hAnsi="Times New Roman"/>
          <w:sz w:val="24"/>
          <w:vertAlign w:val="superscript"/>
        </w:rPr>
        <w:t>*</w:t>
      </w:r>
      <w:r>
        <w:rPr>
          <w:rFonts w:eastAsia="Times New Roman" w:cs="Times New Roman" w:ascii="Times New Roman" w:hAnsi="Times New Roman"/>
          <w:sz w:val="24"/>
          <w:vertAlign w:val="superscript"/>
        </w:rPr>
        <w:t>)</w:t>
      </w:r>
      <w:r>
        <w:rPr>
          <w:rFonts w:eastAsia="Times New Roman" w:cs="Times New Roman" w:ascii="Times New Roman" w:hAnsi="Times New Roman"/>
          <w:sz w:val="18"/>
        </w:rPr>
        <w:t xml:space="preserve"> Minimalna zawartość lepiszcza jest określona przy założonej gęstości mieszanki mineralnej 2,650 Mg/m</w:t>
      </w:r>
      <w:r>
        <w:rPr>
          <w:rFonts w:eastAsia="Times New Roman" w:cs="Times New Roman" w:ascii="Times New Roman" w:hAnsi="Times New Roman"/>
          <w:sz w:val="24"/>
          <w:vertAlign w:val="superscript"/>
        </w:rPr>
        <w:t>3</w:t>
      </w:r>
      <w:r>
        <w:rPr>
          <w:rFonts w:eastAsia="Times New Roman" w:cs="Times New Roman" w:ascii="Times New Roman" w:hAnsi="Times New Roman"/>
          <w:sz w:val="18"/>
        </w:rPr>
        <w:t>. Jeżeli stosowana mieszanka mineralna ma inną gęstość (</w:t>
      </w:r>
      <w:r>
        <w:rPr>
          <w:rFonts w:eastAsia="Times New Roman" w:cs="Times New Roman" w:ascii="Times New Roman" w:hAnsi="Times New Roman"/>
          <w:i/>
          <w:sz w:val="18"/>
        </w:rPr>
        <w:t>ρ</w:t>
      </w:r>
      <w:r>
        <w:rPr>
          <w:rFonts w:eastAsia="Times New Roman" w:cs="Times New Roman" w:ascii="Times New Roman" w:hAnsi="Times New Roman"/>
          <w:sz w:val="24"/>
          <w:vertAlign w:val="subscript"/>
        </w:rPr>
        <w:t>d</w:t>
      </w:r>
      <w:r>
        <w:rPr>
          <w:rFonts w:eastAsia="Times New Roman" w:cs="Times New Roman" w:ascii="Times New Roman" w:hAnsi="Times New Roman"/>
          <w:sz w:val="18"/>
        </w:rPr>
        <w:t xml:space="preserve">), to do wyznaczenia minimalnej zawartości lepiszcza podaną wartość należy pomnożyć przez współczynnik </w:t>
      </w:r>
      <w:r>
        <w:rPr>
          <w:rFonts w:eastAsia="Symbol" w:cs="Symbol" w:ascii="Symbol" w:hAnsi="Symbol"/>
          <w:i/>
          <w:sz w:val="24"/>
        </w:rPr>
        <w:t></w:t>
      </w:r>
      <w:r>
        <w:rPr>
          <w:rFonts w:eastAsia="Times New Roman" w:cs="Times New Roman" w:ascii="Times New Roman" w:hAnsi="Times New Roman"/>
          <w:sz w:val="18"/>
        </w:rPr>
        <w:t xml:space="preserve"> według</w:t>
      </w:r>
    </w:p>
    <w:p>
      <w:pPr>
        <w:pStyle w:val="Normal"/>
        <w:spacing w:lineRule="auto" w:line="199"/>
        <w:ind w:left="3700" w:hanging="0"/>
        <w:rPr/>
      </w:pPr>
      <w:r>
        <w:rPr>
          <w:rFonts w:eastAsia="Symbol" w:cs="Symbol" w:ascii="Symbol" w:hAnsi="Symbol"/>
          <w:i/>
          <w:sz w:val="23"/>
        </w:rPr>
        <w:t></w:t>
      </w:r>
      <w:r>
        <w:rPr>
          <w:rFonts w:eastAsia="Times New Roman" w:cs="Times New Roman" w:ascii="Times New Roman" w:hAnsi="Times New Roman"/>
          <w:sz w:val="16"/>
        </w:rPr>
        <w:t xml:space="preserve"> </w:t>
      </w:r>
      <w:r>
        <w:rPr>
          <w:rFonts w:eastAsia="Symbol" w:cs="Symbol" w:ascii="Symbol" w:hAnsi="Symbol"/>
          <w:sz w:val="23"/>
        </w:rPr>
        <w:t></w:t>
      </w:r>
      <w:r>
        <w:rPr>
          <w:rFonts w:eastAsia="Times New Roman" w:cs="Times New Roman" w:ascii="Times New Roman" w:hAnsi="Times New Roman"/>
          <w:sz w:val="16"/>
        </w:rPr>
        <w:t xml:space="preserve"> </w:t>
      </w:r>
      <w:r>
        <w:rPr>
          <w:rFonts w:eastAsia="Times New Roman" w:cs="Times New Roman" w:ascii="Times New Roman" w:hAnsi="Times New Roman"/>
          <w:sz w:val="16"/>
        </w:rPr>
        <w:t>2,650</w:t>
      </w:r>
    </w:p>
    <w:p>
      <w:pPr>
        <w:pStyle w:val="Normal"/>
        <w:spacing w:lineRule="auto" w:line="206"/>
        <w:ind w:left="2920" w:hanging="0"/>
        <w:rPr>
          <w:rFonts w:ascii="Times New Roman" w:hAnsi="Times New Roman" w:eastAsia="Times New Roman" w:cs="Times New Roman"/>
          <w:sz w:val="18"/>
        </w:rPr>
      </w:pPr>
      <w:r>
        <w:rPr>
          <w:rFonts w:eastAsia="Times New Roman" w:cs="Times New Roman" w:ascii="Times New Roman" w:hAnsi="Times New Roman"/>
          <w:sz w:val="18"/>
        </w:rPr>
        <w:t>równania:</w:t>
      </w:r>
    </w:p>
    <w:p>
      <w:pPr>
        <w:pStyle w:val="Normal"/>
        <w:spacing w:lineRule="auto"/>
        <w:ind w:left="4220" w:hanging="0"/>
        <w:rPr/>
      </w:pPr>
      <w:r>
        <mc:AlternateContent>
          <mc:Choice Requires="wps">
            <w:drawing>
              <wp:anchor behindDoc="1" distT="0" distB="0" distL="114935" distR="114935" simplePos="0" locked="0" layoutInCell="1" allowOverlap="1" relativeHeight="32">
                <wp:simplePos x="0" y="0"/>
                <wp:positionH relativeFrom="column">
                  <wp:posOffset>2619375</wp:posOffset>
                </wp:positionH>
                <wp:positionV relativeFrom="paragraph">
                  <wp:posOffset>-53975</wp:posOffset>
                </wp:positionV>
                <wp:extent cx="255270" cy="635"/>
                <wp:effectExtent l="0" t="0" r="0" b="0"/>
                <wp:wrapNone/>
                <wp:docPr id="31" name=""/>
                <a:graphic xmlns:a="http://schemas.openxmlformats.org/drawingml/2006/main">
                  <a:graphicData uri="http://schemas.microsoft.com/office/word/2010/wordprocessingShape">
                    <wps:wsp>
                      <wps:cNvSpPr/>
                      <wps:spPr>
                        <a:xfrm>
                          <a:off x="0" y="0"/>
                          <a:ext cx="25452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06.25pt,-4.25pt" to="226.25pt,-4.25pt" stroked="t" style="position:absolute">
                <v:stroke color="black" weight="6480" joinstyle="miter" endcap="square"/>
                <v:fill o:detectmouseclick="t" on="false"/>
              </v:line>
            </w:pict>
          </mc:Fallback>
        </mc:AlternateContent>
      </w:r>
      <w:r>
        <w:rPr>
          <w:rFonts w:eastAsia="Symbol" w:cs="Symbol" w:ascii="Symbol" w:hAnsi="Symbol"/>
          <w:i/>
          <w:sz w:val="31"/>
          <w:vertAlign w:val="superscript"/>
        </w:rPr>
        <w:t></w:t>
      </w:r>
      <w:r>
        <w:rPr>
          <w:rFonts w:eastAsia="Times New Roman" w:cs="Times New Roman" w:ascii="Times New Roman" w:hAnsi="Times New Roman"/>
          <w:sz w:val="16"/>
        </w:rPr>
        <w:t>d</w:t>
      </w:r>
    </w:p>
    <w:p>
      <w:pPr>
        <w:pStyle w:val="Normal"/>
        <w:spacing w:lineRule="exact" w:line="41"/>
        <w:rPr>
          <w:rFonts w:ascii="Times New Roman" w:hAnsi="Times New Roman" w:eastAsia="Times New Roman" w:cs="Times New Roman"/>
          <w:sz w:val="16"/>
        </w:rPr>
      </w:pPr>
      <w:r>
        <w:rPr>
          <w:rFonts w:eastAsia="Times New Roman" w:cs="Times New Roman" w:ascii="Times New Roman" w:hAnsi="Times New Roman"/>
          <w:sz w:val="16"/>
        </w:rPr>
        <mc:AlternateContent>
          <mc:Choice Requires="wps">
            <w:drawing>
              <wp:anchor behindDoc="1" distT="0" distB="0" distL="114935" distR="114935" simplePos="0" locked="0" layoutInCell="1" allowOverlap="1" relativeHeight="33">
                <wp:simplePos x="0" y="0"/>
                <wp:positionH relativeFrom="column">
                  <wp:posOffset>-2540</wp:posOffset>
                </wp:positionH>
                <wp:positionV relativeFrom="paragraph">
                  <wp:posOffset>-64135</wp:posOffset>
                </wp:positionV>
                <wp:extent cx="4761865" cy="635"/>
                <wp:effectExtent l="0" t="0" r="0" b="0"/>
                <wp:wrapNone/>
                <wp:docPr id="32" name=""/>
                <a:graphic xmlns:a="http://schemas.openxmlformats.org/drawingml/2006/main">
                  <a:graphicData uri="http://schemas.microsoft.com/office/word/2010/wordprocessingShape">
                    <wps:wsp>
                      <wps:cNvSpPr/>
                      <wps:spPr>
                        <a:xfrm>
                          <a:off x="0" y="0"/>
                          <a:ext cx="476136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2pt,-5.05pt" to="374.65pt,-5.05pt" stroked="t" style="position:absolute">
                <v:stroke color="black" weight="6480" joinstyle="miter" endcap="square"/>
                <v:fill o:detectmouseclick="t" on="false"/>
              </v:line>
            </w:pict>
          </mc:Fallback>
        </mc:AlternateContent>
      </w:r>
    </w:p>
    <w:p>
      <w:pPr>
        <w:pStyle w:val="Normal"/>
        <w:spacing w:lineRule="auto" w:line="232"/>
        <w:ind w:left="1100" w:right="20" w:hanging="990"/>
        <w:rPr/>
      </w:pPr>
      <w:r>
        <w:rPr>
          <w:rFonts w:eastAsia="Times New Roman" w:cs="Times New Roman" w:ascii="Times New Roman" w:hAnsi="Times New Roman"/>
        </w:rPr>
        <w:t>Tablica 6. Wymagane właściwości mieszanki mineralno-asfaltowej do warstwy wiążącej i wyrównawczej, dla ruchu KR1 ÷ KR2 [65]</w:t>
      </w:r>
    </w:p>
    <w:p>
      <w:pPr>
        <w:pStyle w:val="Normal"/>
        <w:spacing w:lineRule="exact" w:line="106"/>
        <w:rPr>
          <w:rFonts w:ascii="Times New Roman" w:hAnsi="Times New Roman" w:eastAsia="Times New Roman" w:cs="Times New Roman"/>
        </w:rPr>
      </w:pPr>
      <w:r>
        <w:rPr>
          <w:rFonts w:eastAsia="Times New Roman" w:cs="Times New Roman" w:ascii="Times New Roman" w:hAnsi="Times New Roman"/>
        </w:rPr>
      </w:r>
    </w:p>
    <w:tbl>
      <w:tblPr>
        <w:tblW w:w="734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1400"/>
        <w:gridCol w:w="140"/>
        <w:gridCol w:w="1140"/>
        <w:gridCol w:w="2120"/>
        <w:gridCol w:w="1260"/>
        <w:gridCol w:w="1280"/>
      </w:tblGrid>
      <w:tr>
        <w:trPr>
          <w:trHeight w:val="216" w:hRule="atLeast"/>
        </w:trPr>
        <w:tc>
          <w:tcPr>
            <w:tcW w:w="140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4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140" w:type="dxa"/>
            <w:tcBorders>
              <w:top w:val="single" w:sz="8" w:space="0" w:color="000000"/>
            </w:tcBorders>
            <w:shd w:fill="auto" w:val="clear"/>
          </w:tcPr>
          <w:p>
            <w:pPr>
              <w:pStyle w:val="Normal"/>
              <w:spacing w:lineRule="auto"/>
              <w:ind w:right="90" w:hanging="0"/>
              <w:jc w:val="center"/>
              <w:rPr>
                <w:rFonts w:ascii="Times New Roman" w:hAnsi="Times New Roman" w:eastAsia="Times New Roman" w:cs="Times New Roman"/>
                <w:sz w:val="18"/>
              </w:rPr>
            </w:pPr>
            <w:r>
              <w:rPr>
                <w:rFonts w:eastAsia="Times New Roman" w:cs="Times New Roman" w:ascii="Times New Roman" w:hAnsi="Times New Roman"/>
                <w:sz w:val="18"/>
              </w:rPr>
              <w:t>Warunki</w:t>
            </w:r>
          </w:p>
        </w:tc>
        <w:tc>
          <w:tcPr>
            <w:tcW w:w="212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26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280" w:type="dxa"/>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r>
      <w:tr>
        <w:trPr>
          <w:trHeight w:val="211" w:hRule="atLeast"/>
          <w:cantSplit w:val="true"/>
        </w:trPr>
        <w:tc>
          <w:tcPr>
            <w:tcW w:w="1400" w:type="dxa"/>
            <w:vMerge w:val="restart"/>
            <w:tcBorders>
              <w:left w:val="single" w:sz="8" w:space="0" w:color="000000"/>
            </w:tcBorders>
            <w:shd w:fill="auto" w:val="clear"/>
            <w:tcMar>
              <w:left w:w="-10" w:type="dxa"/>
            </w:tcMar>
          </w:tcPr>
          <w:p>
            <w:pPr>
              <w:pStyle w:val="Normal"/>
              <w:spacing w:lineRule="auto"/>
              <w:ind w:left="260" w:hanging="0"/>
              <w:rPr>
                <w:rFonts w:ascii="Times New Roman" w:hAnsi="Times New Roman" w:eastAsia="Times New Roman" w:cs="Times New Roman"/>
                <w:sz w:val="18"/>
              </w:rPr>
            </w:pPr>
            <w:r>
              <w:rPr>
                <w:rFonts w:eastAsia="Times New Roman" w:cs="Times New Roman" w:ascii="Times New Roman" w:hAnsi="Times New Roman"/>
                <w:sz w:val="18"/>
              </w:rPr>
              <w:t>Właściwość</w:t>
            </w:r>
          </w:p>
        </w:tc>
        <w:tc>
          <w:tcPr>
            <w:tcW w:w="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140" w:type="dxa"/>
            <w:tcBorders/>
            <w:shd w:fill="auto" w:val="clear"/>
          </w:tcPr>
          <w:p>
            <w:pPr>
              <w:pStyle w:val="Normal"/>
              <w:spacing w:lineRule="auto"/>
              <w:ind w:right="70" w:hanging="0"/>
              <w:jc w:val="center"/>
              <w:rPr>
                <w:rFonts w:ascii="Times New Roman" w:hAnsi="Times New Roman" w:eastAsia="Times New Roman" w:cs="Times New Roman"/>
                <w:sz w:val="18"/>
              </w:rPr>
            </w:pPr>
            <w:r>
              <w:rPr>
                <w:rFonts w:eastAsia="Times New Roman" w:cs="Times New Roman" w:ascii="Times New Roman" w:hAnsi="Times New Roman"/>
                <w:sz w:val="18"/>
              </w:rPr>
              <w:t>zagęszczania</w:t>
            </w:r>
          </w:p>
        </w:tc>
        <w:tc>
          <w:tcPr>
            <w:tcW w:w="212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8"/>
              </w:rPr>
            </w:pPr>
            <w:r>
              <w:rPr>
                <w:rFonts w:eastAsia="Times New Roman" w:cs="Times New Roman" w:ascii="Times New Roman" w:hAnsi="Times New Roman"/>
                <w:w w:val="99"/>
                <w:sz w:val="18"/>
              </w:rPr>
              <w:t>Metoda i warunki badania</w:t>
            </w:r>
          </w:p>
        </w:tc>
        <w:tc>
          <w:tcPr>
            <w:tcW w:w="12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AC11W</w:t>
            </w:r>
          </w:p>
        </w:tc>
        <w:tc>
          <w:tcPr>
            <w:tcW w:w="128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AC16W</w:t>
            </w:r>
          </w:p>
        </w:tc>
      </w:tr>
      <w:tr>
        <w:trPr>
          <w:trHeight w:val="117" w:hRule="atLeast"/>
          <w:cantSplit w:val="true"/>
        </w:trPr>
        <w:tc>
          <w:tcPr>
            <w:tcW w:w="14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40" w:type="dxa"/>
            <w:vMerge w:val="restart"/>
            <w:tcBorders/>
            <w:shd w:fill="auto" w:val="clear"/>
          </w:tcPr>
          <w:p>
            <w:pPr>
              <w:pStyle w:val="Normal"/>
              <w:spacing w:lineRule="auto"/>
              <w:ind w:right="90" w:hanging="0"/>
              <w:jc w:val="center"/>
              <w:rPr>
                <w:rFonts w:ascii="Times New Roman" w:hAnsi="Times New Roman" w:eastAsia="Times New Roman" w:cs="Times New Roman"/>
                <w:sz w:val="18"/>
              </w:rPr>
            </w:pPr>
            <w:r>
              <w:rPr>
                <w:rFonts w:eastAsia="Times New Roman" w:cs="Times New Roman" w:ascii="Times New Roman" w:hAnsi="Times New Roman"/>
                <w:sz w:val="18"/>
              </w:rPr>
              <w:t>wg PN-EN</w:t>
            </w:r>
          </w:p>
        </w:tc>
        <w:tc>
          <w:tcPr>
            <w:tcW w:w="2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8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94" w:hRule="atLeast"/>
          <w:cantSplit w:val="true"/>
        </w:trPr>
        <w:tc>
          <w:tcPr>
            <w:tcW w:w="14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continue"/>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2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8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214" w:hRule="atLeast"/>
        </w:trPr>
        <w:tc>
          <w:tcPr>
            <w:tcW w:w="14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280" w:type="dxa"/>
            <w:gridSpan w:val="2"/>
            <w:tcBorders>
              <w:left w:val="single" w:sz="8" w:space="0" w:color="000000"/>
              <w:bottom w:val="single" w:sz="8" w:space="0" w:color="000000"/>
              <w:insideH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8"/>
              </w:rPr>
            </w:pPr>
            <w:r>
              <w:rPr>
                <w:rFonts w:eastAsia="Times New Roman" w:cs="Times New Roman" w:ascii="Times New Roman" w:hAnsi="Times New Roman"/>
                <w:sz w:val="18"/>
              </w:rPr>
              <w:t>13108-20 [48]</w:t>
            </w:r>
          </w:p>
        </w:tc>
        <w:tc>
          <w:tcPr>
            <w:tcW w:w="21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2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r>
      <w:tr>
        <w:trPr>
          <w:trHeight w:val="198" w:hRule="atLeast"/>
          <w:cantSplit w:val="true"/>
        </w:trPr>
        <w:tc>
          <w:tcPr>
            <w:tcW w:w="1400" w:type="dxa"/>
            <w:tcBorders>
              <w:left w:val="single" w:sz="8" w:space="0" w:color="000000"/>
            </w:tcBorders>
            <w:shd w:fill="auto" w:val="clear"/>
            <w:tcMar>
              <w:left w:w="-10" w:type="dxa"/>
            </w:tcMar>
          </w:tcPr>
          <w:p>
            <w:pPr>
              <w:pStyle w:val="Normal"/>
              <w:spacing w:lineRule="exact" w:line="197"/>
              <w:ind w:left="100" w:hanging="0"/>
              <w:rPr>
                <w:rFonts w:ascii="Times New Roman" w:hAnsi="Times New Roman" w:eastAsia="Times New Roman" w:cs="Times New Roman"/>
                <w:sz w:val="18"/>
              </w:rPr>
            </w:pPr>
            <w:r>
              <w:rPr>
                <w:rFonts w:eastAsia="Times New Roman" w:cs="Times New Roman" w:ascii="Times New Roman" w:hAnsi="Times New Roman"/>
                <w:sz w:val="18"/>
              </w:rPr>
              <w:t>Zawartość</w:t>
            </w:r>
          </w:p>
        </w:tc>
        <w:tc>
          <w:tcPr>
            <w:tcW w:w="1280" w:type="dxa"/>
            <w:gridSpan w:val="2"/>
            <w:tcBorders>
              <w:left w:val="single" w:sz="8" w:space="0" w:color="000000"/>
            </w:tcBorders>
            <w:shd w:fill="auto" w:val="clear"/>
            <w:tcMar>
              <w:left w:w="-10" w:type="dxa"/>
            </w:tcMar>
          </w:tcPr>
          <w:p>
            <w:pPr>
              <w:pStyle w:val="Normal"/>
              <w:spacing w:lineRule="exact" w:line="197"/>
              <w:ind w:left="100" w:hanging="0"/>
              <w:rPr>
                <w:rFonts w:ascii="Times New Roman" w:hAnsi="Times New Roman" w:eastAsia="Times New Roman" w:cs="Times New Roman"/>
                <w:sz w:val="18"/>
              </w:rPr>
            </w:pPr>
            <w:r>
              <w:rPr>
                <w:rFonts w:eastAsia="Times New Roman" w:cs="Times New Roman" w:ascii="Times New Roman" w:hAnsi="Times New Roman"/>
                <w:sz w:val="18"/>
              </w:rPr>
              <w:t>C.1.2,ubijanie</w:t>
            </w:r>
          </w:p>
        </w:tc>
        <w:tc>
          <w:tcPr>
            <w:tcW w:w="212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8"/>
              </w:rPr>
            </w:pPr>
            <w:r>
              <w:rPr>
                <w:rFonts w:eastAsia="Times New Roman" w:cs="Times New Roman" w:ascii="Times New Roman" w:hAnsi="Times New Roman"/>
                <w:sz w:val="18"/>
              </w:rPr>
              <w:t>PN-EN 12697-8 [33],</w:t>
            </w:r>
          </w:p>
        </w:tc>
        <w:tc>
          <w:tcPr>
            <w:tcW w:w="1260" w:type="dxa"/>
            <w:vMerge w:val="restart"/>
            <w:tcBorders>
              <w:left w:val="single" w:sz="8" w:space="0" w:color="000000"/>
            </w:tcBorders>
            <w:shd w:fill="auto" w:val="clear"/>
            <w:tcMar>
              <w:left w:w="-10" w:type="dxa"/>
            </w:tcMar>
          </w:tcPr>
          <w:p>
            <w:pPr>
              <w:pStyle w:val="Normal"/>
              <w:spacing w:lineRule="exact" w:line="317"/>
              <w:jc w:val="center"/>
              <w:rPr/>
            </w:pPr>
            <w:r>
              <w:rPr>
                <w:rFonts w:eastAsia="Times New Roman" w:cs="Times New Roman" w:ascii="Times New Roman" w:hAnsi="Times New Roman"/>
                <w:i/>
                <w:w w:val="93"/>
                <w:sz w:val="36"/>
                <w:vertAlign w:val="superscript"/>
              </w:rPr>
              <w:t>V</w:t>
            </w:r>
            <w:r>
              <w:rPr>
                <w:rFonts w:eastAsia="Times New Roman" w:cs="Times New Roman" w:ascii="Times New Roman" w:hAnsi="Times New Roman"/>
                <w:w w:val="93"/>
                <w:sz w:val="12"/>
              </w:rPr>
              <w:t>min 3,0</w:t>
            </w:r>
          </w:p>
        </w:tc>
        <w:tc>
          <w:tcPr>
            <w:tcW w:w="128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317"/>
              <w:jc w:val="center"/>
              <w:rPr/>
            </w:pPr>
            <w:r>
              <w:rPr>
                <w:rFonts w:eastAsia="Times New Roman" w:cs="Times New Roman" w:ascii="Times New Roman" w:hAnsi="Times New Roman"/>
                <w:i/>
                <w:w w:val="93"/>
                <w:sz w:val="36"/>
                <w:vertAlign w:val="superscript"/>
              </w:rPr>
              <w:t>V</w:t>
            </w:r>
            <w:r>
              <w:rPr>
                <w:rFonts w:eastAsia="Times New Roman" w:cs="Times New Roman" w:ascii="Times New Roman" w:hAnsi="Times New Roman"/>
                <w:w w:val="93"/>
                <w:sz w:val="12"/>
              </w:rPr>
              <w:t>min 3,0</w:t>
            </w:r>
          </w:p>
        </w:tc>
      </w:tr>
      <w:tr>
        <w:trPr>
          <w:trHeight w:val="120" w:hRule="atLeast"/>
          <w:cantSplit w:val="true"/>
        </w:trPr>
        <w:tc>
          <w:tcPr>
            <w:tcW w:w="1400" w:type="dxa"/>
            <w:vMerge w:val="restart"/>
            <w:tcBorders>
              <w:left w:val="single" w:sz="8" w:space="0" w:color="000000"/>
            </w:tcBorders>
            <w:shd w:fill="auto" w:val="clear"/>
            <w:tcMar>
              <w:left w:w="-10" w:type="dxa"/>
            </w:tcMar>
          </w:tcPr>
          <w:p>
            <w:pPr>
              <w:pStyle w:val="Normal"/>
              <w:spacing w:lineRule="exact" w:line="179"/>
              <w:ind w:left="100" w:hanging="0"/>
              <w:rPr>
                <w:rFonts w:ascii="Times New Roman" w:hAnsi="Times New Roman" w:eastAsia="Times New Roman" w:cs="Times New Roman"/>
                <w:sz w:val="18"/>
              </w:rPr>
            </w:pPr>
            <w:r>
              <w:rPr>
                <w:rFonts w:eastAsia="Times New Roman" w:cs="Times New Roman" w:ascii="Times New Roman" w:hAnsi="Times New Roman"/>
                <w:sz w:val="18"/>
              </w:rPr>
              <w:t>wolnych</w:t>
            </w:r>
          </w:p>
        </w:tc>
        <w:tc>
          <w:tcPr>
            <w:tcW w:w="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w w:val="70"/>
                <w:sz w:val="11"/>
              </w:rPr>
            </w:pPr>
            <w:r>
              <w:rPr>
                <w:rFonts w:eastAsia="Times New Roman" w:cs="Times New Roman" w:ascii="Times New Roman" w:hAnsi="Times New Roman"/>
                <w:w w:val="70"/>
                <w:sz w:val="11"/>
              </w:rPr>
              <w:t>,</w:t>
            </w:r>
          </w:p>
        </w:tc>
        <w:tc>
          <w:tcPr>
            <w:tcW w:w="1140" w:type="dxa"/>
            <w:vMerge w:val="restart"/>
            <w:tcBorders/>
            <w:shd w:fill="auto" w:val="clear"/>
          </w:tcPr>
          <w:p>
            <w:pPr>
              <w:pStyle w:val="Normal"/>
              <w:spacing w:lineRule="exact" w:line="179"/>
              <w:ind w:right="30" w:hanging="0"/>
              <w:jc w:val="right"/>
              <w:rPr/>
            </w:pPr>
            <w:r>
              <w:rPr>
                <w:rFonts w:eastAsia="Times New Roman" w:cs="Times New Roman" w:ascii="Times New Roman" w:hAnsi="Times New Roman"/>
                <w:sz w:val="18"/>
              </w:rPr>
              <w:t>2×50</w:t>
            </w:r>
          </w:p>
        </w:tc>
        <w:tc>
          <w:tcPr>
            <w:tcW w:w="2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8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60" w:hRule="atLeast"/>
          <w:cantSplit w:val="true"/>
        </w:trPr>
        <w:tc>
          <w:tcPr>
            <w:tcW w:w="14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140" w:type="dxa"/>
            <w:vMerge w:val="continue"/>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60" w:type="dxa"/>
            <w:vMerge w:val="restart"/>
            <w:tcBorders>
              <w:left w:val="single" w:sz="8" w:space="0" w:color="000000"/>
            </w:tcBorders>
            <w:shd w:fill="auto" w:val="clear"/>
            <w:tcMar>
              <w:left w:w="-10" w:type="dxa"/>
            </w:tcMar>
          </w:tcPr>
          <w:p>
            <w:pPr>
              <w:pStyle w:val="Normal"/>
              <w:spacing w:lineRule="exact" w:line="263"/>
              <w:jc w:val="center"/>
              <w:rPr/>
            </w:pPr>
            <w:r>
              <w:rPr>
                <w:rFonts w:eastAsia="Times New Roman" w:cs="Times New Roman" w:ascii="Times New Roman" w:hAnsi="Times New Roman"/>
                <w:i/>
                <w:sz w:val="30"/>
                <w:vertAlign w:val="superscript"/>
              </w:rPr>
              <w:t>V</w:t>
            </w:r>
            <w:r>
              <w:rPr>
                <w:rFonts w:eastAsia="Times New Roman" w:cs="Times New Roman" w:ascii="Times New Roman" w:hAnsi="Times New Roman"/>
                <w:sz w:val="11"/>
              </w:rPr>
              <w:t>max 6,0</w:t>
            </w:r>
          </w:p>
        </w:tc>
        <w:tc>
          <w:tcPr>
            <w:tcW w:w="128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63"/>
              <w:jc w:val="center"/>
              <w:rPr/>
            </w:pPr>
            <w:r>
              <w:rPr>
                <w:rFonts w:eastAsia="Times New Roman" w:cs="Times New Roman" w:ascii="Times New Roman" w:hAnsi="Times New Roman"/>
                <w:i/>
                <w:sz w:val="30"/>
                <w:vertAlign w:val="superscript"/>
              </w:rPr>
              <w:t>V</w:t>
            </w:r>
            <w:r>
              <w:rPr>
                <w:rFonts w:eastAsia="Times New Roman" w:cs="Times New Roman" w:ascii="Times New Roman" w:hAnsi="Times New Roman"/>
                <w:sz w:val="11"/>
              </w:rPr>
              <w:t>max 6,0</w:t>
            </w:r>
          </w:p>
        </w:tc>
      </w:tr>
      <w:tr>
        <w:trPr>
          <w:trHeight w:val="204" w:hRule="atLeast"/>
          <w:cantSplit w:val="true"/>
        </w:trPr>
        <w:tc>
          <w:tcPr>
            <w:tcW w:w="140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8"/>
              </w:rPr>
            </w:pPr>
            <w:r>
              <w:rPr>
                <w:rFonts w:eastAsia="Times New Roman" w:cs="Times New Roman" w:ascii="Times New Roman" w:hAnsi="Times New Roman"/>
                <w:sz w:val="18"/>
              </w:rPr>
              <w:t>przestrzeni</w:t>
            </w:r>
          </w:p>
        </w:tc>
        <w:tc>
          <w:tcPr>
            <w:tcW w:w="1280" w:type="dxa"/>
            <w:gridSpan w:val="2"/>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8"/>
              </w:rPr>
            </w:pPr>
            <w:r>
              <w:rPr>
                <w:rFonts w:eastAsia="Times New Roman" w:cs="Times New Roman" w:ascii="Times New Roman" w:hAnsi="Times New Roman"/>
                <w:sz w:val="18"/>
              </w:rPr>
              <w:t>uderzeń</w:t>
            </w:r>
          </w:p>
        </w:tc>
        <w:tc>
          <w:tcPr>
            <w:tcW w:w="2120" w:type="dxa"/>
            <w:vMerge w:val="restart"/>
            <w:tcBorders>
              <w:left w:val="single" w:sz="8" w:space="0" w:color="000000"/>
            </w:tcBorders>
            <w:shd w:fill="auto" w:val="clear"/>
            <w:tcMar>
              <w:left w:w="-10" w:type="dxa"/>
            </w:tcMar>
          </w:tcPr>
          <w:p>
            <w:pPr>
              <w:pStyle w:val="Normal"/>
              <w:spacing w:lineRule="exact" w:line="197"/>
              <w:jc w:val="center"/>
              <w:rPr>
                <w:rFonts w:ascii="Times New Roman" w:hAnsi="Times New Roman" w:eastAsia="Times New Roman" w:cs="Times New Roman"/>
                <w:sz w:val="18"/>
              </w:rPr>
            </w:pPr>
            <w:r>
              <w:rPr>
                <w:rFonts w:eastAsia="Times New Roman" w:cs="Times New Roman" w:ascii="Times New Roman" w:hAnsi="Times New Roman"/>
                <w:sz w:val="18"/>
              </w:rPr>
              <w:t>p. 4</w:t>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28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r>
      <w:tr>
        <w:trPr>
          <w:trHeight w:val="41" w:hRule="atLeast"/>
          <w:cantSplit w:val="true"/>
        </w:trPr>
        <w:tc>
          <w:tcPr>
            <w:tcW w:w="140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280" w:type="dxa"/>
            <w:gridSpan w:val="2"/>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212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2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r>
      <w:tr>
        <w:trPr>
          <w:trHeight w:val="198" w:hRule="atLeast"/>
          <w:cantSplit w:val="true"/>
        </w:trPr>
        <w:tc>
          <w:tcPr>
            <w:tcW w:w="1400" w:type="dxa"/>
            <w:tcBorders>
              <w:left w:val="single" w:sz="8" w:space="0" w:color="000000"/>
            </w:tcBorders>
            <w:shd w:fill="auto" w:val="clear"/>
            <w:tcMar>
              <w:left w:w="-10" w:type="dxa"/>
            </w:tcMar>
          </w:tcPr>
          <w:p>
            <w:pPr>
              <w:pStyle w:val="Normal"/>
              <w:spacing w:lineRule="exact" w:line="197"/>
              <w:ind w:left="100" w:hanging="0"/>
              <w:rPr>
                <w:rFonts w:ascii="Times New Roman" w:hAnsi="Times New Roman" w:eastAsia="Times New Roman" w:cs="Times New Roman"/>
                <w:sz w:val="18"/>
              </w:rPr>
            </w:pPr>
            <w:r>
              <w:rPr>
                <w:rFonts w:eastAsia="Times New Roman" w:cs="Times New Roman" w:ascii="Times New Roman" w:hAnsi="Times New Roman"/>
                <w:sz w:val="18"/>
              </w:rPr>
              <w:t>Wolne</w:t>
            </w:r>
          </w:p>
        </w:tc>
        <w:tc>
          <w:tcPr>
            <w:tcW w:w="1280" w:type="dxa"/>
            <w:gridSpan w:val="2"/>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8"/>
              </w:rPr>
            </w:pPr>
            <w:r>
              <w:rPr>
                <w:rFonts w:eastAsia="Times New Roman" w:cs="Times New Roman" w:ascii="Times New Roman" w:hAnsi="Times New Roman"/>
                <w:sz w:val="18"/>
              </w:rPr>
              <w:t>C.1.2,ubijanie</w:t>
            </w:r>
          </w:p>
        </w:tc>
        <w:tc>
          <w:tcPr>
            <w:tcW w:w="2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28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r>
      <w:tr>
        <w:trPr>
          <w:trHeight w:val="106" w:hRule="atLeast"/>
          <w:cantSplit w:val="true"/>
        </w:trPr>
        <w:tc>
          <w:tcPr>
            <w:tcW w:w="140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8"/>
              </w:rPr>
            </w:pPr>
            <w:r>
              <w:rPr>
                <w:rFonts w:eastAsia="Times New Roman" w:cs="Times New Roman" w:ascii="Times New Roman" w:hAnsi="Times New Roman"/>
                <w:sz w:val="18"/>
              </w:rPr>
              <w:t>przestrzenie</w:t>
            </w:r>
          </w:p>
        </w:tc>
        <w:tc>
          <w:tcPr>
            <w:tcW w:w="128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212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8"/>
              </w:rPr>
            </w:pPr>
            <w:r>
              <w:rPr>
                <w:rFonts w:eastAsia="Times New Roman" w:cs="Times New Roman" w:ascii="Times New Roman" w:hAnsi="Times New Roman"/>
                <w:sz w:val="18"/>
              </w:rPr>
              <w:t>PN-EN 12697-8 [33],</w:t>
            </w:r>
          </w:p>
        </w:tc>
        <w:tc>
          <w:tcPr>
            <w:tcW w:w="126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sz w:val="16"/>
              </w:rPr>
              <w:t>VFB</w:t>
            </w:r>
            <w:r>
              <w:rPr>
                <w:rFonts w:eastAsia="Times New Roman" w:cs="Times New Roman" w:ascii="Times New Roman" w:hAnsi="Times New Roman"/>
                <w:i/>
                <w:sz w:val="11"/>
              </w:rPr>
              <w:t>min 65</w:t>
            </w:r>
          </w:p>
        </w:tc>
        <w:tc>
          <w:tcPr>
            <w:tcW w:w="128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sz w:val="16"/>
              </w:rPr>
              <w:t>VFB</w:t>
            </w:r>
            <w:r>
              <w:rPr>
                <w:rFonts w:eastAsia="Times New Roman" w:cs="Times New Roman" w:ascii="Times New Roman" w:hAnsi="Times New Roman"/>
                <w:i/>
                <w:sz w:val="11"/>
              </w:rPr>
              <w:t>min 60</w:t>
            </w:r>
          </w:p>
        </w:tc>
      </w:tr>
      <w:tr>
        <w:trPr>
          <w:trHeight w:val="114" w:hRule="atLeast"/>
          <w:cantSplit w:val="true"/>
        </w:trPr>
        <w:tc>
          <w:tcPr>
            <w:tcW w:w="14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i/>
                <w:i/>
                <w:sz w:val="9"/>
              </w:rPr>
            </w:pPr>
            <w:r>
              <w:rPr>
                <w:rFonts w:eastAsia="Times New Roman" w:cs="Times New Roman" w:ascii="Times New Roman" w:hAnsi="Times New Roman"/>
                <w:i/>
                <w:sz w:val="9"/>
              </w:rPr>
            </w:r>
          </w:p>
        </w:tc>
        <w:tc>
          <w:tcPr>
            <w:tcW w:w="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w w:val="70"/>
                <w:sz w:val="11"/>
              </w:rPr>
            </w:pPr>
            <w:r>
              <w:rPr>
                <w:rFonts w:eastAsia="Times New Roman" w:cs="Times New Roman" w:ascii="Times New Roman" w:hAnsi="Times New Roman"/>
                <w:w w:val="70"/>
                <w:sz w:val="11"/>
              </w:rPr>
              <w:t>,</w:t>
            </w:r>
          </w:p>
        </w:tc>
        <w:tc>
          <w:tcPr>
            <w:tcW w:w="1140" w:type="dxa"/>
            <w:vMerge w:val="restart"/>
            <w:tcBorders/>
            <w:shd w:fill="auto" w:val="clear"/>
          </w:tcPr>
          <w:p>
            <w:pPr>
              <w:pStyle w:val="Normal"/>
              <w:spacing w:lineRule="exact" w:line="179"/>
              <w:ind w:right="30" w:hanging="0"/>
              <w:jc w:val="right"/>
              <w:rPr/>
            </w:pPr>
            <w:r>
              <w:rPr>
                <w:rFonts w:eastAsia="Times New Roman" w:cs="Times New Roman" w:ascii="Times New Roman" w:hAnsi="Times New Roman"/>
                <w:sz w:val="18"/>
              </w:rPr>
              <w:t>2×50</w:t>
            </w:r>
          </w:p>
        </w:tc>
        <w:tc>
          <w:tcPr>
            <w:tcW w:w="2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28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r>
      <w:tr>
        <w:trPr>
          <w:trHeight w:val="66" w:hRule="atLeast"/>
          <w:cantSplit w:val="true"/>
        </w:trPr>
        <w:tc>
          <w:tcPr>
            <w:tcW w:w="1400" w:type="dxa"/>
            <w:vMerge w:val="restart"/>
            <w:tcBorders>
              <w:left w:val="single" w:sz="8" w:space="0" w:color="000000"/>
            </w:tcBorders>
            <w:shd w:fill="auto" w:val="clear"/>
            <w:tcMar>
              <w:left w:w="-10" w:type="dxa"/>
            </w:tcMar>
          </w:tcPr>
          <w:p>
            <w:pPr>
              <w:pStyle w:val="Normal"/>
              <w:spacing w:lineRule="exact" w:line="203"/>
              <w:ind w:left="100" w:hanging="0"/>
              <w:rPr>
                <w:rFonts w:ascii="Times New Roman" w:hAnsi="Times New Roman" w:eastAsia="Times New Roman" w:cs="Times New Roman"/>
                <w:sz w:val="18"/>
              </w:rPr>
            </w:pPr>
            <w:r>
              <w:rPr>
                <w:rFonts w:eastAsia="Times New Roman" w:cs="Times New Roman" w:ascii="Times New Roman" w:hAnsi="Times New Roman"/>
                <w:sz w:val="18"/>
              </w:rPr>
              <w:t>wypełnione</w:t>
            </w:r>
          </w:p>
        </w:tc>
        <w:tc>
          <w:tcPr>
            <w:tcW w:w="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140" w:type="dxa"/>
            <w:vMerge w:val="continue"/>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6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sz w:val="16"/>
              </w:rPr>
              <w:t>VFB</w:t>
            </w:r>
            <w:r>
              <w:rPr>
                <w:rFonts w:eastAsia="Times New Roman" w:cs="Times New Roman" w:ascii="Times New Roman" w:hAnsi="Times New Roman"/>
                <w:i/>
                <w:sz w:val="11"/>
              </w:rPr>
              <w:t>min 80</w:t>
            </w:r>
          </w:p>
        </w:tc>
        <w:tc>
          <w:tcPr>
            <w:tcW w:w="128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sz w:val="16"/>
              </w:rPr>
              <w:t>VFB</w:t>
            </w:r>
            <w:r>
              <w:rPr>
                <w:rFonts w:eastAsia="Times New Roman" w:cs="Times New Roman" w:ascii="Times New Roman" w:hAnsi="Times New Roman"/>
                <w:i/>
                <w:sz w:val="11"/>
              </w:rPr>
              <w:t>min 80</w:t>
            </w:r>
          </w:p>
        </w:tc>
      </w:tr>
      <w:tr>
        <w:trPr>
          <w:trHeight w:val="137" w:hRule="atLeast"/>
          <w:cantSplit w:val="true"/>
        </w:trPr>
        <w:tc>
          <w:tcPr>
            <w:tcW w:w="14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i/>
                <w:i/>
                <w:sz w:val="11"/>
              </w:rPr>
            </w:pPr>
            <w:r>
              <w:rPr>
                <w:rFonts w:eastAsia="Times New Roman" w:cs="Times New Roman" w:ascii="Times New Roman" w:hAnsi="Times New Roman"/>
                <w:i/>
                <w:sz w:val="11"/>
              </w:rPr>
            </w:r>
          </w:p>
        </w:tc>
        <w:tc>
          <w:tcPr>
            <w:tcW w:w="1280" w:type="dxa"/>
            <w:gridSpan w:val="2"/>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8"/>
              </w:rPr>
            </w:pPr>
            <w:r>
              <w:rPr>
                <w:rFonts w:eastAsia="Times New Roman" w:cs="Times New Roman" w:ascii="Times New Roman" w:hAnsi="Times New Roman"/>
                <w:sz w:val="18"/>
              </w:rPr>
              <w:t>uderzeń</w:t>
            </w:r>
          </w:p>
        </w:tc>
        <w:tc>
          <w:tcPr>
            <w:tcW w:w="2120" w:type="dxa"/>
            <w:vMerge w:val="restart"/>
            <w:tcBorders>
              <w:left w:val="single" w:sz="8" w:space="0" w:color="000000"/>
            </w:tcBorders>
            <w:shd w:fill="auto" w:val="clear"/>
            <w:tcMar>
              <w:left w:w="-10" w:type="dxa"/>
            </w:tcMar>
          </w:tcPr>
          <w:p>
            <w:pPr>
              <w:pStyle w:val="Normal"/>
              <w:spacing w:lineRule="exact" w:line="197"/>
              <w:jc w:val="center"/>
              <w:rPr>
                <w:rFonts w:ascii="Times New Roman" w:hAnsi="Times New Roman" w:eastAsia="Times New Roman" w:cs="Times New Roman"/>
                <w:sz w:val="18"/>
              </w:rPr>
            </w:pPr>
            <w:r>
              <w:rPr>
                <w:rFonts w:eastAsia="Times New Roman" w:cs="Times New Roman" w:ascii="Times New Roman" w:hAnsi="Times New Roman"/>
                <w:sz w:val="18"/>
              </w:rPr>
              <w:t>p. 5</w:t>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28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106" w:hRule="atLeast"/>
          <w:cantSplit w:val="true"/>
        </w:trPr>
        <w:tc>
          <w:tcPr>
            <w:tcW w:w="140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8"/>
              </w:rPr>
            </w:pPr>
            <w:r>
              <w:rPr>
                <w:rFonts w:eastAsia="Times New Roman" w:cs="Times New Roman" w:ascii="Times New Roman" w:hAnsi="Times New Roman"/>
                <w:sz w:val="18"/>
              </w:rPr>
              <w:t>lepiszczem</w:t>
            </w:r>
          </w:p>
        </w:tc>
        <w:tc>
          <w:tcPr>
            <w:tcW w:w="128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2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28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r>
      <w:tr>
        <w:trPr>
          <w:trHeight w:val="108" w:hRule="atLeast"/>
          <w:cantSplit w:val="true"/>
        </w:trPr>
        <w:tc>
          <w:tcPr>
            <w:tcW w:w="140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1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21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2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r>
      <w:tr>
        <w:trPr>
          <w:trHeight w:val="258" w:hRule="atLeast"/>
          <w:cantSplit w:val="true"/>
        </w:trPr>
        <w:tc>
          <w:tcPr>
            <w:tcW w:w="140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8"/>
              </w:rPr>
            </w:pPr>
            <w:r>
              <w:rPr>
                <w:rFonts w:eastAsia="Times New Roman" w:cs="Times New Roman" w:ascii="Times New Roman" w:hAnsi="Times New Roman"/>
                <w:sz w:val="18"/>
              </w:rPr>
              <w:t>Zawartość</w:t>
            </w:r>
          </w:p>
        </w:tc>
        <w:tc>
          <w:tcPr>
            <w:tcW w:w="1280" w:type="dxa"/>
            <w:gridSpan w:val="2"/>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8"/>
              </w:rPr>
            </w:pPr>
            <w:r>
              <w:rPr>
                <w:rFonts w:eastAsia="Times New Roman" w:cs="Times New Roman" w:ascii="Times New Roman" w:hAnsi="Times New Roman"/>
                <w:sz w:val="18"/>
              </w:rPr>
              <w:t>C.1.2,ubijanie</w:t>
            </w:r>
          </w:p>
        </w:tc>
        <w:tc>
          <w:tcPr>
            <w:tcW w:w="212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8"/>
              </w:rPr>
            </w:pPr>
            <w:r>
              <w:rPr>
                <w:rFonts w:eastAsia="Times New Roman" w:cs="Times New Roman" w:ascii="Times New Roman" w:hAnsi="Times New Roman"/>
                <w:sz w:val="18"/>
              </w:rPr>
              <w:t>PN-EN 12697-8 [33],</w:t>
            </w:r>
          </w:p>
        </w:tc>
        <w:tc>
          <w:tcPr>
            <w:tcW w:w="1260" w:type="dxa"/>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sz w:val="16"/>
              </w:rPr>
              <w:t>VMA</w:t>
            </w:r>
            <w:r>
              <w:rPr>
                <w:rFonts w:eastAsia="Times New Roman" w:cs="Times New Roman" w:ascii="Times New Roman" w:hAnsi="Times New Roman"/>
                <w:i/>
                <w:sz w:val="11"/>
              </w:rPr>
              <w:t>min 14</w:t>
            </w:r>
          </w:p>
        </w:tc>
        <w:tc>
          <w:tcPr>
            <w:tcW w:w="1280" w:type="dxa"/>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sz w:val="16"/>
              </w:rPr>
              <w:t>VMA</w:t>
            </w:r>
            <w:r>
              <w:rPr>
                <w:rFonts w:eastAsia="Times New Roman" w:cs="Times New Roman" w:ascii="Times New Roman" w:hAnsi="Times New Roman"/>
                <w:i/>
                <w:sz w:val="11"/>
              </w:rPr>
              <w:t>min 14</w:t>
            </w:r>
          </w:p>
        </w:tc>
      </w:tr>
      <w:tr>
        <w:trPr>
          <w:trHeight w:val="63" w:hRule="atLeast"/>
          <w:cantSplit w:val="true"/>
        </w:trPr>
        <w:tc>
          <w:tcPr>
            <w:tcW w:w="14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i/>
                <w:i/>
                <w:sz w:val="5"/>
              </w:rPr>
            </w:pPr>
            <w:r>
              <w:rPr>
                <w:rFonts w:eastAsia="Times New Roman" w:cs="Times New Roman" w:ascii="Times New Roman" w:hAnsi="Times New Roman"/>
                <w:i/>
                <w:sz w:val="5"/>
              </w:rPr>
            </w:r>
          </w:p>
        </w:tc>
        <w:tc>
          <w:tcPr>
            <w:tcW w:w="1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1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12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bl>
    <w:p>
      <w:pPr>
        <w:sectPr>
          <w:type w:val="nextPage"/>
          <w:pgSz w:w="11906" w:h="16838"/>
          <w:pgMar w:left="2160" w:right="2240" w:header="0" w:top="1440" w:footer="0" w:bottom="1440" w:gutter="0"/>
          <w:pgNumType w:fmt="decimal"/>
          <w:formProt w:val="false"/>
          <w:textDirection w:val="lrTb"/>
          <w:docGrid w:type="default" w:linePitch="360" w:charSpace="4294963199"/>
        </w:sectPr>
      </w:pPr>
    </w:p>
    <w:p>
      <w:pPr>
        <w:pStyle w:val="Normal"/>
        <w:spacing w:lineRule="exact" w:line="200"/>
        <w:rPr>
          <w:rFonts w:ascii="Times New Roman" w:hAnsi="Times New Roman" w:eastAsia="Times New Roman" w:cs="Times New Roman"/>
          <w:sz w:val="5"/>
        </w:rPr>
      </w:pPr>
      <w:bookmarkStart w:id="117" w:name="page60"/>
      <w:bookmarkStart w:id="118" w:name="page60"/>
      <w:bookmarkEnd w:id="118"/>
      <w:r>
        <w:rPr>
          <w:rFonts w:eastAsia="Times New Roman" w:cs="Times New Roman" w:ascii="Times New Roman" w:hAnsi="Times New Roman"/>
          <w:sz w:val="5"/>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75"/>
        <w:rPr>
          <w:rFonts w:ascii="Times New Roman" w:hAnsi="Times New Roman" w:eastAsia="Times New Roman" w:cs="Times New Roman"/>
        </w:rPr>
      </w:pPr>
      <w:r>
        <w:rPr>
          <w:rFonts w:eastAsia="Times New Roman" w:cs="Times New Roman" w:ascii="Times New Roman" w:hAnsi="Times New Roman"/>
        </w:rPr>
      </w:r>
    </w:p>
    <w:tbl>
      <w:tblPr>
        <w:tblW w:w="7340" w:type="dxa"/>
        <w:jc w:val="left"/>
        <w:tblInd w:w="50" w:type="dxa"/>
        <w:tblBorders>
          <w:top w:val="single" w:sz="8" w:space="0" w:color="000000"/>
          <w:left w:val="single" w:sz="8" w:space="0" w:color="000000"/>
        </w:tblBorders>
        <w:tblCellMar>
          <w:top w:w="0" w:type="dxa"/>
          <w:left w:w="-10" w:type="dxa"/>
          <w:bottom w:w="0" w:type="dxa"/>
          <w:right w:w="0" w:type="dxa"/>
        </w:tblCellMar>
      </w:tblPr>
      <w:tblGrid>
        <w:gridCol w:w="1400"/>
        <w:gridCol w:w="720"/>
        <w:gridCol w:w="560"/>
        <w:gridCol w:w="2120"/>
        <w:gridCol w:w="1260"/>
        <w:gridCol w:w="1280"/>
      </w:tblGrid>
      <w:tr>
        <w:trPr>
          <w:trHeight w:val="216" w:hRule="atLeast"/>
        </w:trPr>
        <w:tc>
          <w:tcPr>
            <w:tcW w:w="1400" w:type="dxa"/>
            <w:tcBorders>
              <w:top w:val="single" w:sz="8" w:space="0" w:color="000000"/>
              <w:left w:val="single" w:sz="8" w:space="0" w:color="000000"/>
            </w:tcBorders>
            <w:shd w:fill="auto" w:val="clear"/>
            <w:tcMar>
              <w:left w:w="-10" w:type="dxa"/>
            </w:tcMar>
          </w:tcPr>
          <w:p>
            <w:pPr>
              <w:pStyle w:val="Normal"/>
              <w:spacing w:lineRule="exact" w:line="206"/>
              <w:ind w:left="100" w:hanging="0"/>
              <w:rPr>
                <w:rFonts w:ascii="Times New Roman" w:hAnsi="Times New Roman" w:eastAsia="Times New Roman" w:cs="Times New Roman"/>
                <w:sz w:val="18"/>
              </w:rPr>
            </w:pPr>
            <w:r>
              <w:rPr>
                <w:rFonts w:eastAsia="Times New Roman" w:cs="Times New Roman" w:ascii="Times New Roman" w:hAnsi="Times New Roman"/>
                <w:sz w:val="18"/>
              </w:rPr>
              <w:t>wolnych</w:t>
            </w:r>
          </w:p>
        </w:tc>
        <w:tc>
          <w:tcPr>
            <w:tcW w:w="720" w:type="dxa"/>
            <w:tcBorders>
              <w:top w:val="single" w:sz="8" w:space="0" w:color="000000"/>
              <w:left w:val="single" w:sz="8" w:space="0" w:color="000000"/>
            </w:tcBorders>
            <w:shd w:fill="auto" w:val="clear"/>
            <w:tcMar>
              <w:left w:w="-10" w:type="dxa"/>
            </w:tcMar>
          </w:tcPr>
          <w:p>
            <w:pPr>
              <w:pStyle w:val="Normal"/>
              <w:spacing w:lineRule="exact" w:line="206"/>
              <w:ind w:left="100" w:hanging="0"/>
              <w:rPr>
                <w:rFonts w:ascii="Times New Roman" w:hAnsi="Times New Roman" w:eastAsia="Times New Roman" w:cs="Times New Roman"/>
                <w:sz w:val="18"/>
              </w:rPr>
            </w:pPr>
            <w:r>
              <w:rPr>
                <w:rFonts w:eastAsia="Times New Roman" w:cs="Times New Roman" w:ascii="Times New Roman" w:hAnsi="Times New Roman"/>
                <w:sz w:val="18"/>
              </w:rPr>
              <w:t>,</w:t>
            </w:r>
          </w:p>
        </w:tc>
        <w:tc>
          <w:tcPr>
            <w:tcW w:w="560" w:type="dxa"/>
            <w:tcBorders>
              <w:top w:val="single" w:sz="8" w:space="0" w:color="000000"/>
            </w:tcBorders>
            <w:shd w:fill="auto" w:val="clear"/>
          </w:tcPr>
          <w:p>
            <w:pPr>
              <w:pStyle w:val="Normal"/>
              <w:spacing w:lineRule="exact" w:line="206"/>
              <w:ind w:right="30" w:hanging="0"/>
              <w:jc w:val="right"/>
              <w:rPr/>
            </w:pPr>
            <w:r>
              <w:rPr>
                <w:rFonts w:eastAsia="Times New Roman" w:cs="Times New Roman" w:ascii="Times New Roman" w:hAnsi="Times New Roman"/>
                <w:sz w:val="18"/>
              </w:rPr>
              <w:t>2×50</w:t>
            </w:r>
          </w:p>
        </w:tc>
        <w:tc>
          <w:tcPr>
            <w:tcW w:w="2120" w:type="dxa"/>
            <w:tcBorders>
              <w:top w:val="single" w:sz="8" w:space="0" w:color="000000"/>
              <w:left w:val="single" w:sz="8" w:space="0" w:color="000000"/>
            </w:tcBorders>
            <w:shd w:fill="auto" w:val="clear"/>
            <w:tcMar>
              <w:left w:w="-10" w:type="dxa"/>
            </w:tcMar>
          </w:tcPr>
          <w:p>
            <w:pPr>
              <w:pStyle w:val="Normal"/>
              <w:spacing w:lineRule="exact" w:line="206"/>
              <w:jc w:val="center"/>
              <w:rPr>
                <w:rFonts w:ascii="Times New Roman" w:hAnsi="Times New Roman" w:eastAsia="Times New Roman" w:cs="Times New Roman"/>
                <w:sz w:val="18"/>
              </w:rPr>
            </w:pPr>
            <w:r>
              <w:rPr>
                <w:rFonts w:eastAsia="Times New Roman" w:cs="Times New Roman" w:ascii="Times New Roman" w:hAnsi="Times New Roman"/>
                <w:sz w:val="18"/>
              </w:rPr>
              <w:t>p. 5</w:t>
            </w:r>
          </w:p>
        </w:tc>
        <w:tc>
          <w:tcPr>
            <w:tcW w:w="126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280" w:type="dxa"/>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r>
      <w:tr>
        <w:trPr>
          <w:trHeight w:val="211" w:hRule="atLeast"/>
        </w:trPr>
        <w:tc>
          <w:tcPr>
            <w:tcW w:w="1400" w:type="dxa"/>
            <w:tcBorders>
              <w:left w:val="single" w:sz="8" w:space="0" w:color="000000"/>
            </w:tcBorders>
            <w:shd w:fill="auto" w:val="clear"/>
            <w:tcMar>
              <w:left w:w="-10" w:type="dxa"/>
            </w:tcMar>
          </w:tcPr>
          <w:p>
            <w:pPr>
              <w:pStyle w:val="Normal"/>
              <w:spacing w:lineRule="exact" w:line="206"/>
              <w:ind w:left="100" w:hanging="0"/>
              <w:rPr>
                <w:rFonts w:ascii="Times New Roman" w:hAnsi="Times New Roman" w:eastAsia="Times New Roman" w:cs="Times New Roman"/>
                <w:sz w:val="18"/>
              </w:rPr>
            </w:pPr>
            <w:r>
              <w:rPr>
                <w:rFonts w:eastAsia="Times New Roman" w:cs="Times New Roman" w:ascii="Times New Roman" w:hAnsi="Times New Roman"/>
                <w:sz w:val="18"/>
              </w:rPr>
              <w:t>przestrzeni    w</w:t>
            </w:r>
          </w:p>
        </w:tc>
        <w:tc>
          <w:tcPr>
            <w:tcW w:w="720" w:type="dxa"/>
            <w:tcBorders>
              <w:left w:val="single" w:sz="8" w:space="0" w:color="000000"/>
            </w:tcBorders>
            <w:shd w:fill="auto" w:val="clear"/>
            <w:tcMar>
              <w:left w:w="-10" w:type="dxa"/>
            </w:tcMar>
          </w:tcPr>
          <w:p>
            <w:pPr>
              <w:pStyle w:val="Normal"/>
              <w:spacing w:lineRule="exact" w:line="206"/>
              <w:ind w:left="100" w:hanging="0"/>
              <w:rPr>
                <w:rFonts w:ascii="Times New Roman" w:hAnsi="Times New Roman" w:eastAsia="Times New Roman" w:cs="Times New Roman"/>
                <w:sz w:val="18"/>
              </w:rPr>
            </w:pPr>
            <w:r>
              <w:rPr>
                <w:rFonts w:eastAsia="Times New Roman" w:cs="Times New Roman" w:ascii="Times New Roman" w:hAnsi="Times New Roman"/>
                <w:sz w:val="18"/>
              </w:rPr>
              <w:t>uderzeń</w:t>
            </w:r>
          </w:p>
        </w:tc>
        <w:tc>
          <w:tcPr>
            <w:tcW w:w="560" w:type="dxa"/>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2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28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r>
      <w:tr>
        <w:trPr>
          <w:trHeight w:val="211" w:hRule="atLeast"/>
        </w:trPr>
        <w:tc>
          <w:tcPr>
            <w:tcW w:w="1400" w:type="dxa"/>
            <w:tcBorders>
              <w:left w:val="single" w:sz="8" w:space="0" w:color="000000"/>
            </w:tcBorders>
            <w:shd w:fill="auto" w:val="clear"/>
            <w:tcMar>
              <w:left w:w="-10" w:type="dxa"/>
            </w:tcMar>
          </w:tcPr>
          <w:p>
            <w:pPr>
              <w:pStyle w:val="Normal"/>
              <w:spacing w:lineRule="exact" w:line="206"/>
              <w:ind w:left="100" w:hanging="0"/>
              <w:rPr>
                <w:rFonts w:ascii="Times New Roman" w:hAnsi="Times New Roman" w:eastAsia="Times New Roman" w:cs="Times New Roman"/>
                <w:sz w:val="18"/>
              </w:rPr>
            </w:pPr>
            <w:r>
              <w:rPr>
                <w:rFonts w:eastAsia="Times New Roman" w:cs="Times New Roman" w:ascii="Times New Roman" w:hAnsi="Times New Roman"/>
                <w:sz w:val="18"/>
              </w:rPr>
              <w:t>mieszance</w:t>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560" w:type="dxa"/>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2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28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r>
      <w:tr>
        <w:trPr>
          <w:trHeight w:val="214" w:hRule="atLeast"/>
        </w:trPr>
        <w:tc>
          <w:tcPr>
            <w:tcW w:w="140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06"/>
              <w:ind w:left="100" w:hanging="0"/>
              <w:rPr>
                <w:rFonts w:ascii="Times New Roman" w:hAnsi="Times New Roman" w:eastAsia="Times New Roman" w:cs="Times New Roman"/>
                <w:sz w:val="18"/>
              </w:rPr>
            </w:pPr>
            <w:r>
              <w:rPr>
                <w:rFonts w:eastAsia="Times New Roman" w:cs="Times New Roman" w:ascii="Times New Roman" w:hAnsi="Times New Roman"/>
                <w:sz w:val="18"/>
              </w:rPr>
              <w:t>mineralnej</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5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21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2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r>
      <w:tr>
        <w:trPr>
          <w:trHeight w:val="198" w:hRule="atLeast"/>
        </w:trPr>
        <w:tc>
          <w:tcPr>
            <w:tcW w:w="14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56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2120" w:type="dxa"/>
            <w:tcBorders>
              <w:left w:val="single" w:sz="8" w:space="0" w:color="000000"/>
            </w:tcBorders>
            <w:shd w:fill="auto" w:val="clear"/>
            <w:tcMar>
              <w:left w:w="-10" w:type="dxa"/>
            </w:tcMar>
          </w:tcPr>
          <w:p>
            <w:pPr>
              <w:pStyle w:val="Normal"/>
              <w:spacing w:lineRule="exact" w:line="197"/>
              <w:jc w:val="center"/>
              <w:rPr>
                <w:rFonts w:ascii="Times New Roman" w:hAnsi="Times New Roman" w:eastAsia="Times New Roman" w:cs="Times New Roman"/>
                <w:sz w:val="18"/>
              </w:rPr>
            </w:pPr>
            <w:r>
              <w:rPr>
                <w:rFonts w:eastAsia="Times New Roman" w:cs="Times New Roman" w:ascii="Times New Roman" w:hAnsi="Times New Roman"/>
                <w:sz w:val="18"/>
              </w:rPr>
              <w:t>PN-EN 12697-12 [35],</w:t>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28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r>
      <w:tr>
        <w:trPr>
          <w:trHeight w:val="211" w:hRule="atLeast"/>
          <w:cantSplit w:val="true"/>
        </w:trPr>
        <w:tc>
          <w:tcPr>
            <w:tcW w:w="1400" w:type="dxa"/>
            <w:vMerge w:val="restart"/>
            <w:tcBorders>
              <w:left w:val="single" w:sz="8" w:space="0" w:color="000000"/>
            </w:tcBorders>
            <w:shd w:fill="auto" w:val="clear"/>
            <w:tcMar>
              <w:left w:w="-10" w:type="dxa"/>
            </w:tcMar>
          </w:tcPr>
          <w:p>
            <w:pPr>
              <w:pStyle w:val="Normal"/>
              <w:spacing w:lineRule="exact" w:line="206"/>
              <w:ind w:left="100" w:hanging="0"/>
              <w:rPr>
                <w:rFonts w:ascii="Times New Roman" w:hAnsi="Times New Roman" w:eastAsia="Times New Roman" w:cs="Times New Roman"/>
                <w:sz w:val="18"/>
              </w:rPr>
            </w:pPr>
            <w:r>
              <w:rPr>
                <w:rFonts w:eastAsia="Times New Roman" w:cs="Times New Roman" w:ascii="Times New Roman" w:hAnsi="Times New Roman"/>
                <w:sz w:val="18"/>
              </w:rPr>
              <w:t>Odporność na</w:t>
            </w:r>
          </w:p>
        </w:tc>
        <w:tc>
          <w:tcPr>
            <w:tcW w:w="1280" w:type="dxa"/>
            <w:gridSpan w:val="2"/>
            <w:tcBorders>
              <w:left w:val="single" w:sz="8" w:space="0" w:color="000000"/>
            </w:tcBorders>
            <w:shd w:fill="auto" w:val="clear"/>
            <w:tcMar>
              <w:left w:w="-10" w:type="dxa"/>
            </w:tcMar>
          </w:tcPr>
          <w:p>
            <w:pPr>
              <w:pStyle w:val="Normal"/>
              <w:spacing w:lineRule="exact" w:line="206"/>
              <w:ind w:left="100" w:hanging="0"/>
              <w:rPr>
                <w:rFonts w:ascii="Times New Roman" w:hAnsi="Times New Roman" w:eastAsia="Times New Roman" w:cs="Times New Roman"/>
                <w:sz w:val="18"/>
              </w:rPr>
            </w:pPr>
            <w:r>
              <w:rPr>
                <w:rFonts w:eastAsia="Times New Roman" w:cs="Times New Roman" w:ascii="Times New Roman" w:hAnsi="Times New Roman"/>
                <w:sz w:val="18"/>
              </w:rPr>
              <w:t>C.1.1,ubijanie</w:t>
            </w:r>
          </w:p>
        </w:tc>
        <w:tc>
          <w:tcPr>
            <w:tcW w:w="2120" w:type="dxa"/>
            <w:tcBorders>
              <w:left w:val="single" w:sz="8" w:space="0" w:color="000000"/>
            </w:tcBorders>
            <w:shd w:fill="auto" w:val="clear"/>
            <w:tcMar>
              <w:left w:w="-10" w:type="dxa"/>
            </w:tcMar>
          </w:tcPr>
          <w:p>
            <w:pPr>
              <w:pStyle w:val="Normal"/>
              <w:spacing w:lineRule="exact" w:line="206"/>
              <w:jc w:val="center"/>
              <w:rPr/>
            </w:pPr>
            <w:r>
              <w:rPr>
                <w:rFonts w:eastAsia="Times New Roman" w:cs="Times New Roman" w:ascii="Times New Roman" w:hAnsi="Times New Roman"/>
                <w:w w:val="99"/>
                <w:sz w:val="18"/>
              </w:rPr>
              <w:t>przechowywanie w 40°C</w:t>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8"/>
              </w:rPr>
            </w:pPr>
            <w:r>
              <w:rPr>
                <w:rFonts w:eastAsia="Times New Roman" w:cs="Times New Roman" w:ascii="Times New Roman" w:hAnsi="Times New Roman"/>
                <w:w w:val="99"/>
                <w:sz w:val="18"/>
              </w:rPr>
            </w:r>
          </w:p>
        </w:tc>
        <w:tc>
          <w:tcPr>
            <w:tcW w:w="128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r>
      <w:tr>
        <w:trPr>
          <w:trHeight w:val="106" w:hRule="atLeast"/>
          <w:cantSplit w:val="true"/>
        </w:trPr>
        <w:tc>
          <w:tcPr>
            <w:tcW w:w="14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720" w:type="dxa"/>
            <w:vMerge w:val="restart"/>
            <w:tcBorders>
              <w:left w:val="single" w:sz="8" w:space="0" w:color="000000"/>
            </w:tcBorders>
            <w:shd w:fill="auto" w:val="clear"/>
            <w:tcMar>
              <w:left w:w="-10" w:type="dxa"/>
            </w:tcMar>
          </w:tcPr>
          <w:p>
            <w:pPr>
              <w:pStyle w:val="Normal"/>
              <w:spacing w:lineRule="exact" w:line="199"/>
              <w:ind w:left="100" w:hanging="0"/>
              <w:rPr>
                <w:rFonts w:ascii="Times New Roman" w:hAnsi="Times New Roman" w:eastAsia="Times New Roman" w:cs="Times New Roman"/>
                <w:sz w:val="18"/>
              </w:rPr>
            </w:pPr>
            <w:r>
              <w:rPr>
                <w:rFonts w:eastAsia="Times New Roman" w:cs="Times New Roman" w:ascii="Times New Roman" w:hAnsi="Times New Roman"/>
                <w:sz w:val="18"/>
              </w:rPr>
              <w:t>,</w:t>
            </w:r>
          </w:p>
        </w:tc>
        <w:tc>
          <w:tcPr>
            <w:tcW w:w="560" w:type="dxa"/>
            <w:vMerge w:val="restart"/>
            <w:tcBorders/>
            <w:shd w:fill="auto" w:val="clear"/>
          </w:tcPr>
          <w:p>
            <w:pPr>
              <w:pStyle w:val="Normal"/>
              <w:spacing w:lineRule="exact" w:line="199"/>
              <w:ind w:right="30" w:hanging="0"/>
              <w:jc w:val="right"/>
              <w:rPr/>
            </w:pPr>
            <w:r>
              <w:rPr>
                <w:rFonts w:eastAsia="Times New Roman" w:cs="Times New Roman" w:ascii="Times New Roman" w:hAnsi="Times New Roman"/>
                <w:sz w:val="18"/>
              </w:rPr>
              <w:t>2×35</w:t>
            </w:r>
          </w:p>
        </w:tc>
        <w:tc>
          <w:tcPr>
            <w:tcW w:w="2120" w:type="dxa"/>
            <w:vMerge w:val="restart"/>
            <w:tcBorders>
              <w:left w:val="single" w:sz="8" w:space="0" w:color="000000"/>
            </w:tcBorders>
            <w:shd w:fill="auto" w:val="clear"/>
            <w:tcMar>
              <w:left w:w="-10" w:type="dxa"/>
            </w:tcMar>
          </w:tcPr>
          <w:p>
            <w:pPr>
              <w:pStyle w:val="Normal"/>
              <w:spacing w:lineRule="exact" w:line="199"/>
              <w:jc w:val="center"/>
              <w:rPr>
                <w:rFonts w:ascii="Times New Roman" w:hAnsi="Times New Roman" w:eastAsia="Times New Roman" w:cs="Times New Roman"/>
                <w:w w:val="98"/>
                <w:sz w:val="18"/>
              </w:rPr>
            </w:pPr>
            <w:r>
              <w:rPr>
                <w:rFonts w:eastAsia="Times New Roman" w:cs="Times New Roman" w:ascii="Times New Roman" w:hAnsi="Times New Roman"/>
                <w:w w:val="98"/>
                <w:sz w:val="18"/>
              </w:rPr>
              <w:t>z jednym cyklem</w:t>
            </w:r>
          </w:p>
        </w:tc>
        <w:tc>
          <w:tcPr>
            <w:tcW w:w="1260" w:type="dxa"/>
            <w:vMerge w:val="restart"/>
            <w:tcBorders>
              <w:left w:val="single" w:sz="8" w:space="0" w:color="000000"/>
            </w:tcBorders>
            <w:shd w:fill="auto" w:val="clear"/>
            <w:tcMar>
              <w:left w:w="-10" w:type="dxa"/>
            </w:tcMar>
          </w:tcPr>
          <w:p>
            <w:pPr>
              <w:pStyle w:val="Normal"/>
              <w:spacing w:lineRule="auto"/>
              <w:ind w:left="380" w:hanging="0"/>
              <w:rPr/>
            </w:pPr>
            <w:r>
              <w:rPr>
                <w:rFonts w:eastAsia="Times New Roman" w:cs="Times New Roman" w:ascii="Times New Roman" w:hAnsi="Times New Roman"/>
                <w:i/>
                <w:sz w:val="18"/>
              </w:rPr>
              <w:t>ITSR</w:t>
            </w:r>
            <w:r>
              <w:rPr>
                <w:rFonts w:eastAsia="Times New Roman" w:cs="Times New Roman" w:ascii="Times New Roman" w:hAnsi="Times New Roman"/>
                <w:i/>
                <w:sz w:val="24"/>
                <w:vertAlign w:val="subscript"/>
              </w:rPr>
              <w:t>80</w:t>
            </w:r>
          </w:p>
        </w:tc>
        <w:tc>
          <w:tcPr>
            <w:tcW w:w="128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ind w:left="380" w:hanging="0"/>
              <w:rPr/>
            </w:pPr>
            <w:r>
              <w:rPr>
                <w:rFonts w:eastAsia="Times New Roman" w:cs="Times New Roman" w:ascii="Times New Roman" w:hAnsi="Times New Roman"/>
                <w:i/>
                <w:sz w:val="18"/>
              </w:rPr>
              <w:t>ITSR</w:t>
            </w:r>
            <w:r>
              <w:rPr>
                <w:rFonts w:eastAsia="Times New Roman" w:cs="Times New Roman" w:ascii="Times New Roman" w:hAnsi="Times New Roman"/>
                <w:sz w:val="24"/>
                <w:vertAlign w:val="subscript"/>
              </w:rPr>
              <w:t>80</w:t>
            </w:r>
          </w:p>
        </w:tc>
      </w:tr>
      <w:tr>
        <w:trPr>
          <w:trHeight w:val="94" w:hRule="atLeast"/>
          <w:cantSplit w:val="true"/>
        </w:trPr>
        <w:tc>
          <w:tcPr>
            <w:tcW w:w="1400" w:type="dxa"/>
            <w:vMerge w:val="restart"/>
            <w:tcBorders>
              <w:left w:val="single" w:sz="8" w:space="0" w:color="000000"/>
            </w:tcBorders>
            <w:shd w:fill="auto" w:val="clear"/>
            <w:tcMar>
              <w:left w:w="-10" w:type="dxa"/>
            </w:tcMar>
          </w:tcPr>
          <w:p>
            <w:pPr>
              <w:pStyle w:val="Normal"/>
              <w:spacing w:lineRule="exact" w:line="206"/>
              <w:ind w:left="100" w:hanging="0"/>
              <w:rPr>
                <w:rFonts w:ascii="Times New Roman" w:hAnsi="Times New Roman" w:eastAsia="Times New Roman" w:cs="Times New Roman"/>
                <w:sz w:val="18"/>
              </w:rPr>
            </w:pPr>
            <w:r>
              <w:rPr>
                <w:rFonts w:eastAsia="Times New Roman" w:cs="Times New Roman" w:ascii="Times New Roman" w:hAnsi="Times New Roman"/>
                <w:sz w:val="18"/>
              </w:rPr>
              <w:t>działanie wody</w:t>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60" w:type="dxa"/>
            <w:vMerge w:val="continue"/>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2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8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89" w:hRule="atLeast"/>
          <w:cantSplit w:val="true"/>
        </w:trPr>
        <w:tc>
          <w:tcPr>
            <w:tcW w:w="14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720" w:type="dxa"/>
            <w:vMerge w:val="restart"/>
            <w:tcBorders>
              <w:left w:val="single" w:sz="8" w:space="0" w:color="000000"/>
            </w:tcBorders>
            <w:shd w:fill="auto" w:val="clear"/>
            <w:tcMar>
              <w:left w:w="-10" w:type="dxa"/>
            </w:tcMar>
          </w:tcPr>
          <w:p>
            <w:pPr>
              <w:pStyle w:val="Normal"/>
              <w:spacing w:lineRule="exact" w:line="206"/>
              <w:ind w:left="100" w:hanging="0"/>
              <w:rPr>
                <w:rFonts w:ascii="Times New Roman" w:hAnsi="Times New Roman" w:eastAsia="Times New Roman" w:cs="Times New Roman"/>
                <w:sz w:val="18"/>
              </w:rPr>
            </w:pPr>
            <w:r>
              <w:rPr>
                <w:rFonts w:eastAsia="Times New Roman" w:cs="Times New Roman" w:ascii="Times New Roman" w:hAnsi="Times New Roman"/>
                <w:sz w:val="18"/>
              </w:rPr>
              <w:t>uderzeń</w:t>
            </w:r>
          </w:p>
        </w:tc>
        <w:tc>
          <w:tcPr>
            <w:tcW w:w="560" w:type="dxa"/>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2120" w:type="dxa"/>
            <w:vMerge w:val="restart"/>
            <w:tcBorders>
              <w:left w:val="single" w:sz="8" w:space="0" w:color="000000"/>
            </w:tcBorders>
            <w:shd w:fill="auto" w:val="clear"/>
            <w:tcMar>
              <w:left w:w="-10" w:type="dxa"/>
            </w:tcMar>
          </w:tcPr>
          <w:p>
            <w:pPr>
              <w:pStyle w:val="Normal"/>
              <w:spacing w:lineRule="exact" w:line="237"/>
              <w:jc w:val="center"/>
              <w:rPr/>
            </w:pPr>
            <w:r>
              <w:rPr>
                <w:rFonts w:eastAsia="Times New Roman" w:cs="Times New Roman" w:ascii="Times New Roman" w:hAnsi="Times New Roman"/>
                <w:w w:val="96"/>
                <w:sz w:val="18"/>
              </w:rPr>
              <w:t xml:space="preserve">zamrażania, </w:t>
            </w:r>
            <w:r>
              <w:rPr>
                <w:rFonts w:eastAsia="Times New Roman" w:cs="Times New Roman" w:ascii="Times New Roman" w:hAnsi="Times New Roman"/>
                <w:w w:val="96"/>
                <w:sz w:val="24"/>
                <w:vertAlign w:val="superscript"/>
              </w:rPr>
              <w:t>a)</w:t>
            </w:r>
          </w:p>
        </w:tc>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6"/>
                <w:sz w:val="7"/>
                <w:vertAlign w:val="superscript"/>
              </w:rPr>
            </w:pPr>
            <w:r>
              <w:rPr>
                <w:rFonts w:eastAsia="Times New Roman" w:cs="Times New Roman" w:ascii="Times New Roman" w:hAnsi="Times New Roman"/>
                <w:w w:val="96"/>
                <w:sz w:val="7"/>
                <w:vertAlign w:val="superscript"/>
              </w:rPr>
            </w:r>
          </w:p>
        </w:tc>
        <w:tc>
          <w:tcPr>
            <w:tcW w:w="128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r>
      <w:tr>
        <w:trPr>
          <w:trHeight w:val="148" w:hRule="atLeast"/>
          <w:cantSplit w:val="true"/>
        </w:trPr>
        <w:tc>
          <w:tcPr>
            <w:tcW w:w="14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560" w:type="dxa"/>
            <w:tcBorders/>
            <w:shd w:fill="auto" w:val="cle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2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28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r>
        <w:trPr>
          <w:trHeight w:val="200" w:hRule="atLeast"/>
        </w:trPr>
        <w:tc>
          <w:tcPr>
            <w:tcW w:w="14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5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21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97"/>
              <w:jc w:val="center"/>
              <w:rPr/>
            </w:pPr>
            <w:r>
              <w:rPr>
                <w:rFonts w:eastAsia="Times New Roman" w:cs="Times New Roman" w:ascii="Times New Roman" w:hAnsi="Times New Roman"/>
                <w:sz w:val="18"/>
              </w:rPr>
              <w:t>badanie w 25°C</w:t>
            </w:r>
          </w:p>
        </w:tc>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2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r>
    </w:tbl>
    <w:p>
      <w:pPr>
        <w:pStyle w:val="Normal"/>
        <w:spacing w:lineRule="exact" w:line="1"/>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pPr>
      <w:r>
        <w:rPr>
          <w:rFonts w:eastAsia="Times New Roman" w:cs="Times New Roman" w:ascii="Times New Roman" w:hAnsi="Times New Roman"/>
          <w:sz w:val="16"/>
        </w:rPr>
        <w:t>a) Ujednoliconą procedurę badania odporności na działanie wody podano w WT-2 2010 [65] w załączniku 1.</w:t>
      </w:r>
    </w:p>
    <w:p>
      <w:pPr>
        <w:pStyle w:val="Normal"/>
        <w:spacing w:lineRule="exact" w:line="134"/>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auto" w:line="235"/>
        <w:ind w:left="1020" w:right="980" w:hanging="851"/>
        <w:rPr/>
      </w:pPr>
      <w:r>
        <w:rPr>
          <w:rFonts w:eastAsia="Times New Roman" w:cs="Times New Roman" w:ascii="Times New Roman" w:hAnsi="Times New Roman"/>
        </w:rPr>
        <w:t>Tablica 7. Wymagane właściwości mieszanki mineralno-asfaltowej do warstwy wiążącej i wyrównawczej, dla ruchu KR3 ÷ KR4 [65]</w:t>
      </w:r>
    </w:p>
    <w:p>
      <w:pPr>
        <w:pStyle w:val="Normal"/>
        <w:spacing w:lineRule="exact" w:line="135"/>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0" distB="0" distL="114935" distR="114935" simplePos="0" locked="0" layoutInCell="1" allowOverlap="1" relativeHeight="34">
                <wp:simplePos x="0" y="0"/>
                <wp:positionH relativeFrom="column">
                  <wp:posOffset>34925</wp:posOffset>
                </wp:positionH>
                <wp:positionV relativeFrom="paragraph">
                  <wp:posOffset>82550</wp:posOffset>
                </wp:positionV>
                <wp:extent cx="5265420" cy="635"/>
                <wp:effectExtent l="0" t="0" r="0" b="0"/>
                <wp:wrapNone/>
                <wp:docPr id="33" name=""/>
                <a:graphic xmlns:a="http://schemas.openxmlformats.org/drawingml/2006/main">
                  <a:graphicData uri="http://schemas.microsoft.com/office/word/2010/wordprocessingShape">
                    <wps:wsp>
                      <wps:cNvSpPr/>
                      <wps:spPr>
                        <a:xfrm>
                          <a:off x="0" y="0"/>
                          <a:ext cx="526464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75pt,6.5pt" to="417.25pt,6.5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35">
                <wp:simplePos x="0" y="0"/>
                <wp:positionH relativeFrom="column">
                  <wp:posOffset>1037590</wp:posOffset>
                </wp:positionH>
                <wp:positionV relativeFrom="paragraph">
                  <wp:posOffset>-919480</wp:posOffset>
                </wp:positionV>
                <wp:extent cx="635" cy="2000250"/>
                <wp:effectExtent l="0" t="0" r="0" b="0"/>
                <wp:wrapNone/>
                <wp:docPr id="34" name=""/>
                <a:graphic xmlns:a="http://schemas.openxmlformats.org/drawingml/2006/main">
                  <a:graphicData uri="http://schemas.microsoft.com/office/word/2010/wordprocessingShape">
                    <wps:wsp>
                      <wps:cNvSpPr/>
                      <wps:spPr>
                        <a:xfrm>
                          <a:off x="0" y="0"/>
                          <a:ext cx="0" cy="1999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pt,6.3pt" to="3pt,163.7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36">
                <wp:simplePos x="0" y="0"/>
                <wp:positionH relativeFrom="column">
                  <wp:posOffset>2294890</wp:posOffset>
                </wp:positionH>
                <wp:positionV relativeFrom="paragraph">
                  <wp:posOffset>-919480</wp:posOffset>
                </wp:positionV>
                <wp:extent cx="635" cy="2000250"/>
                <wp:effectExtent l="0" t="0" r="0" b="0"/>
                <wp:wrapNone/>
                <wp:docPr id="35" name=""/>
                <a:graphic xmlns:a="http://schemas.openxmlformats.org/drawingml/2006/main">
                  <a:graphicData uri="http://schemas.microsoft.com/office/word/2010/wordprocessingShape">
                    <wps:wsp>
                      <wps:cNvSpPr/>
                      <wps:spPr>
                        <a:xfrm>
                          <a:off x="0" y="0"/>
                          <a:ext cx="0" cy="1999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02pt,6.3pt" to="102pt,163.7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37">
                <wp:simplePos x="0" y="0"/>
                <wp:positionH relativeFrom="column">
                  <wp:posOffset>3209290</wp:posOffset>
                </wp:positionH>
                <wp:positionV relativeFrom="paragraph">
                  <wp:posOffset>-919480</wp:posOffset>
                </wp:positionV>
                <wp:extent cx="635" cy="2000250"/>
                <wp:effectExtent l="0" t="0" r="0" b="0"/>
                <wp:wrapNone/>
                <wp:docPr id="36" name=""/>
                <a:graphic xmlns:a="http://schemas.openxmlformats.org/drawingml/2006/main">
                  <a:graphicData uri="http://schemas.microsoft.com/office/word/2010/wordprocessingShape">
                    <wps:wsp>
                      <wps:cNvSpPr/>
                      <wps:spPr>
                        <a:xfrm>
                          <a:off x="0" y="0"/>
                          <a:ext cx="0" cy="1999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74pt,6.3pt" to="174pt,163.7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38">
                <wp:simplePos x="0" y="0"/>
                <wp:positionH relativeFrom="column">
                  <wp:posOffset>4810125</wp:posOffset>
                </wp:positionH>
                <wp:positionV relativeFrom="paragraph">
                  <wp:posOffset>-919480</wp:posOffset>
                </wp:positionV>
                <wp:extent cx="635" cy="2000250"/>
                <wp:effectExtent l="0" t="0" r="0" b="0"/>
                <wp:wrapNone/>
                <wp:docPr id="37" name=""/>
                <a:graphic xmlns:a="http://schemas.openxmlformats.org/drawingml/2006/main">
                  <a:graphicData uri="http://schemas.microsoft.com/office/word/2010/wordprocessingShape">
                    <wps:wsp>
                      <wps:cNvSpPr/>
                      <wps:spPr>
                        <a:xfrm>
                          <a:off x="0" y="0"/>
                          <a:ext cx="0" cy="1999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00.05pt,6.3pt" to="300.05pt,163.7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39">
                <wp:simplePos x="0" y="0"/>
                <wp:positionH relativeFrom="column">
                  <wp:posOffset>5610225</wp:posOffset>
                </wp:positionH>
                <wp:positionV relativeFrom="paragraph">
                  <wp:posOffset>-919480</wp:posOffset>
                </wp:positionV>
                <wp:extent cx="635" cy="2000250"/>
                <wp:effectExtent l="0" t="0" r="0" b="0"/>
                <wp:wrapNone/>
                <wp:docPr id="38" name=""/>
                <a:graphic xmlns:a="http://schemas.openxmlformats.org/drawingml/2006/main">
                  <a:graphicData uri="http://schemas.microsoft.com/office/word/2010/wordprocessingShape">
                    <wps:wsp>
                      <wps:cNvSpPr/>
                      <wps:spPr>
                        <a:xfrm>
                          <a:off x="0" y="0"/>
                          <a:ext cx="0" cy="1999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05pt,6.3pt" to="363.05pt,163.7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40">
                <wp:simplePos x="0" y="0"/>
                <wp:positionH relativeFrom="column">
                  <wp:posOffset>6296660</wp:posOffset>
                </wp:positionH>
                <wp:positionV relativeFrom="paragraph">
                  <wp:posOffset>-919480</wp:posOffset>
                </wp:positionV>
                <wp:extent cx="635" cy="2000250"/>
                <wp:effectExtent l="0" t="0" r="0" b="0"/>
                <wp:wrapNone/>
                <wp:docPr id="39" name=""/>
                <a:graphic xmlns:a="http://schemas.openxmlformats.org/drawingml/2006/main">
                  <a:graphicData uri="http://schemas.microsoft.com/office/word/2010/wordprocessingShape">
                    <wps:wsp>
                      <wps:cNvSpPr/>
                      <wps:spPr>
                        <a:xfrm>
                          <a:off x="0" y="0"/>
                          <a:ext cx="0" cy="1999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17.1pt,6.3pt" to="417.1pt,163.7pt" stroked="t" style="position:absolute">
                <v:stroke color="black" weight="6480" joinstyle="miter" endcap="square"/>
                <v:fill o:detectmouseclick="t" on="false"/>
              </v:line>
            </w:pict>
          </mc:Fallback>
        </mc:AlternateContent>
      </w:r>
    </w:p>
    <w:tbl>
      <w:tblPr>
        <w:tblW w:w="8280" w:type="dxa"/>
        <w:jc w:val="left"/>
        <w:tblInd w:w="60" w:type="dxa"/>
        <w:tblBorders/>
        <w:tblCellMar>
          <w:top w:w="0" w:type="dxa"/>
          <w:left w:w="0" w:type="dxa"/>
          <w:bottom w:w="0" w:type="dxa"/>
          <w:right w:w="0" w:type="dxa"/>
        </w:tblCellMar>
      </w:tblPr>
      <w:tblGrid>
        <w:gridCol w:w="1980"/>
        <w:gridCol w:w="1460"/>
        <w:gridCol w:w="2480"/>
        <w:gridCol w:w="1200"/>
        <w:gridCol w:w="1160"/>
      </w:tblGrid>
      <w:tr>
        <w:trPr>
          <w:trHeight w:val="207" w:hRule="atLeast"/>
        </w:trPr>
        <w:tc>
          <w:tcPr>
            <w:tcW w:w="198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460" w:type="dxa"/>
            <w:tcBorders/>
            <w:shd w:fill="auto" w:val="clear"/>
          </w:tcPr>
          <w:p>
            <w:pPr>
              <w:pStyle w:val="Normal"/>
              <w:spacing w:lineRule="exact" w:line="206"/>
              <w:jc w:val="center"/>
              <w:rPr>
                <w:rFonts w:ascii="Times New Roman" w:hAnsi="Times New Roman" w:eastAsia="Times New Roman" w:cs="Times New Roman"/>
                <w:sz w:val="18"/>
              </w:rPr>
            </w:pPr>
            <w:r>
              <w:rPr>
                <w:rFonts w:eastAsia="Times New Roman" w:cs="Times New Roman" w:ascii="Times New Roman" w:hAnsi="Times New Roman"/>
                <w:sz w:val="18"/>
              </w:rPr>
              <w:t>Warunki</w:t>
            </w:r>
          </w:p>
        </w:tc>
        <w:tc>
          <w:tcPr>
            <w:tcW w:w="248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20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16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r>
      <w:tr>
        <w:trPr>
          <w:trHeight w:val="211" w:hRule="atLeast"/>
          <w:cantSplit w:val="true"/>
        </w:trPr>
        <w:tc>
          <w:tcPr>
            <w:tcW w:w="1980" w:type="dxa"/>
            <w:vMerge w:val="restart"/>
            <w:tcBorders/>
            <w:shd w:fill="auto" w:val="clear"/>
          </w:tcPr>
          <w:p>
            <w:pPr>
              <w:pStyle w:val="Normal"/>
              <w:spacing w:lineRule="exact" w:line="229"/>
              <w:ind w:left="500" w:hanging="0"/>
              <w:rPr>
                <w:rFonts w:ascii="Times New Roman" w:hAnsi="Times New Roman" w:eastAsia="Times New Roman" w:cs="Times New Roman"/>
              </w:rPr>
            </w:pPr>
            <w:r>
              <w:rPr>
                <w:rFonts w:eastAsia="Times New Roman" w:cs="Times New Roman" w:ascii="Times New Roman" w:hAnsi="Times New Roman"/>
              </w:rPr>
              <w:t>Właściwość</w:t>
            </w:r>
          </w:p>
        </w:tc>
        <w:tc>
          <w:tcPr>
            <w:tcW w:w="1460" w:type="dxa"/>
            <w:tcBorders/>
            <w:shd w:fill="auto" w:val="clear"/>
          </w:tcPr>
          <w:p>
            <w:pPr>
              <w:pStyle w:val="Normal"/>
              <w:spacing w:lineRule="exact" w:line="206"/>
              <w:ind w:left="120" w:hanging="0"/>
              <w:rPr>
                <w:rFonts w:ascii="Times New Roman" w:hAnsi="Times New Roman" w:eastAsia="Times New Roman" w:cs="Times New Roman"/>
                <w:sz w:val="18"/>
              </w:rPr>
            </w:pPr>
            <w:r>
              <w:rPr>
                <w:rFonts w:eastAsia="Times New Roman" w:cs="Times New Roman" w:ascii="Times New Roman" w:hAnsi="Times New Roman"/>
                <w:sz w:val="18"/>
              </w:rPr>
              <w:t>zagęszczania wg</w:t>
            </w:r>
          </w:p>
        </w:tc>
        <w:tc>
          <w:tcPr>
            <w:tcW w:w="2480" w:type="dxa"/>
            <w:vMerge w:val="restart"/>
            <w:tcBorders/>
            <w:shd w:fill="auto" w:val="cle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Metoda i warunki badania</w:t>
            </w:r>
          </w:p>
        </w:tc>
        <w:tc>
          <w:tcPr>
            <w:tcW w:w="1200" w:type="dxa"/>
            <w:vMerge w:val="restart"/>
            <w:tcBorders/>
            <w:shd w:fill="auto" w:val="cle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AC16W</w:t>
            </w:r>
          </w:p>
        </w:tc>
        <w:tc>
          <w:tcPr>
            <w:tcW w:w="1160" w:type="dxa"/>
            <w:vMerge w:val="restart"/>
            <w:tcBorders/>
            <w:shd w:fill="auto" w:val="cle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AC22W</w:t>
            </w:r>
          </w:p>
        </w:tc>
      </w:tr>
      <w:tr>
        <w:trPr>
          <w:trHeight w:val="117" w:hRule="atLeast"/>
          <w:cantSplit w:val="true"/>
        </w:trPr>
        <w:tc>
          <w:tcPr>
            <w:tcW w:w="198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60" w:type="dxa"/>
            <w:vMerge w:val="restart"/>
            <w:tcBorders/>
            <w:shd w:fill="auto" w:val="clear"/>
          </w:tcPr>
          <w:p>
            <w:pPr>
              <w:pStyle w:val="Normal"/>
              <w:spacing w:lineRule="exact" w:line="206"/>
              <w:jc w:val="center"/>
              <w:rPr>
                <w:rFonts w:ascii="Times New Roman" w:hAnsi="Times New Roman" w:eastAsia="Times New Roman" w:cs="Times New Roman"/>
                <w:w w:val="98"/>
                <w:sz w:val="18"/>
              </w:rPr>
            </w:pPr>
            <w:r>
              <w:rPr>
                <w:rFonts w:eastAsia="Times New Roman" w:cs="Times New Roman" w:ascii="Times New Roman" w:hAnsi="Times New Roman"/>
                <w:w w:val="98"/>
                <w:sz w:val="18"/>
              </w:rPr>
              <w:t>PN-EN</w:t>
            </w:r>
          </w:p>
        </w:tc>
        <w:tc>
          <w:tcPr>
            <w:tcW w:w="2480" w:type="dxa"/>
            <w:vMerge w:val="continue"/>
            <w:tcBorders/>
            <w:shd w:fill="auto" w:val="clear"/>
          </w:tcPr>
          <w:p>
            <w:pPr>
              <w:pStyle w:val="Normal"/>
              <w:snapToGrid w:val="false"/>
              <w:spacing w:lineRule="auto"/>
              <w:rPr>
                <w:rFonts w:ascii="Times New Roman" w:hAnsi="Times New Roman" w:eastAsia="Times New Roman" w:cs="Times New Roman"/>
                <w:w w:val="98"/>
                <w:sz w:val="10"/>
              </w:rPr>
            </w:pPr>
            <w:r>
              <w:rPr>
                <w:rFonts w:eastAsia="Times New Roman" w:cs="Times New Roman" w:ascii="Times New Roman" w:hAnsi="Times New Roman"/>
                <w:w w:val="98"/>
                <w:sz w:val="10"/>
              </w:rPr>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94" w:hRule="atLeast"/>
          <w:cantSplit w:val="true"/>
        </w:trPr>
        <w:tc>
          <w:tcPr>
            <w:tcW w:w="198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248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0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6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214" w:hRule="atLeast"/>
        </w:trPr>
        <w:tc>
          <w:tcPr>
            <w:tcW w:w="19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460" w:type="dxa"/>
            <w:tcBorders>
              <w:bottom w:val="single" w:sz="8" w:space="0" w:color="000000"/>
              <w:insideH w:val="single" w:sz="8" w:space="0" w:color="000000"/>
            </w:tcBorders>
            <w:shd w:fill="auto" w:val="clear"/>
          </w:tcPr>
          <w:p>
            <w:pPr>
              <w:pStyle w:val="Normal"/>
              <w:spacing w:lineRule="exact" w:line="206"/>
              <w:jc w:val="center"/>
              <w:rPr>
                <w:rFonts w:ascii="Times New Roman" w:hAnsi="Times New Roman" w:eastAsia="Times New Roman" w:cs="Times New Roman"/>
                <w:w w:val="99"/>
                <w:sz w:val="18"/>
              </w:rPr>
            </w:pPr>
            <w:r>
              <w:rPr>
                <w:rFonts w:eastAsia="Times New Roman" w:cs="Times New Roman" w:ascii="Times New Roman" w:hAnsi="Times New Roman"/>
                <w:w w:val="99"/>
                <w:sz w:val="18"/>
              </w:rPr>
              <w:t>13108-20  [48]</w:t>
            </w:r>
          </w:p>
        </w:tc>
        <w:tc>
          <w:tcPr>
            <w:tcW w:w="24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8"/>
              </w:rPr>
            </w:pPr>
            <w:r>
              <w:rPr>
                <w:rFonts w:eastAsia="Times New Roman" w:cs="Times New Roman" w:ascii="Times New Roman" w:hAnsi="Times New Roman"/>
                <w:w w:val="99"/>
                <w:sz w:val="18"/>
              </w:rPr>
            </w:r>
          </w:p>
        </w:tc>
        <w:tc>
          <w:tcPr>
            <w:tcW w:w="12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1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r>
      <w:tr>
        <w:trPr>
          <w:trHeight w:val="237" w:hRule="atLeast"/>
          <w:cantSplit w:val="true"/>
        </w:trPr>
        <w:tc>
          <w:tcPr>
            <w:tcW w:w="1980" w:type="dxa"/>
            <w:tcBorders/>
            <w:shd w:fill="auto" w:val="clear"/>
          </w:tcPr>
          <w:p>
            <w:pPr>
              <w:pStyle w:val="Normal"/>
              <w:spacing w:lineRule="exact" w:line="221"/>
              <w:ind w:left="100" w:hanging="0"/>
              <w:rPr>
                <w:rFonts w:ascii="Times New Roman" w:hAnsi="Times New Roman" w:eastAsia="Times New Roman" w:cs="Times New Roman"/>
              </w:rPr>
            </w:pPr>
            <w:r>
              <w:rPr>
                <w:rFonts w:eastAsia="Times New Roman" w:cs="Times New Roman" w:ascii="Times New Roman" w:hAnsi="Times New Roman"/>
              </w:rPr>
              <w:t>Zawartość    wolnych</w:t>
            </w:r>
          </w:p>
        </w:tc>
        <w:tc>
          <w:tcPr>
            <w:tcW w:w="1460" w:type="dxa"/>
            <w:tcBorders/>
            <w:shd w:fill="auto" w:val="clear"/>
          </w:tcPr>
          <w:p>
            <w:pPr>
              <w:pStyle w:val="Normal"/>
              <w:spacing w:lineRule="exact" w:line="221"/>
              <w:ind w:left="100" w:hanging="0"/>
              <w:rPr>
                <w:rFonts w:ascii="Times New Roman" w:hAnsi="Times New Roman" w:eastAsia="Times New Roman" w:cs="Times New Roman"/>
              </w:rPr>
            </w:pPr>
            <w:r>
              <w:rPr>
                <w:rFonts w:eastAsia="Times New Roman" w:cs="Times New Roman" w:ascii="Times New Roman" w:hAnsi="Times New Roman"/>
              </w:rPr>
              <w:t>C.1.3,ubijanie,</w:t>
            </w:r>
          </w:p>
        </w:tc>
        <w:tc>
          <w:tcPr>
            <w:tcW w:w="2480" w:type="dxa"/>
            <w:vMerge w:val="restart"/>
            <w:tcBorders/>
            <w:shd w:fill="auto" w:val="cle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PN-EN 12697-8 [33], p. 4</w:t>
            </w:r>
          </w:p>
        </w:tc>
        <w:tc>
          <w:tcPr>
            <w:tcW w:w="1200" w:type="dxa"/>
            <w:tcBorders/>
            <w:shd w:fill="auto" w:val="clear"/>
          </w:tcPr>
          <w:p>
            <w:pPr>
              <w:pStyle w:val="Normal"/>
              <w:spacing w:lineRule="auto"/>
              <w:ind w:left="20" w:hanging="0"/>
              <w:jc w:val="center"/>
              <w:rPr/>
            </w:pPr>
            <w:r>
              <w:rPr>
                <w:rFonts w:eastAsia="Times New Roman" w:cs="Times New Roman" w:ascii="Times New Roman" w:hAnsi="Times New Roman"/>
                <w:i/>
              </w:rPr>
              <w:t>V</w:t>
            </w:r>
            <w:r>
              <w:rPr>
                <w:rFonts w:eastAsia="Times New Roman" w:cs="Times New Roman" w:ascii="Times New Roman" w:hAnsi="Times New Roman"/>
                <w:sz w:val="12"/>
              </w:rPr>
              <w:t>min 4,0</w:t>
            </w:r>
          </w:p>
        </w:tc>
        <w:tc>
          <w:tcPr>
            <w:tcW w:w="1160" w:type="dxa"/>
            <w:tcBorders/>
            <w:shd w:fill="auto" w:val="clear"/>
          </w:tcPr>
          <w:p>
            <w:pPr>
              <w:pStyle w:val="Normal"/>
              <w:spacing w:lineRule="auto"/>
              <w:jc w:val="center"/>
              <w:rPr/>
            </w:pPr>
            <w:r>
              <w:rPr>
                <w:rFonts w:eastAsia="Times New Roman" w:cs="Times New Roman" w:ascii="Times New Roman" w:hAnsi="Times New Roman"/>
                <w:i/>
              </w:rPr>
              <w:t>V</w:t>
            </w:r>
            <w:r>
              <w:rPr>
                <w:rFonts w:eastAsia="Times New Roman" w:cs="Times New Roman" w:ascii="Times New Roman" w:hAnsi="Times New Roman"/>
                <w:sz w:val="12"/>
              </w:rPr>
              <w:t>min 4,0</w:t>
            </w:r>
          </w:p>
        </w:tc>
      </w:tr>
      <w:tr>
        <w:trPr>
          <w:trHeight w:val="162" w:hRule="atLeast"/>
          <w:cantSplit w:val="true"/>
        </w:trPr>
        <w:tc>
          <w:tcPr>
            <w:tcW w:w="1980" w:type="dxa"/>
            <w:vMerge w:val="restart"/>
            <w:tcBorders/>
            <w:shd w:fill="auto" w:val="clear"/>
          </w:tcPr>
          <w:p>
            <w:pPr>
              <w:pStyle w:val="Normal"/>
              <w:spacing w:lineRule="exact" w:line="219"/>
              <w:ind w:left="100" w:hanging="0"/>
              <w:rPr>
                <w:rFonts w:ascii="Times New Roman" w:hAnsi="Times New Roman" w:eastAsia="Times New Roman" w:cs="Times New Roman"/>
              </w:rPr>
            </w:pPr>
            <w:r>
              <w:rPr>
                <w:rFonts w:eastAsia="Times New Roman" w:cs="Times New Roman" w:ascii="Times New Roman" w:hAnsi="Times New Roman"/>
              </w:rPr>
              <w:t>przestrzeni</w:t>
            </w:r>
          </w:p>
        </w:tc>
        <w:tc>
          <w:tcPr>
            <w:tcW w:w="1460" w:type="dxa"/>
            <w:vMerge w:val="restart"/>
            <w:tcBorders/>
            <w:shd w:fill="auto" w:val="clear"/>
          </w:tcPr>
          <w:p>
            <w:pPr>
              <w:pStyle w:val="Normal"/>
              <w:spacing w:lineRule="exact" w:line="219"/>
              <w:ind w:left="100" w:hanging="0"/>
              <w:rPr>
                <w:rFonts w:ascii="Times New Roman" w:hAnsi="Times New Roman" w:eastAsia="Times New Roman" w:cs="Times New Roman"/>
              </w:rPr>
            </w:pPr>
            <w:r>
              <w:rPr>
                <w:rFonts w:eastAsia="Times New Roman" w:cs="Times New Roman" w:ascii="Times New Roman" w:hAnsi="Times New Roman"/>
              </w:rPr>
              <w:t>2×75 uderzeń</w:t>
            </w:r>
          </w:p>
        </w:tc>
        <w:tc>
          <w:tcPr>
            <w:tcW w:w="2480" w:type="dxa"/>
            <w:vMerge w:val="continue"/>
            <w:tcBorders/>
            <w:shd w:fill="auto" w:val="clear"/>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1200" w:type="dxa"/>
            <w:vMerge w:val="restart"/>
            <w:tcBorders/>
            <w:shd w:fill="auto" w:val="clear"/>
          </w:tcPr>
          <w:p>
            <w:pPr>
              <w:pStyle w:val="Normal"/>
              <w:spacing w:lineRule="exact" w:line="225"/>
              <w:jc w:val="center"/>
              <w:rPr/>
            </w:pPr>
            <w:r>
              <w:rPr>
                <w:rFonts w:eastAsia="Times New Roman" w:cs="Times New Roman" w:ascii="Times New Roman" w:hAnsi="Times New Roman"/>
                <w:i/>
              </w:rPr>
              <w:t>V</w:t>
            </w:r>
            <w:r>
              <w:rPr>
                <w:rFonts w:eastAsia="Times New Roman" w:cs="Times New Roman" w:ascii="Times New Roman" w:hAnsi="Times New Roman"/>
                <w:sz w:val="12"/>
              </w:rPr>
              <w:t>max 7,0</w:t>
            </w:r>
          </w:p>
        </w:tc>
        <w:tc>
          <w:tcPr>
            <w:tcW w:w="1160" w:type="dxa"/>
            <w:vMerge w:val="restart"/>
            <w:tcBorders/>
            <w:shd w:fill="auto" w:val="clear"/>
          </w:tcPr>
          <w:p>
            <w:pPr>
              <w:pStyle w:val="Normal"/>
              <w:spacing w:lineRule="exact" w:line="225"/>
              <w:jc w:val="center"/>
              <w:rPr/>
            </w:pPr>
            <w:r>
              <w:rPr>
                <w:rFonts w:eastAsia="Times New Roman" w:cs="Times New Roman" w:ascii="Times New Roman" w:hAnsi="Times New Roman"/>
                <w:i/>
              </w:rPr>
              <w:t>V</w:t>
            </w:r>
            <w:r>
              <w:rPr>
                <w:rFonts w:eastAsia="Times New Roman" w:cs="Times New Roman" w:ascii="Times New Roman" w:hAnsi="Times New Roman"/>
                <w:sz w:val="12"/>
              </w:rPr>
              <w:t>max 7,0</w:t>
            </w:r>
          </w:p>
        </w:tc>
      </w:tr>
      <w:tr>
        <w:trPr>
          <w:trHeight w:val="64" w:hRule="atLeast"/>
          <w:cantSplit w:val="true"/>
        </w:trPr>
        <w:tc>
          <w:tcPr>
            <w:tcW w:w="1980" w:type="dxa"/>
            <w:vMerge w:val="continue"/>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460" w:type="dxa"/>
            <w:vMerge w:val="continue"/>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4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00" w:type="dxa"/>
            <w:vMerge w:val="continue"/>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160" w:type="dxa"/>
            <w:vMerge w:val="continue"/>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196" w:hRule="atLeast"/>
          <w:cantSplit w:val="true"/>
        </w:trPr>
        <w:tc>
          <w:tcPr>
            <w:tcW w:w="1980" w:type="dxa"/>
            <w:vMerge w:val="restart"/>
            <w:tcBorders/>
            <w:shd w:fill="auto" w:val="clear"/>
          </w:tcPr>
          <w:p>
            <w:pPr>
              <w:pStyle w:val="Normal"/>
              <w:spacing w:lineRule="exact" w:line="229"/>
              <w:ind w:left="100" w:hanging="0"/>
              <w:rPr/>
            </w:pPr>
            <w:r>
              <w:rPr>
                <w:rFonts w:eastAsia="Times New Roman" w:cs="Times New Roman" w:ascii="Times New Roman" w:hAnsi="Times New Roman"/>
              </w:rPr>
              <w:t>Odporność na</w:t>
            </w:r>
          </w:p>
        </w:tc>
        <w:tc>
          <w:tcPr>
            <w:tcW w:w="1460" w:type="dxa"/>
            <w:vMerge w:val="restart"/>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C.1.20,</w:t>
            </w:r>
          </w:p>
        </w:tc>
        <w:tc>
          <w:tcPr>
            <w:tcW w:w="2480" w:type="dxa"/>
            <w:tcBorders/>
            <w:shd w:fill="auto" w:val="clear"/>
          </w:tcPr>
          <w:p>
            <w:pPr>
              <w:pStyle w:val="Normal"/>
              <w:spacing w:lineRule="exact" w:line="195"/>
              <w:jc w:val="center"/>
              <w:rPr>
                <w:rFonts w:ascii="Times New Roman" w:hAnsi="Times New Roman" w:eastAsia="Times New Roman" w:cs="Times New Roman"/>
                <w:sz w:val="18"/>
              </w:rPr>
            </w:pPr>
            <w:r>
              <w:rPr>
                <w:rFonts w:eastAsia="Times New Roman" w:cs="Times New Roman" w:ascii="Times New Roman" w:hAnsi="Times New Roman"/>
                <w:sz w:val="18"/>
              </w:rPr>
              <w:t>PN-EN 12697-22, metoda B</w:t>
            </w:r>
          </w:p>
        </w:tc>
        <w:tc>
          <w:tcPr>
            <w:tcW w:w="1200" w:type="dxa"/>
            <w:vMerge w:val="restart"/>
            <w:tcBorders/>
            <w:shd w:fill="auto" w:val="clear"/>
          </w:tcPr>
          <w:p>
            <w:pPr>
              <w:pStyle w:val="Normal"/>
              <w:spacing w:lineRule="exact" w:line="229"/>
              <w:ind w:left="120" w:hanging="0"/>
              <w:rPr/>
            </w:pPr>
            <w:r>
              <w:rPr>
                <w:rFonts w:eastAsia="Times New Roman" w:cs="Times New Roman" w:ascii="Times New Roman" w:hAnsi="Times New Roman"/>
                <w:i/>
              </w:rPr>
              <w:t>WTS</w:t>
            </w:r>
            <w:r>
              <w:rPr>
                <w:rFonts w:eastAsia="Times New Roman" w:cs="Times New Roman" w:ascii="Times New Roman" w:hAnsi="Times New Roman"/>
                <w:sz w:val="12"/>
              </w:rPr>
              <w:t>AIR 0,3</w:t>
            </w:r>
          </w:p>
        </w:tc>
        <w:tc>
          <w:tcPr>
            <w:tcW w:w="1160" w:type="dxa"/>
            <w:vMerge w:val="restart"/>
            <w:tcBorders/>
            <w:shd w:fill="auto" w:val="clear"/>
          </w:tcPr>
          <w:p>
            <w:pPr>
              <w:pStyle w:val="Normal"/>
              <w:spacing w:lineRule="exact" w:line="229"/>
              <w:jc w:val="center"/>
              <w:rPr/>
            </w:pPr>
            <w:r>
              <w:rPr>
                <w:rFonts w:eastAsia="Times New Roman" w:cs="Times New Roman" w:ascii="Times New Roman" w:hAnsi="Times New Roman"/>
                <w:i/>
              </w:rPr>
              <w:t>WTS</w:t>
            </w:r>
            <w:r>
              <w:rPr>
                <w:rFonts w:eastAsia="Times New Roman" w:cs="Times New Roman" w:ascii="Times New Roman" w:hAnsi="Times New Roman"/>
                <w:sz w:val="12"/>
              </w:rPr>
              <w:t>AIR 0,3</w:t>
            </w:r>
          </w:p>
        </w:tc>
      </w:tr>
      <w:tr>
        <w:trPr>
          <w:trHeight w:val="93" w:hRule="atLeast"/>
          <w:cantSplit w:val="true"/>
        </w:trPr>
        <w:tc>
          <w:tcPr>
            <w:tcW w:w="1980" w:type="dxa"/>
            <w:vMerge w:val="continue"/>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2480" w:type="dxa"/>
            <w:vMerge w:val="restart"/>
            <w:tcBorders/>
            <w:shd w:fill="auto" w:val="clear"/>
          </w:tcPr>
          <w:p>
            <w:pPr>
              <w:pStyle w:val="Normal"/>
              <w:spacing w:lineRule="exact" w:line="199"/>
              <w:jc w:val="center"/>
              <w:rPr>
                <w:rFonts w:ascii="Times New Roman" w:hAnsi="Times New Roman" w:eastAsia="Times New Roman" w:cs="Times New Roman"/>
                <w:sz w:val="18"/>
              </w:rPr>
            </w:pPr>
            <w:r>
              <w:rPr>
                <w:rFonts w:eastAsia="Times New Roman" w:cs="Times New Roman" w:ascii="Times New Roman" w:hAnsi="Times New Roman"/>
                <w:sz w:val="18"/>
              </w:rPr>
              <w:t>w powietrzu, PN-EN 13108-</w:t>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07" w:hRule="atLeast"/>
          <w:cantSplit w:val="true"/>
        </w:trPr>
        <w:tc>
          <w:tcPr>
            <w:tcW w:w="1980" w:type="dxa"/>
            <w:vMerge w:val="continue"/>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460" w:type="dxa"/>
            <w:vMerge w:val="restart"/>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wałowanie,</w:t>
            </w:r>
          </w:p>
        </w:tc>
        <w:tc>
          <w:tcPr>
            <w:tcW w:w="2480" w:type="dxa"/>
            <w:vMerge w:val="continue"/>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r>
      <w:tr>
        <w:trPr>
          <w:trHeight w:val="235" w:hRule="atLeast"/>
          <w:cantSplit w:val="true"/>
        </w:trPr>
        <w:tc>
          <w:tcPr>
            <w:tcW w:w="1980" w:type="dxa"/>
            <w:tcBorders/>
            <w:shd w:fill="auto" w:val="clear"/>
          </w:tcPr>
          <w:p>
            <w:pPr>
              <w:pStyle w:val="Normal"/>
              <w:spacing w:lineRule="exact" w:line="235"/>
              <w:ind w:left="100" w:hanging="0"/>
              <w:rPr/>
            </w:pPr>
            <w:r>
              <w:rPr>
                <w:rFonts w:eastAsia="Times New Roman" w:cs="Times New Roman" w:ascii="Times New Roman" w:hAnsi="Times New Roman"/>
              </w:rPr>
              <w:t xml:space="preserve">deformacje trwałe </w:t>
            </w:r>
            <w:r>
              <w:rPr>
                <w:rFonts w:eastAsia="Times New Roman" w:cs="Times New Roman" w:ascii="Times New Roman" w:hAnsi="Times New Roman"/>
                <w:sz w:val="25"/>
                <w:vertAlign w:val="superscript"/>
              </w:rPr>
              <w:t>a)</w:t>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25"/>
                <w:vertAlign w:val="superscript"/>
              </w:rPr>
            </w:pPr>
            <w:r>
              <w:rPr>
                <w:rFonts w:eastAsia="Times New Roman" w:cs="Times New Roman" w:ascii="Times New Roman" w:hAnsi="Times New Roman"/>
                <w:sz w:val="25"/>
                <w:vertAlign w:val="superscript"/>
              </w:rPr>
            </w:r>
          </w:p>
        </w:tc>
        <w:tc>
          <w:tcPr>
            <w:tcW w:w="2480" w:type="dxa"/>
            <w:tcBorders/>
            <w:shd w:fill="auto" w:val="clear"/>
          </w:tcPr>
          <w:p>
            <w:pPr>
              <w:pStyle w:val="Normal"/>
              <w:spacing w:lineRule="auto"/>
              <w:jc w:val="center"/>
              <w:rPr/>
            </w:pPr>
            <w:r>
              <w:rPr>
                <w:rFonts w:eastAsia="Times New Roman" w:cs="Times New Roman" w:ascii="Times New Roman" w:hAnsi="Times New Roman"/>
                <w:sz w:val="18"/>
              </w:rPr>
              <w:t>20, D.1.6,60°C, 10 000 cykli</w:t>
            </w:r>
          </w:p>
        </w:tc>
        <w:tc>
          <w:tcPr>
            <w:tcW w:w="1200" w:type="dxa"/>
            <w:tcBorders/>
            <w:shd w:fill="auto" w:val="clear"/>
          </w:tcPr>
          <w:p>
            <w:pPr>
              <w:pStyle w:val="Normal"/>
              <w:spacing w:lineRule="exact" w:line="229"/>
              <w:ind w:left="120" w:hanging="0"/>
              <w:rPr/>
            </w:pPr>
            <w:r>
              <w:rPr>
                <w:rFonts w:eastAsia="Times New Roman" w:cs="Times New Roman" w:ascii="Times New Roman" w:hAnsi="Times New Roman"/>
                <w:i/>
              </w:rPr>
              <w:t>PRD</w:t>
            </w:r>
            <w:r>
              <w:rPr>
                <w:rFonts w:eastAsia="Times New Roman" w:cs="Times New Roman" w:ascii="Times New Roman" w:hAnsi="Times New Roman"/>
                <w:sz w:val="12"/>
              </w:rPr>
              <w:t>AIR dekl</w:t>
            </w:r>
          </w:p>
        </w:tc>
        <w:tc>
          <w:tcPr>
            <w:tcW w:w="1160" w:type="dxa"/>
            <w:tcBorders/>
            <w:shd w:fill="auto" w:val="clear"/>
          </w:tcPr>
          <w:p>
            <w:pPr>
              <w:pStyle w:val="Normal"/>
              <w:spacing w:lineRule="exact" w:line="229"/>
              <w:jc w:val="center"/>
              <w:rPr/>
            </w:pPr>
            <w:r>
              <w:rPr>
                <w:rFonts w:eastAsia="Times New Roman" w:cs="Times New Roman" w:ascii="Times New Roman" w:hAnsi="Times New Roman"/>
                <w:i/>
              </w:rPr>
              <w:t>PRD</w:t>
            </w:r>
            <w:r>
              <w:rPr>
                <w:rFonts w:eastAsia="Times New Roman" w:cs="Times New Roman" w:ascii="Times New Roman" w:hAnsi="Times New Roman"/>
                <w:sz w:val="12"/>
              </w:rPr>
              <w:t>AIRdekl</w:t>
            </w:r>
          </w:p>
        </w:tc>
      </w:tr>
      <w:tr>
        <w:trPr>
          <w:trHeight w:val="161" w:hRule="atLeast"/>
          <w:cantSplit w:val="true"/>
        </w:trPr>
        <w:tc>
          <w:tcPr>
            <w:tcW w:w="198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460" w:type="dxa"/>
            <w:tcBorders/>
            <w:shd w:fill="auto" w:val="clear"/>
          </w:tcPr>
          <w:p>
            <w:pPr>
              <w:pStyle w:val="Normal"/>
              <w:spacing w:lineRule="exact" w:line="160"/>
              <w:ind w:left="100" w:hanging="0"/>
              <w:rPr/>
            </w:pPr>
            <w:r>
              <w:rPr>
                <w:rFonts w:eastAsia="Times New Roman" w:cs="Times New Roman" w:ascii="Times New Roman" w:hAnsi="Times New Roman"/>
                <w:sz w:val="18"/>
              </w:rPr>
              <w:t>P</w:t>
            </w:r>
            <w:r>
              <w:rPr>
                <w:rFonts w:eastAsia="Times New Roman" w:cs="Times New Roman" w:ascii="Times New Roman" w:hAnsi="Times New Roman"/>
                <w:sz w:val="11"/>
              </w:rPr>
              <w:t>98</w:t>
            </w:r>
            <w:r>
              <w:rPr>
                <w:rFonts w:eastAsia="Times New Roman" w:cs="Times New Roman" w:ascii="Times New Roman" w:hAnsi="Times New Roman"/>
                <w:sz w:val="18"/>
              </w:rPr>
              <w:t>-P</w:t>
            </w:r>
            <w:r>
              <w:rPr>
                <w:rFonts w:eastAsia="Times New Roman" w:cs="Times New Roman" w:ascii="Times New Roman" w:hAnsi="Times New Roman"/>
                <w:sz w:val="11"/>
              </w:rPr>
              <w:t>100</w:t>
            </w:r>
          </w:p>
        </w:tc>
        <w:tc>
          <w:tcPr>
            <w:tcW w:w="2480" w:type="dxa"/>
            <w:vMerge w:val="restart"/>
            <w:tcBorders/>
            <w:shd w:fill="auto" w:val="clear"/>
          </w:tcPr>
          <w:p>
            <w:pPr>
              <w:pStyle w:val="Normal"/>
              <w:spacing w:lineRule="exact" w:line="198"/>
              <w:jc w:val="center"/>
              <w:rPr>
                <w:rFonts w:ascii="Times New Roman" w:hAnsi="Times New Roman" w:eastAsia="Times New Roman" w:cs="Times New Roman"/>
                <w:sz w:val="18"/>
              </w:rPr>
            </w:pPr>
            <w:r>
              <w:rPr>
                <w:rFonts w:eastAsia="Times New Roman" w:cs="Times New Roman" w:ascii="Times New Roman" w:hAnsi="Times New Roman"/>
                <w:sz w:val="18"/>
              </w:rPr>
              <w:t>[38]</w:t>
            </w:r>
          </w:p>
        </w:tc>
        <w:tc>
          <w:tcPr>
            <w:tcW w:w="120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16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r>
      <w:tr>
        <w:trPr>
          <w:trHeight w:val="41" w:hRule="atLeast"/>
          <w:cantSplit w:val="true"/>
        </w:trPr>
        <w:tc>
          <w:tcPr>
            <w:tcW w:w="19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4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2480" w:type="dxa"/>
            <w:vMerge w:val="continue"/>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2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1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r>
      <w:tr>
        <w:trPr>
          <w:trHeight w:val="222" w:hRule="atLeast"/>
        </w:trPr>
        <w:tc>
          <w:tcPr>
            <w:tcW w:w="19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480" w:type="dxa"/>
            <w:tcBorders/>
            <w:shd w:fill="auto" w:val="clear"/>
          </w:tcPr>
          <w:p>
            <w:pPr>
              <w:pStyle w:val="Normal"/>
              <w:spacing w:lineRule="exact" w:line="221"/>
              <w:jc w:val="center"/>
              <w:rPr>
                <w:rFonts w:ascii="Times New Roman" w:hAnsi="Times New Roman" w:eastAsia="Times New Roman" w:cs="Times New Roman"/>
              </w:rPr>
            </w:pPr>
            <w:r>
              <w:rPr>
                <w:rFonts w:eastAsia="Times New Roman" w:cs="Times New Roman" w:ascii="Times New Roman" w:hAnsi="Times New Roman"/>
              </w:rPr>
              <w:t>PN-EN 12697-12 [35],</w:t>
            </w:r>
          </w:p>
        </w:tc>
        <w:tc>
          <w:tcPr>
            <w:tcW w:w="120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1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5" w:hRule="atLeast"/>
          <w:cantSplit w:val="true"/>
        </w:trPr>
        <w:tc>
          <w:tcPr>
            <w:tcW w:w="1980" w:type="dxa"/>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Odporność na</w:t>
            </w:r>
          </w:p>
        </w:tc>
        <w:tc>
          <w:tcPr>
            <w:tcW w:w="1460" w:type="dxa"/>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C.1.1,ubijanie,</w:t>
            </w:r>
          </w:p>
        </w:tc>
        <w:tc>
          <w:tcPr>
            <w:tcW w:w="2480" w:type="dxa"/>
            <w:tcBorders/>
            <w:shd w:fill="auto" w:val="clear"/>
          </w:tcPr>
          <w:p>
            <w:pPr>
              <w:pStyle w:val="Normal"/>
              <w:spacing w:lineRule="exact" w:line="229"/>
              <w:jc w:val="center"/>
              <w:rPr/>
            </w:pPr>
            <w:r>
              <w:rPr>
                <w:rFonts w:eastAsia="Times New Roman" w:cs="Times New Roman" w:ascii="Times New Roman" w:hAnsi="Times New Roman"/>
                <w:w w:val="98"/>
              </w:rPr>
              <w:t>przechowywanie w 40°C z</w:t>
            </w:r>
          </w:p>
        </w:tc>
        <w:tc>
          <w:tcPr>
            <w:tcW w:w="1200" w:type="dxa"/>
            <w:vMerge w:val="restart"/>
            <w:tcBorders/>
            <w:shd w:fill="auto" w:val="clear"/>
          </w:tcPr>
          <w:p>
            <w:pPr>
              <w:pStyle w:val="Normal"/>
              <w:spacing w:lineRule="auto"/>
              <w:jc w:val="center"/>
              <w:rPr/>
            </w:pPr>
            <w:r>
              <w:rPr>
                <w:rFonts w:eastAsia="Times New Roman" w:cs="Times New Roman" w:ascii="Times New Roman" w:hAnsi="Times New Roman"/>
                <w:i/>
                <w:w w:val="94"/>
              </w:rPr>
              <w:t>ITS</w:t>
            </w:r>
            <w:r>
              <w:rPr>
                <w:rFonts w:eastAsia="Times New Roman" w:cs="Times New Roman" w:ascii="Times New Roman" w:hAnsi="Times New Roman"/>
                <w:i/>
                <w:w w:val="94"/>
                <w:sz w:val="25"/>
                <w:vertAlign w:val="subscript"/>
              </w:rPr>
              <w:t>80</w:t>
            </w:r>
          </w:p>
        </w:tc>
        <w:tc>
          <w:tcPr>
            <w:tcW w:w="1160" w:type="dxa"/>
            <w:vMerge w:val="restart"/>
            <w:tcBorders/>
            <w:shd w:fill="auto" w:val="clear"/>
          </w:tcPr>
          <w:p>
            <w:pPr>
              <w:pStyle w:val="Normal"/>
              <w:spacing w:lineRule="auto"/>
              <w:jc w:val="center"/>
              <w:rPr/>
            </w:pPr>
            <w:r>
              <w:rPr>
                <w:rFonts w:eastAsia="Times New Roman" w:cs="Times New Roman" w:ascii="Times New Roman" w:hAnsi="Times New Roman"/>
                <w:i/>
                <w:w w:val="91"/>
              </w:rPr>
              <w:t>ITSR</w:t>
            </w:r>
            <w:r>
              <w:rPr>
                <w:rFonts w:eastAsia="Times New Roman" w:cs="Times New Roman" w:ascii="Times New Roman" w:hAnsi="Times New Roman"/>
                <w:i/>
                <w:w w:val="91"/>
                <w:sz w:val="25"/>
                <w:vertAlign w:val="subscript"/>
              </w:rPr>
              <w:t>80</w:t>
            </w:r>
          </w:p>
        </w:tc>
      </w:tr>
      <w:tr>
        <w:trPr>
          <w:trHeight w:val="133" w:hRule="atLeast"/>
          <w:cantSplit w:val="true"/>
        </w:trPr>
        <w:tc>
          <w:tcPr>
            <w:tcW w:w="1980" w:type="dxa"/>
            <w:vMerge w:val="restart"/>
            <w:tcBorders/>
            <w:shd w:fill="auto" w:val="clear"/>
          </w:tcPr>
          <w:p>
            <w:pPr>
              <w:pStyle w:val="Normal"/>
              <w:spacing w:lineRule="exact" w:line="222"/>
              <w:ind w:left="100" w:hanging="0"/>
              <w:rPr>
                <w:rFonts w:ascii="Times New Roman" w:hAnsi="Times New Roman" w:eastAsia="Times New Roman" w:cs="Times New Roman"/>
              </w:rPr>
            </w:pPr>
            <w:r>
              <w:rPr>
                <w:rFonts w:eastAsia="Times New Roman" w:cs="Times New Roman" w:ascii="Times New Roman" w:hAnsi="Times New Roman"/>
              </w:rPr>
              <w:t>działanie wody</w:t>
            </w:r>
          </w:p>
        </w:tc>
        <w:tc>
          <w:tcPr>
            <w:tcW w:w="1460" w:type="dxa"/>
            <w:vMerge w:val="restart"/>
            <w:tcBorders/>
            <w:shd w:fill="auto" w:val="clear"/>
          </w:tcPr>
          <w:p>
            <w:pPr>
              <w:pStyle w:val="Normal"/>
              <w:spacing w:lineRule="exact" w:line="222"/>
              <w:ind w:left="100" w:hanging="0"/>
              <w:rPr>
                <w:rFonts w:ascii="Times New Roman" w:hAnsi="Times New Roman" w:eastAsia="Times New Roman" w:cs="Times New Roman"/>
              </w:rPr>
            </w:pPr>
            <w:r>
              <w:rPr>
                <w:rFonts w:eastAsia="Times New Roman" w:cs="Times New Roman" w:ascii="Times New Roman" w:hAnsi="Times New Roman"/>
              </w:rPr>
              <w:t>2×35 uderzeń</w:t>
            </w:r>
          </w:p>
        </w:tc>
        <w:tc>
          <w:tcPr>
            <w:tcW w:w="2480" w:type="dxa"/>
            <w:vMerge w:val="restart"/>
            <w:tcBorders/>
            <w:shd w:fill="auto" w:val="clear"/>
          </w:tcPr>
          <w:p>
            <w:pPr>
              <w:pStyle w:val="Normal"/>
              <w:spacing w:lineRule="exact" w:line="222"/>
              <w:jc w:val="center"/>
              <w:rPr>
                <w:rFonts w:ascii="Times New Roman" w:hAnsi="Times New Roman" w:eastAsia="Times New Roman" w:cs="Times New Roman"/>
                <w:w w:val="99"/>
              </w:rPr>
            </w:pPr>
            <w:r>
              <w:rPr>
                <w:rFonts w:eastAsia="Times New Roman" w:cs="Times New Roman" w:ascii="Times New Roman" w:hAnsi="Times New Roman"/>
                <w:w w:val="99"/>
              </w:rPr>
              <w:t>jednym cyklem zamrażania,</w:t>
            </w:r>
          </w:p>
        </w:tc>
        <w:tc>
          <w:tcPr>
            <w:tcW w:w="1200" w:type="dxa"/>
            <w:vMerge w:val="continue"/>
            <w:tcBorders/>
            <w:shd w:fill="auto" w:val="clear"/>
          </w:tcPr>
          <w:p>
            <w:pPr>
              <w:pStyle w:val="Normal"/>
              <w:snapToGrid w:val="false"/>
              <w:spacing w:lineRule="auto"/>
              <w:rPr>
                <w:rFonts w:ascii="Times New Roman" w:hAnsi="Times New Roman" w:eastAsia="Times New Roman" w:cs="Times New Roman"/>
                <w:w w:val="99"/>
                <w:sz w:val="11"/>
              </w:rPr>
            </w:pPr>
            <w:r>
              <w:rPr>
                <w:rFonts w:eastAsia="Times New Roman" w:cs="Times New Roman" w:ascii="Times New Roman" w:hAnsi="Times New Roman"/>
                <w:w w:val="99"/>
                <w:sz w:val="11"/>
              </w:rPr>
            </w:r>
          </w:p>
        </w:tc>
        <w:tc>
          <w:tcPr>
            <w:tcW w:w="1160" w:type="dxa"/>
            <w:vMerge w:val="continue"/>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90" w:hRule="atLeast"/>
          <w:cantSplit w:val="true"/>
        </w:trPr>
        <w:tc>
          <w:tcPr>
            <w:tcW w:w="1980" w:type="dxa"/>
            <w:vMerge w:val="continue"/>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460" w:type="dxa"/>
            <w:vMerge w:val="continue"/>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2480" w:type="dxa"/>
            <w:vMerge w:val="continue"/>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200" w:type="dxa"/>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160" w:type="dxa"/>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r>
      <w:tr>
        <w:trPr>
          <w:trHeight w:val="251" w:hRule="atLeast"/>
        </w:trPr>
        <w:tc>
          <w:tcPr>
            <w:tcW w:w="1980" w:type="dxa"/>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1460" w:type="dxa"/>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2480" w:type="dxa"/>
            <w:tcBorders/>
            <w:shd w:fill="auto" w:val="clear"/>
          </w:tcPr>
          <w:p>
            <w:pPr>
              <w:pStyle w:val="Normal"/>
              <w:spacing w:lineRule="exact" w:line="250"/>
              <w:jc w:val="center"/>
              <w:rPr/>
            </w:pPr>
            <w:r>
              <w:rPr>
                <w:rFonts w:eastAsia="Times New Roman" w:cs="Times New Roman" w:ascii="Times New Roman" w:hAnsi="Times New Roman"/>
                <w:w w:val="98"/>
              </w:rPr>
              <w:t xml:space="preserve">badanie w 25°C </w:t>
            </w:r>
            <w:r>
              <w:rPr>
                <w:rFonts w:eastAsia="Times New Roman" w:cs="Times New Roman" w:ascii="Times New Roman" w:hAnsi="Times New Roman"/>
                <w:w w:val="98"/>
                <w:sz w:val="25"/>
                <w:vertAlign w:val="superscript"/>
              </w:rPr>
              <w:t>b)</w:t>
            </w:r>
          </w:p>
        </w:tc>
        <w:tc>
          <w:tcPr>
            <w:tcW w:w="1200" w:type="dxa"/>
            <w:tcBorders/>
            <w:shd w:fill="auto" w:val="clear"/>
          </w:tcPr>
          <w:p>
            <w:pPr>
              <w:pStyle w:val="Normal"/>
              <w:snapToGrid w:val="false"/>
              <w:spacing w:lineRule="auto"/>
              <w:rPr>
                <w:rFonts w:ascii="Times New Roman" w:hAnsi="Times New Roman" w:eastAsia="Times New Roman" w:cs="Times New Roman"/>
                <w:w w:val="98"/>
                <w:sz w:val="21"/>
                <w:vertAlign w:val="superscript"/>
              </w:rPr>
            </w:pPr>
            <w:r>
              <w:rPr>
                <w:rFonts w:eastAsia="Times New Roman" w:cs="Times New Roman" w:ascii="Times New Roman" w:hAnsi="Times New Roman"/>
                <w:w w:val="98"/>
                <w:sz w:val="21"/>
                <w:vertAlign w:val="superscript"/>
              </w:rPr>
            </w:r>
          </w:p>
        </w:tc>
        <w:tc>
          <w:tcPr>
            <w:tcW w:w="1160" w:type="dxa"/>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r>
    </w:tbl>
    <w:p>
      <w:pPr>
        <w:pStyle w:val="Normal"/>
        <w:numPr>
          <w:ilvl w:val="0"/>
          <w:numId w:val="64"/>
        </w:numPr>
        <w:tabs>
          <w:tab w:val="left" w:pos="300" w:leader="none"/>
        </w:tabs>
        <w:spacing w:lineRule="auto" w:line="184"/>
        <w:ind w:left="300" w:hanging="132"/>
        <w:jc w:val="both"/>
        <w:rPr>
          <w:rFonts w:ascii="Times New Roman" w:hAnsi="Times New Roman" w:eastAsia="Times New Roman" w:cs="Times New Roman"/>
          <w:sz w:val="16"/>
        </w:rPr>
      </w:pPr>
      <w:r>
        <w:rPr>
          <w:rFonts w:eastAsia="Times New Roman" w:cs="Times New Roman" w:ascii="Times New Roman" w:hAnsi="Times New Roman"/>
          <w:sz w:val="16"/>
        </w:rPr>
        <w:t>Grubość płyty: AC16, AC22  60mm.</w:t>
      </w:r>
    </w:p>
    <w:p>
      <w:pPr>
        <w:pStyle w:val="Normal"/>
        <w:spacing w:lineRule="exact" w:line="19"/>
        <w:rPr>
          <w:rFonts w:ascii="Times New Roman" w:hAnsi="Times New Roman" w:eastAsia="Times New Roman" w:cs="Times New Roman"/>
          <w:sz w:val="22"/>
          <w:vertAlign w:val="superscript"/>
        </w:rPr>
      </w:pPr>
      <w:r>
        <w:rPr>
          <w:rFonts w:eastAsia="Times New Roman" w:cs="Times New Roman" w:ascii="Times New Roman" w:hAnsi="Times New Roman"/>
          <w:sz w:val="22"/>
          <w:vertAlign w:val="superscript"/>
        </w:rPr>
      </w:r>
    </w:p>
    <w:p>
      <w:pPr>
        <w:pStyle w:val="Normal"/>
        <w:numPr>
          <w:ilvl w:val="0"/>
          <w:numId w:val="64"/>
        </w:numPr>
        <w:tabs>
          <w:tab w:val="left" w:pos="320" w:leader="none"/>
        </w:tabs>
        <w:spacing w:lineRule="auto" w:line="184"/>
        <w:ind w:left="320" w:hanging="152"/>
        <w:jc w:val="both"/>
        <w:rPr/>
      </w:pPr>
      <w:r>
        <w:rPr>
          <w:rFonts w:eastAsia="Times New Roman" w:cs="Times New Roman" w:ascii="Times New Roman" w:hAnsi="Times New Roman"/>
          <w:sz w:val="14"/>
        </w:rPr>
        <w:t>Ujednoliconą procedurę badania odporności na działanie wody podano w WT-2 2010 [65] w załączniku 1.</w:t>
      </w:r>
    </w:p>
    <w:p>
      <w:pPr>
        <w:pStyle w:val="Normal"/>
        <w:spacing w:lineRule="exact" w:line="255"/>
        <w:rPr>
          <w:rFonts w:ascii="Times New Roman" w:hAnsi="Times New Roman" w:eastAsia="Times New Roman" w:cs="Times New Roman"/>
          <w:sz w:val="19"/>
          <w:vertAlign w:val="superscript"/>
        </w:rPr>
      </w:pPr>
      <w:r>
        <w:rPr>
          <w:rFonts w:eastAsia="Times New Roman" w:cs="Times New Roman" w:ascii="Times New Roman" w:hAnsi="Times New Roman"/>
          <w:sz w:val="19"/>
          <w:vertAlign w:val="superscript"/>
        </w:rPr>
        <mc:AlternateContent>
          <mc:Choice Requires="wps">
            <w:drawing>
              <wp:anchor behindDoc="1" distT="0" distB="0" distL="114935" distR="114935" simplePos="0" locked="0" layoutInCell="1" allowOverlap="1" relativeHeight="41">
                <wp:simplePos x="0" y="0"/>
                <wp:positionH relativeFrom="column">
                  <wp:posOffset>34925</wp:posOffset>
                </wp:positionH>
                <wp:positionV relativeFrom="paragraph">
                  <wp:posOffset>-240665</wp:posOffset>
                </wp:positionV>
                <wp:extent cx="5265420" cy="635"/>
                <wp:effectExtent l="0" t="0" r="0" b="0"/>
                <wp:wrapNone/>
                <wp:docPr id="40" name=""/>
                <a:graphic xmlns:a="http://schemas.openxmlformats.org/drawingml/2006/main">
                  <a:graphicData uri="http://schemas.microsoft.com/office/word/2010/wordprocessingShape">
                    <wps:wsp>
                      <wps:cNvSpPr/>
                      <wps:spPr>
                        <a:xfrm>
                          <a:off x="0" y="0"/>
                          <a:ext cx="526464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75pt,-18.95pt" to="417.25pt,-18.95pt" stroked="t" style="position:absolute">
                <v:stroke color="black" weight="6480" joinstyle="miter" endcap="square"/>
                <v:fill o:detectmouseclick="t" on="false"/>
              </v:line>
            </w:pict>
          </mc:Fallback>
        </mc:AlternateContent>
      </w:r>
    </w:p>
    <w:p>
      <w:pPr>
        <w:pStyle w:val="Normal"/>
        <w:spacing w:lineRule="auto" w:line="235"/>
        <w:ind w:left="1020" w:right="980" w:hanging="851"/>
        <w:rPr/>
      </w:pPr>
      <w:r>
        <w:rPr>
          <w:rFonts w:eastAsia="Times New Roman" w:cs="Times New Roman" w:ascii="Times New Roman" w:hAnsi="Times New Roman"/>
        </w:rPr>
        <w:t>Tablica 8. Wymagane właściwości mieszanki mineralno-asfaltowej do warstwy wiążącej i wyrównawczej, dla ruchu KR5 ÷ KR6 [65]</w:t>
      </w:r>
    </w:p>
    <w:p>
      <w:pPr>
        <w:pStyle w:val="Normal"/>
        <w:spacing w:lineRule="exact" w:line="135"/>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0" distB="0" distL="114935" distR="114935" simplePos="0" locked="0" layoutInCell="1" allowOverlap="1" relativeHeight="42">
                <wp:simplePos x="0" y="0"/>
                <wp:positionH relativeFrom="column">
                  <wp:posOffset>34925</wp:posOffset>
                </wp:positionH>
                <wp:positionV relativeFrom="paragraph">
                  <wp:posOffset>82550</wp:posOffset>
                </wp:positionV>
                <wp:extent cx="5379720" cy="635"/>
                <wp:effectExtent l="0" t="0" r="0" b="0"/>
                <wp:wrapNone/>
                <wp:docPr id="41" name=""/>
                <a:graphic xmlns:a="http://schemas.openxmlformats.org/drawingml/2006/main">
                  <a:graphicData uri="http://schemas.microsoft.com/office/word/2010/wordprocessingShape">
                    <wps:wsp>
                      <wps:cNvSpPr/>
                      <wps:spPr>
                        <a:xfrm>
                          <a:off x="0" y="0"/>
                          <a:ext cx="537912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75pt,6.5pt" to="426.25pt,6.5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43">
                <wp:simplePos x="0" y="0"/>
                <wp:positionH relativeFrom="column">
                  <wp:posOffset>1098550</wp:posOffset>
                </wp:positionH>
                <wp:positionV relativeFrom="paragraph">
                  <wp:posOffset>-980440</wp:posOffset>
                </wp:positionV>
                <wp:extent cx="635" cy="2122170"/>
                <wp:effectExtent l="0" t="0" r="0" b="0"/>
                <wp:wrapNone/>
                <wp:docPr id="42" name=""/>
                <a:graphic xmlns:a="http://schemas.openxmlformats.org/drawingml/2006/main">
                  <a:graphicData uri="http://schemas.microsoft.com/office/word/2010/wordprocessingShape">
                    <wps:wsp>
                      <wps:cNvSpPr/>
                      <wps:spPr>
                        <a:xfrm>
                          <a:off x="0" y="0"/>
                          <a:ext cx="0" cy="21214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pt,6.3pt" to="3pt,173.3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44">
                <wp:simplePos x="0" y="0"/>
                <wp:positionH relativeFrom="column">
                  <wp:posOffset>2407920</wp:posOffset>
                </wp:positionH>
                <wp:positionV relativeFrom="paragraph">
                  <wp:posOffset>-980440</wp:posOffset>
                </wp:positionV>
                <wp:extent cx="635" cy="2122170"/>
                <wp:effectExtent l="0" t="0" r="0" b="0"/>
                <wp:wrapNone/>
                <wp:docPr id="43" name=""/>
                <a:graphic xmlns:a="http://schemas.openxmlformats.org/drawingml/2006/main">
                  <a:graphicData uri="http://schemas.microsoft.com/office/word/2010/wordprocessingShape">
                    <wps:wsp>
                      <wps:cNvSpPr/>
                      <wps:spPr>
                        <a:xfrm>
                          <a:off x="0" y="0"/>
                          <a:ext cx="0" cy="21214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06.1pt,6.3pt" to="106.1pt,173.3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45">
                <wp:simplePos x="0" y="0"/>
                <wp:positionH relativeFrom="column">
                  <wp:posOffset>3308350</wp:posOffset>
                </wp:positionH>
                <wp:positionV relativeFrom="paragraph">
                  <wp:posOffset>-980440</wp:posOffset>
                </wp:positionV>
                <wp:extent cx="635" cy="2122170"/>
                <wp:effectExtent l="0" t="0" r="0" b="0"/>
                <wp:wrapNone/>
                <wp:docPr id="44" name=""/>
                <a:graphic xmlns:a="http://schemas.openxmlformats.org/drawingml/2006/main">
                  <a:graphicData uri="http://schemas.microsoft.com/office/word/2010/wordprocessingShape">
                    <wps:wsp>
                      <wps:cNvSpPr/>
                      <wps:spPr>
                        <a:xfrm>
                          <a:off x="0" y="0"/>
                          <a:ext cx="0" cy="21214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77pt,6.3pt" to="177pt,173.3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46">
                <wp:simplePos x="0" y="0"/>
                <wp:positionH relativeFrom="column">
                  <wp:posOffset>4928870</wp:posOffset>
                </wp:positionH>
                <wp:positionV relativeFrom="paragraph">
                  <wp:posOffset>-980440</wp:posOffset>
                </wp:positionV>
                <wp:extent cx="635" cy="2122170"/>
                <wp:effectExtent l="0" t="0" r="0" b="0"/>
                <wp:wrapNone/>
                <wp:docPr id="45" name=""/>
                <a:graphic xmlns:a="http://schemas.openxmlformats.org/drawingml/2006/main">
                  <a:graphicData uri="http://schemas.microsoft.com/office/word/2010/wordprocessingShape">
                    <wps:wsp>
                      <wps:cNvSpPr/>
                      <wps:spPr>
                        <a:xfrm>
                          <a:off x="0" y="0"/>
                          <a:ext cx="0" cy="21214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04.6pt,6.3pt" to="304.6pt,173.3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47">
                <wp:simplePos x="0" y="0"/>
                <wp:positionH relativeFrom="column">
                  <wp:posOffset>5671185</wp:posOffset>
                </wp:positionH>
                <wp:positionV relativeFrom="paragraph">
                  <wp:posOffset>-980440</wp:posOffset>
                </wp:positionV>
                <wp:extent cx="635" cy="2122170"/>
                <wp:effectExtent l="0" t="0" r="0" b="0"/>
                <wp:wrapNone/>
                <wp:docPr id="46" name=""/>
                <a:graphic xmlns:a="http://schemas.openxmlformats.org/drawingml/2006/main">
                  <a:graphicData uri="http://schemas.microsoft.com/office/word/2010/wordprocessingShape">
                    <wps:wsp>
                      <wps:cNvSpPr/>
                      <wps:spPr>
                        <a:xfrm>
                          <a:off x="0" y="0"/>
                          <a:ext cx="0" cy="21214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05pt,6.3pt" to="363.05pt,173.3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48">
                <wp:simplePos x="0" y="0"/>
                <wp:positionH relativeFrom="column">
                  <wp:posOffset>6471920</wp:posOffset>
                </wp:positionH>
                <wp:positionV relativeFrom="paragraph">
                  <wp:posOffset>-980440</wp:posOffset>
                </wp:positionV>
                <wp:extent cx="635" cy="2122170"/>
                <wp:effectExtent l="0" t="0" r="0" b="0"/>
                <wp:wrapNone/>
                <wp:docPr id="47" name=""/>
                <a:graphic xmlns:a="http://schemas.openxmlformats.org/drawingml/2006/main">
                  <a:graphicData uri="http://schemas.microsoft.com/office/word/2010/wordprocessingShape">
                    <wps:wsp>
                      <wps:cNvSpPr/>
                      <wps:spPr>
                        <a:xfrm>
                          <a:off x="0" y="0"/>
                          <a:ext cx="0" cy="21214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26.1pt,6.3pt" to="426.1pt,173.3pt" stroked="t" style="position:absolute">
                <v:stroke color="black" weight="6480" joinstyle="miter" endcap="square"/>
                <v:fill o:detectmouseclick="t" on="false"/>
              </v:line>
            </w:pict>
          </mc:Fallback>
        </mc:AlternateContent>
      </w:r>
    </w:p>
    <w:tbl>
      <w:tblPr>
        <w:tblW w:w="8460" w:type="dxa"/>
        <w:jc w:val="left"/>
        <w:tblInd w:w="60" w:type="dxa"/>
        <w:tblBorders/>
        <w:tblCellMar>
          <w:top w:w="0" w:type="dxa"/>
          <w:left w:w="0" w:type="dxa"/>
          <w:bottom w:w="0" w:type="dxa"/>
          <w:right w:w="0" w:type="dxa"/>
        </w:tblCellMar>
      </w:tblPr>
      <w:tblGrid>
        <w:gridCol w:w="2060"/>
        <w:gridCol w:w="1420"/>
        <w:gridCol w:w="2540"/>
        <w:gridCol w:w="1200"/>
        <w:gridCol w:w="1240"/>
      </w:tblGrid>
      <w:tr>
        <w:trPr>
          <w:trHeight w:val="230" w:hRule="atLeast"/>
        </w:trPr>
        <w:tc>
          <w:tcPr>
            <w:tcW w:w="20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20" w:type="dxa"/>
            <w:tcBorders/>
            <w:shd w:fill="auto" w:val="cle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Warunki</w:t>
            </w:r>
          </w:p>
        </w:tc>
        <w:tc>
          <w:tcPr>
            <w:tcW w:w="2540" w:type="dxa"/>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120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4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5" w:hRule="atLeast"/>
        </w:trPr>
        <w:tc>
          <w:tcPr>
            <w:tcW w:w="20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20" w:type="dxa"/>
            <w:tcBorders/>
            <w:shd w:fill="auto" w:val="cle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zagęszczania</w:t>
            </w:r>
          </w:p>
        </w:tc>
        <w:tc>
          <w:tcPr>
            <w:tcW w:w="2540" w:type="dxa"/>
            <w:tcBorders/>
            <w:shd w:fill="auto" w:val="cle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12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5" w:hRule="atLeast"/>
        </w:trPr>
        <w:tc>
          <w:tcPr>
            <w:tcW w:w="2060" w:type="dxa"/>
            <w:tcBorders/>
            <w:shd w:fill="auto" w:val="clear"/>
          </w:tcPr>
          <w:p>
            <w:pPr>
              <w:pStyle w:val="Normal"/>
              <w:spacing w:lineRule="exact" w:line="229"/>
              <w:ind w:left="560" w:hanging="0"/>
              <w:rPr>
                <w:rFonts w:ascii="Times New Roman" w:hAnsi="Times New Roman" w:eastAsia="Times New Roman" w:cs="Times New Roman"/>
              </w:rPr>
            </w:pPr>
            <w:r>
              <w:rPr>
                <w:rFonts w:eastAsia="Times New Roman" w:cs="Times New Roman" w:ascii="Times New Roman" w:hAnsi="Times New Roman"/>
              </w:rPr>
              <w:t>Właściwość</w:t>
            </w:r>
          </w:p>
        </w:tc>
        <w:tc>
          <w:tcPr>
            <w:tcW w:w="1420" w:type="dxa"/>
            <w:tcBorders/>
            <w:shd w:fill="auto" w:val="clear"/>
          </w:tcPr>
          <w:p>
            <w:pPr>
              <w:pStyle w:val="Normal"/>
              <w:spacing w:lineRule="exact" w:line="229"/>
              <w:jc w:val="center"/>
              <w:rPr>
                <w:rFonts w:ascii="Times New Roman" w:hAnsi="Times New Roman" w:eastAsia="Times New Roman" w:cs="Times New Roman"/>
                <w:w w:val="97"/>
              </w:rPr>
            </w:pPr>
            <w:r>
              <w:rPr>
                <w:rFonts w:eastAsia="Times New Roman" w:cs="Times New Roman" w:ascii="Times New Roman" w:hAnsi="Times New Roman"/>
                <w:w w:val="97"/>
              </w:rPr>
              <w:t>wg PN-EN</w:t>
            </w:r>
          </w:p>
        </w:tc>
        <w:tc>
          <w:tcPr>
            <w:tcW w:w="2540" w:type="dxa"/>
            <w:tcBorders/>
            <w:shd w:fill="auto" w:val="cle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Metoda i warunki badania</w:t>
            </w:r>
          </w:p>
        </w:tc>
        <w:tc>
          <w:tcPr>
            <w:tcW w:w="1200" w:type="dxa"/>
            <w:tcBorders/>
            <w:shd w:fill="auto" w:val="cle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AC16P</w:t>
            </w:r>
          </w:p>
        </w:tc>
        <w:tc>
          <w:tcPr>
            <w:tcW w:w="1240" w:type="dxa"/>
            <w:tcBorders/>
            <w:shd w:fill="auto" w:val="cle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AC22P</w:t>
            </w:r>
          </w:p>
        </w:tc>
      </w:tr>
      <w:tr>
        <w:trPr>
          <w:trHeight w:val="235" w:hRule="atLeast"/>
        </w:trPr>
        <w:tc>
          <w:tcPr>
            <w:tcW w:w="2060" w:type="dxa"/>
            <w:tcBorders/>
            <w:shd w:fill="auto" w:val="clear"/>
          </w:tcPr>
          <w:p>
            <w:pPr>
              <w:pStyle w:val="Normal"/>
              <w:snapToGrid w:val="false"/>
              <w:spacing w:lineRule="auto"/>
              <w:rPr>
                <w:rFonts w:ascii="Times New Roman" w:hAnsi="Times New Roman" w:eastAsia="Times New Roman" w:cs="Times New Roman"/>
                <w:w w:val="98"/>
              </w:rPr>
            </w:pPr>
            <w:r>
              <w:rPr>
                <w:rFonts w:eastAsia="Times New Roman" w:cs="Times New Roman" w:ascii="Times New Roman" w:hAnsi="Times New Roman"/>
                <w:w w:val="98"/>
              </w:rPr>
            </w:r>
          </w:p>
        </w:tc>
        <w:tc>
          <w:tcPr>
            <w:tcW w:w="1420" w:type="dxa"/>
            <w:tcBorders/>
            <w:shd w:fill="auto" w:val="clear"/>
          </w:tcPr>
          <w:p>
            <w:pPr>
              <w:pStyle w:val="Normal"/>
              <w:spacing w:lineRule="exact" w:line="229"/>
              <w:ind w:right="221" w:hanging="0"/>
              <w:jc w:val="right"/>
              <w:rPr>
                <w:rFonts w:ascii="Times New Roman" w:hAnsi="Times New Roman" w:eastAsia="Times New Roman" w:cs="Times New Roman"/>
              </w:rPr>
            </w:pPr>
            <w:r>
              <w:rPr>
                <w:rFonts w:eastAsia="Times New Roman" w:cs="Times New Roman" w:ascii="Times New Roman" w:hAnsi="Times New Roman"/>
              </w:rPr>
              <w:t>13108-20</w:t>
            </w:r>
          </w:p>
        </w:tc>
        <w:tc>
          <w:tcPr>
            <w:tcW w:w="25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9" w:hRule="atLeast"/>
        </w:trPr>
        <w:tc>
          <w:tcPr>
            <w:tcW w:w="20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20" w:type="dxa"/>
            <w:tcBorders>
              <w:bottom w:val="single" w:sz="8" w:space="0" w:color="000000"/>
              <w:insideH w:val="single" w:sz="8" w:space="0" w:color="000000"/>
            </w:tcBorders>
            <w:shd w:fill="auto" w:val="clear"/>
          </w:tcPr>
          <w:p>
            <w:pPr>
              <w:pStyle w:val="Normal"/>
              <w:spacing w:lineRule="exact" w:line="229"/>
              <w:ind w:right="441" w:hanging="0"/>
              <w:jc w:val="right"/>
              <w:rPr>
                <w:rFonts w:ascii="Times New Roman" w:hAnsi="Times New Roman" w:eastAsia="Times New Roman" w:cs="Times New Roman"/>
              </w:rPr>
            </w:pPr>
            <w:r>
              <w:rPr>
                <w:rFonts w:eastAsia="Times New Roman" w:cs="Times New Roman" w:ascii="Times New Roman" w:hAnsi="Times New Roman"/>
              </w:rPr>
              <w:t>[48]</w:t>
            </w:r>
          </w:p>
        </w:tc>
        <w:tc>
          <w:tcPr>
            <w:tcW w:w="25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7" w:hRule="atLeast"/>
          <w:cantSplit w:val="true"/>
        </w:trPr>
        <w:tc>
          <w:tcPr>
            <w:tcW w:w="2060" w:type="dxa"/>
            <w:tcBorders/>
            <w:shd w:fill="auto" w:val="clear"/>
          </w:tcPr>
          <w:p>
            <w:pPr>
              <w:pStyle w:val="Normal"/>
              <w:spacing w:lineRule="exact" w:line="221"/>
              <w:ind w:left="100" w:hanging="0"/>
              <w:rPr/>
            </w:pPr>
            <w:r>
              <w:rPr>
                <w:rFonts w:eastAsia="Times New Roman" w:cs="Times New Roman" w:ascii="Times New Roman" w:hAnsi="Times New Roman"/>
                <w:w w:val="98"/>
              </w:rPr>
              <w:t>Zawartośćwolnych</w:t>
            </w:r>
          </w:p>
        </w:tc>
        <w:tc>
          <w:tcPr>
            <w:tcW w:w="1420" w:type="dxa"/>
            <w:tcBorders/>
            <w:shd w:fill="auto" w:val="clear"/>
          </w:tcPr>
          <w:p>
            <w:pPr>
              <w:pStyle w:val="Normal"/>
              <w:spacing w:lineRule="exact" w:line="221"/>
              <w:ind w:left="120" w:hanging="0"/>
              <w:rPr>
                <w:rFonts w:ascii="Times New Roman" w:hAnsi="Times New Roman" w:eastAsia="Times New Roman" w:cs="Times New Roman"/>
              </w:rPr>
            </w:pPr>
            <w:r>
              <w:rPr>
                <w:rFonts w:eastAsia="Times New Roman" w:cs="Times New Roman" w:ascii="Times New Roman" w:hAnsi="Times New Roman"/>
              </w:rPr>
              <w:t>C.1.3,ubijanie,</w:t>
            </w:r>
          </w:p>
        </w:tc>
        <w:tc>
          <w:tcPr>
            <w:tcW w:w="2540" w:type="dxa"/>
            <w:vMerge w:val="restart"/>
            <w:tcBorders/>
            <w:shd w:fill="auto" w:val="cle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PN-EN 12697-8 [33], p. 4</w:t>
            </w:r>
          </w:p>
        </w:tc>
        <w:tc>
          <w:tcPr>
            <w:tcW w:w="1200" w:type="dxa"/>
            <w:tcBorders/>
            <w:shd w:fill="auto" w:val="clear"/>
          </w:tcPr>
          <w:p>
            <w:pPr>
              <w:pStyle w:val="Normal"/>
              <w:spacing w:lineRule="auto"/>
              <w:jc w:val="center"/>
              <w:rPr/>
            </w:pPr>
            <w:r>
              <w:rPr>
                <w:rFonts w:eastAsia="Times New Roman" w:cs="Times New Roman" w:ascii="Times New Roman" w:hAnsi="Times New Roman"/>
                <w:i/>
              </w:rPr>
              <w:t>V</w:t>
            </w:r>
            <w:r>
              <w:rPr>
                <w:rFonts w:eastAsia="Times New Roman" w:cs="Times New Roman" w:ascii="Times New Roman" w:hAnsi="Times New Roman"/>
                <w:sz w:val="12"/>
              </w:rPr>
              <w:t>min 4,0</w:t>
            </w:r>
          </w:p>
        </w:tc>
        <w:tc>
          <w:tcPr>
            <w:tcW w:w="1240" w:type="dxa"/>
            <w:tcBorders/>
            <w:shd w:fill="auto" w:val="clear"/>
          </w:tcPr>
          <w:p>
            <w:pPr>
              <w:pStyle w:val="Normal"/>
              <w:spacing w:lineRule="auto"/>
              <w:jc w:val="center"/>
              <w:rPr/>
            </w:pPr>
            <w:r>
              <w:rPr>
                <w:rFonts w:eastAsia="Times New Roman" w:cs="Times New Roman" w:ascii="Times New Roman" w:hAnsi="Times New Roman"/>
                <w:i/>
              </w:rPr>
              <w:t>V</w:t>
            </w:r>
            <w:r>
              <w:rPr>
                <w:rFonts w:eastAsia="Times New Roman" w:cs="Times New Roman" w:ascii="Times New Roman" w:hAnsi="Times New Roman"/>
                <w:sz w:val="12"/>
              </w:rPr>
              <w:t>min 4,0</w:t>
            </w:r>
          </w:p>
        </w:tc>
      </w:tr>
      <w:tr>
        <w:trPr>
          <w:trHeight w:val="153" w:hRule="atLeast"/>
          <w:cantSplit w:val="true"/>
        </w:trPr>
        <w:tc>
          <w:tcPr>
            <w:tcW w:w="2060" w:type="dxa"/>
            <w:vMerge w:val="restart"/>
            <w:tcBorders/>
            <w:shd w:fill="auto" w:val="clear"/>
          </w:tcPr>
          <w:p>
            <w:pPr>
              <w:pStyle w:val="Normal"/>
              <w:spacing w:lineRule="exact" w:line="219"/>
              <w:ind w:left="100" w:hanging="0"/>
              <w:rPr>
                <w:rFonts w:ascii="Times New Roman" w:hAnsi="Times New Roman" w:eastAsia="Times New Roman" w:cs="Times New Roman"/>
              </w:rPr>
            </w:pPr>
            <w:r>
              <w:rPr>
                <w:rFonts w:eastAsia="Times New Roman" w:cs="Times New Roman" w:ascii="Times New Roman" w:hAnsi="Times New Roman"/>
              </w:rPr>
              <w:t>przestrzeni</w:t>
            </w:r>
          </w:p>
        </w:tc>
        <w:tc>
          <w:tcPr>
            <w:tcW w:w="1420" w:type="dxa"/>
            <w:vMerge w:val="restart"/>
            <w:tcBorders/>
            <w:shd w:fill="auto" w:val="clear"/>
          </w:tcPr>
          <w:p>
            <w:pPr>
              <w:pStyle w:val="Normal"/>
              <w:spacing w:lineRule="exact" w:line="219"/>
              <w:ind w:left="120" w:hanging="0"/>
              <w:rPr>
                <w:rFonts w:ascii="Times New Roman" w:hAnsi="Times New Roman" w:eastAsia="Times New Roman" w:cs="Times New Roman"/>
              </w:rPr>
            </w:pPr>
            <w:r>
              <w:rPr>
                <w:rFonts w:eastAsia="Times New Roman" w:cs="Times New Roman" w:ascii="Times New Roman" w:hAnsi="Times New Roman"/>
              </w:rPr>
              <w:t>2×75 uderzeń</w:t>
            </w:r>
          </w:p>
        </w:tc>
        <w:tc>
          <w:tcPr>
            <w:tcW w:w="2540" w:type="dxa"/>
            <w:vMerge w:val="continue"/>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200" w:type="dxa"/>
            <w:vMerge w:val="restart"/>
            <w:tcBorders/>
            <w:shd w:fill="auto" w:val="clear"/>
          </w:tcPr>
          <w:p>
            <w:pPr>
              <w:pStyle w:val="Normal"/>
              <w:spacing w:lineRule="exact" w:line="225"/>
              <w:jc w:val="center"/>
              <w:rPr/>
            </w:pPr>
            <w:r>
              <w:rPr>
                <w:rFonts w:eastAsia="Times New Roman" w:cs="Times New Roman" w:ascii="Times New Roman" w:hAnsi="Times New Roman"/>
                <w:i/>
              </w:rPr>
              <w:t>V</w:t>
            </w:r>
            <w:r>
              <w:rPr>
                <w:rFonts w:eastAsia="Times New Roman" w:cs="Times New Roman" w:ascii="Times New Roman" w:hAnsi="Times New Roman"/>
                <w:sz w:val="12"/>
              </w:rPr>
              <w:t>max 7,0</w:t>
            </w:r>
          </w:p>
        </w:tc>
        <w:tc>
          <w:tcPr>
            <w:tcW w:w="1240" w:type="dxa"/>
            <w:vMerge w:val="restart"/>
            <w:tcBorders/>
            <w:shd w:fill="auto" w:val="clear"/>
          </w:tcPr>
          <w:p>
            <w:pPr>
              <w:pStyle w:val="Normal"/>
              <w:spacing w:lineRule="exact" w:line="225"/>
              <w:jc w:val="center"/>
              <w:rPr/>
            </w:pPr>
            <w:r>
              <w:rPr>
                <w:rFonts w:eastAsia="Times New Roman" w:cs="Times New Roman" w:ascii="Times New Roman" w:hAnsi="Times New Roman"/>
                <w:i/>
              </w:rPr>
              <w:t>V</w:t>
            </w:r>
            <w:r>
              <w:rPr>
                <w:rFonts w:eastAsia="Times New Roman" w:cs="Times New Roman" w:ascii="Times New Roman" w:hAnsi="Times New Roman"/>
                <w:sz w:val="12"/>
              </w:rPr>
              <w:t>max 7,0</w:t>
            </w:r>
          </w:p>
        </w:tc>
      </w:tr>
      <w:tr>
        <w:trPr>
          <w:trHeight w:val="73" w:hRule="atLeast"/>
          <w:cantSplit w:val="true"/>
        </w:trPr>
        <w:tc>
          <w:tcPr>
            <w:tcW w:w="2060" w:type="dxa"/>
            <w:vMerge w:val="continue"/>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420" w:type="dxa"/>
            <w:vMerge w:val="continue"/>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5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200" w:type="dxa"/>
            <w:vMerge w:val="continue"/>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240" w:type="dxa"/>
            <w:vMerge w:val="continue"/>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232" w:hRule="atLeast"/>
          <w:cantSplit w:val="true"/>
        </w:trPr>
        <w:tc>
          <w:tcPr>
            <w:tcW w:w="2060" w:type="dxa"/>
            <w:vMerge w:val="restart"/>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Odporność na</w:t>
            </w:r>
          </w:p>
        </w:tc>
        <w:tc>
          <w:tcPr>
            <w:tcW w:w="1420" w:type="dxa"/>
            <w:tcBorders/>
            <w:shd w:fill="auto" w:val="clear"/>
          </w:tcPr>
          <w:p>
            <w:pPr>
              <w:pStyle w:val="Normal"/>
              <w:spacing w:lineRule="auto"/>
              <w:ind w:left="120" w:hanging="0"/>
              <w:rPr/>
            </w:pPr>
            <w:r>
              <w:rPr>
                <w:rFonts w:eastAsia="Times New Roman" w:cs="Times New Roman" w:ascii="Times New Roman" w:hAnsi="Times New Roman"/>
                <w:sz w:val="18"/>
              </w:rPr>
              <w:t>C</w:t>
            </w:r>
            <w:r>
              <w:rPr>
                <w:rFonts w:eastAsia="Times New Roman" w:cs="Times New Roman" w:ascii="Times New Roman" w:hAnsi="Times New Roman"/>
                <w:sz w:val="19"/>
              </w:rPr>
              <w:t>.1.20,</w:t>
            </w:r>
          </w:p>
        </w:tc>
        <w:tc>
          <w:tcPr>
            <w:tcW w:w="2540" w:type="dxa"/>
            <w:tcBorders/>
            <w:shd w:fill="auto" w:val="clear"/>
          </w:tcPr>
          <w:p>
            <w:pPr>
              <w:pStyle w:val="Normal"/>
              <w:spacing w:lineRule="auto"/>
              <w:jc w:val="center"/>
              <w:rPr>
                <w:rFonts w:ascii="Times New Roman" w:hAnsi="Times New Roman" w:eastAsia="Times New Roman" w:cs="Times New Roman"/>
                <w:sz w:val="18"/>
              </w:rPr>
            </w:pPr>
            <w:r>
              <w:rPr>
                <w:rFonts w:eastAsia="Times New Roman" w:cs="Times New Roman" w:ascii="Times New Roman" w:hAnsi="Times New Roman"/>
                <w:sz w:val="18"/>
              </w:rPr>
              <w:t>PN-EN 12697-22, metoda B</w:t>
            </w:r>
          </w:p>
        </w:tc>
        <w:tc>
          <w:tcPr>
            <w:tcW w:w="1200" w:type="dxa"/>
            <w:vMerge w:val="restart"/>
            <w:tcBorders/>
            <w:shd w:fill="auto" w:val="clear"/>
          </w:tcPr>
          <w:p>
            <w:pPr>
              <w:pStyle w:val="Normal"/>
              <w:spacing w:lineRule="exact" w:line="229"/>
              <w:ind w:left="120" w:hanging="0"/>
              <w:rPr/>
            </w:pPr>
            <w:r>
              <w:rPr>
                <w:rFonts w:eastAsia="Times New Roman" w:cs="Times New Roman" w:ascii="Times New Roman" w:hAnsi="Times New Roman"/>
                <w:i/>
              </w:rPr>
              <w:t>WTS</w:t>
            </w:r>
            <w:r>
              <w:rPr>
                <w:rFonts w:eastAsia="Times New Roman" w:cs="Times New Roman" w:ascii="Times New Roman" w:hAnsi="Times New Roman"/>
                <w:sz w:val="12"/>
              </w:rPr>
              <w:t>AIR 0,15</w:t>
            </w:r>
          </w:p>
        </w:tc>
        <w:tc>
          <w:tcPr>
            <w:tcW w:w="1240" w:type="dxa"/>
            <w:vMerge w:val="restart"/>
            <w:tcBorders/>
            <w:shd w:fill="auto" w:val="clear"/>
          </w:tcPr>
          <w:p>
            <w:pPr>
              <w:pStyle w:val="Normal"/>
              <w:spacing w:lineRule="exact" w:line="229"/>
              <w:jc w:val="center"/>
              <w:rPr/>
            </w:pPr>
            <w:r>
              <w:rPr>
                <w:rFonts w:eastAsia="Times New Roman" w:cs="Times New Roman" w:ascii="Times New Roman" w:hAnsi="Times New Roman"/>
                <w:i/>
              </w:rPr>
              <w:t>WTS</w:t>
            </w:r>
            <w:r>
              <w:rPr>
                <w:rFonts w:eastAsia="Times New Roman" w:cs="Times New Roman" w:ascii="Times New Roman" w:hAnsi="Times New Roman"/>
                <w:sz w:val="12"/>
              </w:rPr>
              <w:t>AIR 0,15</w:t>
            </w:r>
          </w:p>
        </w:tc>
      </w:tr>
      <w:tr>
        <w:trPr>
          <w:trHeight w:val="94" w:hRule="atLeast"/>
          <w:cantSplit w:val="true"/>
        </w:trPr>
        <w:tc>
          <w:tcPr>
            <w:tcW w:w="2060" w:type="dxa"/>
            <w:vMerge w:val="continue"/>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20" w:type="dxa"/>
            <w:vMerge w:val="restart"/>
            <w:tcBorders/>
            <w:shd w:fill="auto" w:val="clear"/>
          </w:tcPr>
          <w:p>
            <w:pPr>
              <w:pStyle w:val="Normal"/>
              <w:spacing w:lineRule="exact" w:line="172"/>
              <w:ind w:left="120" w:hanging="0"/>
              <w:rPr>
                <w:rFonts w:ascii="Times New Roman" w:hAnsi="Times New Roman" w:eastAsia="Times New Roman" w:cs="Times New Roman"/>
              </w:rPr>
            </w:pPr>
            <w:r>
              <w:rPr>
                <w:rFonts w:eastAsia="Times New Roman" w:cs="Times New Roman" w:ascii="Times New Roman" w:hAnsi="Times New Roman"/>
              </w:rPr>
              <w:t>wałowanie,</w:t>
            </w:r>
          </w:p>
        </w:tc>
        <w:tc>
          <w:tcPr>
            <w:tcW w:w="2540" w:type="dxa"/>
            <w:vMerge w:val="restart"/>
            <w:tcBorders/>
            <w:shd w:fill="auto" w:val="clear"/>
          </w:tcPr>
          <w:p>
            <w:pPr>
              <w:pStyle w:val="Normal"/>
              <w:spacing w:lineRule="auto"/>
              <w:jc w:val="center"/>
              <w:rPr>
                <w:rFonts w:ascii="Times New Roman" w:hAnsi="Times New Roman" w:eastAsia="Times New Roman" w:cs="Times New Roman"/>
                <w:sz w:val="18"/>
              </w:rPr>
            </w:pPr>
            <w:r>
              <w:rPr>
                <w:rFonts w:eastAsia="Times New Roman" w:cs="Times New Roman" w:ascii="Times New Roman" w:hAnsi="Times New Roman"/>
                <w:sz w:val="18"/>
              </w:rPr>
              <w:t>w powietrzu, PN-EN 13108-20,</w:t>
            </w:r>
          </w:p>
        </w:tc>
        <w:tc>
          <w:tcPr>
            <w:tcW w:w="1200" w:type="dxa"/>
            <w:vMerge w:val="continue"/>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79" w:hRule="atLeast"/>
          <w:cantSplit w:val="true"/>
        </w:trPr>
        <w:tc>
          <w:tcPr>
            <w:tcW w:w="2060" w:type="dxa"/>
            <w:tcBorders/>
            <w:shd w:fill="auto" w:val="clear"/>
          </w:tcPr>
          <w:p>
            <w:pPr>
              <w:pStyle w:val="Normal"/>
              <w:spacing w:lineRule="exact" w:line="79"/>
              <w:ind w:left="100" w:hanging="0"/>
              <w:rPr/>
            </w:pPr>
            <w:r>
              <w:rPr>
                <w:rFonts w:eastAsia="Times New Roman" w:cs="Times New Roman" w:ascii="Times New Roman" w:hAnsi="Times New Roman"/>
                <w:sz w:val="8"/>
              </w:rPr>
              <w:t xml:space="preserve">deformacje trwałe </w:t>
            </w:r>
            <w:r>
              <w:rPr>
                <w:rFonts w:eastAsia="Times New Roman" w:cs="Times New Roman" w:ascii="Times New Roman" w:hAnsi="Times New Roman"/>
                <w:sz w:val="9"/>
                <w:vertAlign w:val="superscript"/>
              </w:rPr>
              <w:t>a)</w:t>
            </w:r>
          </w:p>
        </w:tc>
        <w:tc>
          <w:tcPr>
            <w:tcW w:w="1420" w:type="dxa"/>
            <w:vMerge w:val="continue"/>
            <w:tcBorders/>
            <w:shd w:fill="auto" w:val="clear"/>
          </w:tcPr>
          <w:p>
            <w:pPr>
              <w:pStyle w:val="Normal"/>
              <w:snapToGrid w:val="false"/>
              <w:spacing w:lineRule="auto"/>
              <w:rPr>
                <w:rFonts w:ascii="Times New Roman" w:hAnsi="Times New Roman" w:eastAsia="Times New Roman" w:cs="Times New Roman"/>
                <w:sz w:val="6"/>
                <w:vertAlign w:val="superscript"/>
              </w:rPr>
            </w:pPr>
            <w:r>
              <w:rPr>
                <w:rFonts w:eastAsia="Times New Roman" w:cs="Times New Roman" w:ascii="Times New Roman" w:hAnsi="Times New Roman"/>
                <w:sz w:val="6"/>
                <w:vertAlign w:val="superscript"/>
              </w:rPr>
            </w:r>
          </w:p>
        </w:tc>
        <w:tc>
          <w:tcPr>
            <w:tcW w:w="2540" w:type="dxa"/>
            <w:vMerge w:val="continue"/>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200" w:type="dxa"/>
            <w:tcBorders/>
            <w:shd w:fill="auto" w:val="clear"/>
          </w:tcPr>
          <w:p>
            <w:pPr>
              <w:pStyle w:val="Normal"/>
              <w:spacing w:lineRule="exact" w:line="79"/>
              <w:jc w:val="center"/>
              <w:rPr/>
            </w:pPr>
            <w:r>
              <w:rPr>
                <w:rFonts w:eastAsia="Times New Roman" w:cs="Times New Roman" w:ascii="Times New Roman" w:hAnsi="Times New Roman"/>
                <w:i/>
                <w:sz w:val="9"/>
              </w:rPr>
              <w:t>PRD</w:t>
            </w:r>
            <w:r>
              <w:rPr>
                <w:rFonts w:eastAsia="Times New Roman" w:cs="Times New Roman" w:ascii="Times New Roman" w:hAnsi="Times New Roman"/>
                <w:sz w:val="6"/>
              </w:rPr>
              <w:t>AIR dekla</w:t>
            </w:r>
          </w:p>
        </w:tc>
        <w:tc>
          <w:tcPr>
            <w:tcW w:w="1240" w:type="dxa"/>
            <w:tcBorders/>
            <w:shd w:fill="auto" w:val="clear"/>
          </w:tcPr>
          <w:p>
            <w:pPr>
              <w:pStyle w:val="Normal"/>
              <w:spacing w:lineRule="exact" w:line="79"/>
              <w:jc w:val="center"/>
              <w:rPr/>
            </w:pPr>
            <w:r>
              <w:rPr>
                <w:rFonts w:eastAsia="Times New Roman" w:cs="Times New Roman" w:ascii="Times New Roman" w:hAnsi="Times New Roman"/>
                <w:i/>
                <w:sz w:val="9"/>
              </w:rPr>
              <w:t>PRD</w:t>
            </w:r>
            <w:r>
              <w:rPr>
                <w:rFonts w:eastAsia="Times New Roman" w:cs="Times New Roman" w:ascii="Times New Roman" w:hAnsi="Times New Roman"/>
                <w:sz w:val="6"/>
              </w:rPr>
              <w:t>AIR dekla</w:t>
            </w:r>
          </w:p>
        </w:tc>
      </w:tr>
      <w:tr>
        <w:trPr>
          <w:trHeight w:val="38" w:hRule="atLeast"/>
          <w:cantSplit w:val="true"/>
        </w:trPr>
        <w:tc>
          <w:tcPr>
            <w:tcW w:w="2060" w:type="dxa"/>
            <w:tcBorders/>
            <w:shd w:fill="auto" w:val="cle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420" w:type="dxa"/>
            <w:tcBorders/>
            <w:shd w:fill="auto" w:val="cle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2540" w:type="dxa"/>
            <w:vMerge w:val="continue"/>
            <w:tcBorders/>
            <w:shd w:fill="auto" w:val="cle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200" w:type="dxa"/>
            <w:tcBorders/>
            <w:shd w:fill="auto" w:val="cle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240" w:type="dxa"/>
            <w:tcBorders/>
            <w:shd w:fill="auto" w:val="cle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r>
      <w:tr>
        <w:trPr>
          <w:trHeight w:val="252" w:hRule="atLeast"/>
        </w:trPr>
        <w:tc>
          <w:tcPr>
            <w:tcW w:w="20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1420" w:type="dxa"/>
            <w:tcBorders>
              <w:bottom w:val="single" w:sz="8" w:space="0" w:color="000000"/>
              <w:insideH w:val="single" w:sz="8" w:space="0" w:color="000000"/>
            </w:tcBorders>
            <w:shd w:fill="auto" w:val="clear"/>
          </w:tcPr>
          <w:p>
            <w:pPr>
              <w:pStyle w:val="Normal"/>
              <w:spacing w:lineRule="exact" w:line="229"/>
              <w:ind w:left="120" w:hanging="0"/>
              <w:rPr/>
            </w:pPr>
            <w:r>
              <w:rPr>
                <w:rFonts w:eastAsia="Times New Roman" w:cs="Times New Roman" w:ascii="Times New Roman" w:hAnsi="Times New Roman"/>
              </w:rPr>
              <w:t>P</w:t>
            </w:r>
            <w:r>
              <w:rPr>
                <w:rFonts w:eastAsia="Times New Roman" w:cs="Times New Roman" w:ascii="Times New Roman" w:hAnsi="Times New Roman"/>
                <w:sz w:val="12"/>
              </w:rPr>
              <w:t>98</w:t>
            </w:r>
            <w:r>
              <w:rPr>
                <w:rFonts w:eastAsia="Times New Roman" w:cs="Times New Roman" w:ascii="Times New Roman" w:hAnsi="Times New Roman"/>
              </w:rPr>
              <w:t>-P</w:t>
            </w:r>
            <w:r>
              <w:rPr>
                <w:rFonts w:eastAsia="Times New Roman" w:cs="Times New Roman" w:ascii="Times New Roman" w:hAnsi="Times New Roman"/>
                <w:sz w:val="12"/>
              </w:rPr>
              <w:t>100</w:t>
            </w:r>
          </w:p>
        </w:tc>
        <w:tc>
          <w:tcPr>
            <w:tcW w:w="2540" w:type="dxa"/>
            <w:tcBorders>
              <w:bottom w:val="single" w:sz="8" w:space="0" w:color="000000"/>
              <w:insideH w:val="single" w:sz="8" w:space="0" w:color="000000"/>
            </w:tcBorders>
            <w:shd w:fill="auto" w:val="clear"/>
          </w:tcPr>
          <w:p>
            <w:pPr>
              <w:pStyle w:val="Normal"/>
              <w:spacing w:lineRule="auto"/>
              <w:jc w:val="center"/>
              <w:rPr/>
            </w:pPr>
            <w:r>
              <w:rPr>
                <w:rFonts w:eastAsia="Times New Roman" w:cs="Times New Roman" w:ascii="Times New Roman" w:hAnsi="Times New Roman"/>
                <w:sz w:val="18"/>
              </w:rPr>
              <w:t>D.1.6,60°C, 10 000 cykli [38]</w:t>
            </w:r>
          </w:p>
        </w:tc>
        <w:tc>
          <w:tcPr>
            <w:tcW w:w="12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12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r>
      <w:tr>
        <w:trPr>
          <w:trHeight w:val="219" w:hRule="atLeast"/>
        </w:trPr>
        <w:tc>
          <w:tcPr>
            <w:tcW w:w="20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540" w:type="dxa"/>
            <w:tcBorders/>
            <w:shd w:fill="auto" w:val="clear"/>
          </w:tcPr>
          <w:p>
            <w:pPr>
              <w:pStyle w:val="Normal"/>
              <w:spacing w:lineRule="exact" w:line="218"/>
              <w:jc w:val="center"/>
              <w:rPr>
                <w:rFonts w:ascii="Times New Roman" w:hAnsi="Times New Roman" w:eastAsia="Times New Roman" w:cs="Times New Roman"/>
              </w:rPr>
            </w:pPr>
            <w:r>
              <w:rPr>
                <w:rFonts w:eastAsia="Times New Roman" w:cs="Times New Roman" w:ascii="Times New Roman" w:hAnsi="Times New Roman"/>
              </w:rPr>
              <w:t>PN-EN 12697-12 [35],</w:t>
            </w:r>
          </w:p>
        </w:tc>
        <w:tc>
          <w:tcPr>
            <w:tcW w:w="120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4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5" w:hRule="atLeast"/>
          <w:cantSplit w:val="true"/>
        </w:trPr>
        <w:tc>
          <w:tcPr>
            <w:tcW w:w="2060" w:type="dxa"/>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Odporność na</w:t>
            </w:r>
          </w:p>
        </w:tc>
        <w:tc>
          <w:tcPr>
            <w:tcW w:w="142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C.1.1,ubijanie,</w:t>
            </w:r>
          </w:p>
        </w:tc>
        <w:tc>
          <w:tcPr>
            <w:tcW w:w="2540" w:type="dxa"/>
            <w:tcBorders/>
            <w:shd w:fill="auto" w:val="clear"/>
          </w:tcPr>
          <w:p>
            <w:pPr>
              <w:pStyle w:val="Normal"/>
              <w:spacing w:lineRule="exact" w:line="229"/>
              <w:jc w:val="center"/>
              <w:rPr/>
            </w:pPr>
            <w:r>
              <w:rPr>
                <w:rFonts w:eastAsia="Times New Roman" w:cs="Times New Roman" w:ascii="Times New Roman" w:hAnsi="Times New Roman"/>
                <w:w w:val="98"/>
              </w:rPr>
              <w:t>przechowywanie w 40</w:t>
            </w:r>
            <w:r>
              <w:rPr>
                <w:rFonts w:eastAsia="Times New Roman" w:cs="Times New Roman" w:ascii="Times New Roman" w:hAnsi="Times New Roman"/>
                <w:w w:val="98"/>
                <w:sz w:val="18"/>
              </w:rPr>
              <w:t>°</w:t>
            </w:r>
            <w:r>
              <w:rPr>
                <w:rFonts w:eastAsia="Times New Roman" w:cs="Times New Roman" w:ascii="Times New Roman" w:hAnsi="Times New Roman"/>
                <w:w w:val="98"/>
              </w:rPr>
              <w:t>C z</w:t>
            </w:r>
          </w:p>
        </w:tc>
        <w:tc>
          <w:tcPr>
            <w:tcW w:w="1200" w:type="dxa"/>
            <w:vMerge w:val="restart"/>
            <w:tcBorders/>
            <w:shd w:fill="auto" w:val="clear"/>
          </w:tcPr>
          <w:p>
            <w:pPr>
              <w:pStyle w:val="Normal"/>
              <w:spacing w:lineRule="auto"/>
              <w:jc w:val="center"/>
              <w:rPr/>
            </w:pPr>
            <w:r>
              <w:rPr>
                <w:rFonts w:eastAsia="Times New Roman" w:cs="Times New Roman" w:ascii="Times New Roman" w:hAnsi="Times New Roman"/>
                <w:i/>
                <w:w w:val="91"/>
              </w:rPr>
              <w:t>ITSR</w:t>
            </w:r>
            <w:r>
              <w:rPr>
                <w:rFonts w:eastAsia="Times New Roman" w:cs="Times New Roman" w:ascii="Times New Roman" w:hAnsi="Times New Roman"/>
                <w:i/>
                <w:w w:val="91"/>
                <w:sz w:val="25"/>
                <w:vertAlign w:val="subscript"/>
              </w:rPr>
              <w:t>80</w:t>
            </w:r>
          </w:p>
        </w:tc>
        <w:tc>
          <w:tcPr>
            <w:tcW w:w="1240" w:type="dxa"/>
            <w:vMerge w:val="restart"/>
            <w:tcBorders/>
            <w:shd w:fill="auto" w:val="clear"/>
          </w:tcPr>
          <w:p>
            <w:pPr>
              <w:pStyle w:val="Normal"/>
              <w:spacing w:lineRule="auto"/>
              <w:jc w:val="center"/>
              <w:rPr/>
            </w:pPr>
            <w:r>
              <w:rPr>
                <w:rFonts w:eastAsia="Times New Roman" w:cs="Times New Roman" w:ascii="Times New Roman" w:hAnsi="Times New Roman"/>
                <w:i/>
                <w:w w:val="95"/>
              </w:rPr>
              <w:t>ITSR</w:t>
            </w:r>
            <w:r>
              <w:rPr>
                <w:rFonts w:eastAsia="Times New Roman" w:cs="Times New Roman" w:ascii="Times New Roman" w:hAnsi="Times New Roman"/>
                <w:i/>
                <w:w w:val="95"/>
                <w:sz w:val="25"/>
                <w:vertAlign w:val="subscript"/>
              </w:rPr>
              <w:t>80</w:t>
            </w:r>
          </w:p>
        </w:tc>
      </w:tr>
      <w:tr>
        <w:trPr>
          <w:trHeight w:val="133" w:hRule="atLeast"/>
          <w:cantSplit w:val="true"/>
        </w:trPr>
        <w:tc>
          <w:tcPr>
            <w:tcW w:w="2060" w:type="dxa"/>
            <w:vMerge w:val="restart"/>
            <w:tcBorders/>
            <w:shd w:fill="auto" w:val="clear"/>
          </w:tcPr>
          <w:p>
            <w:pPr>
              <w:pStyle w:val="Normal"/>
              <w:spacing w:lineRule="exact" w:line="222"/>
              <w:ind w:left="100" w:hanging="0"/>
              <w:rPr>
                <w:rFonts w:ascii="Times New Roman" w:hAnsi="Times New Roman" w:eastAsia="Times New Roman" w:cs="Times New Roman"/>
              </w:rPr>
            </w:pPr>
            <w:r>
              <w:rPr>
                <w:rFonts w:eastAsia="Times New Roman" w:cs="Times New Roman" w:ascii="Times New Roman" w:hAnsi="Times New Roman"/>
              </w:rPr>
              <w:t>działanie wody</w:t>
            </w:r>
          </w:p>
        </w:tc>
        <w:tc>
          <w:tcPr>
            <w:tcW w:w="1420" w:type="dxa"/>
            <w:vMerge w:val="restart"/>
            <w:tcBorders/>
            <w:shd w:fill="auto" w:val="clear"/>
          </w:tcPr>
          <w:p>
            <w:pPr>
              <w:pStyle w:val="Normal"/>
              <w:spacing w:lineRule="exact" w:line="222"/>
              <w:ind w:left="120" w:hanging="0"/>
              <w:rPr>
                <w:rFonts w:ascii="Times New Roman" w:hAnsi="Times New Roman" w:eastAsia="Times New Roman" w:cs="Times New Roman"/>
              </w:rPr>
            </w:pPr>
            <w:r>
              <w:rPr>
                <w:rFonts w:eastAsia="Times New Roman" w:cs="Times New Roman" w:ascii="Times New Roman" w:hAnsi="Times New Roman"/>
              </w:rPr>
              <w:t>2×35 uderzeń</w:t>
            </w:r>
          </w:p>
        </w:tc>
        <w:tc>
          <w:tcPr>
            <w:tcW w:w="2540" w:type="dxa"/>
            <w:vMerge w:val="restart"/>
            <w:tcBorders/>
            <w:shd w:fill="auto" w:val="clear"/>
          </w:tcPr>
          <w:p>
            <w:pPr>
              <w:pStyle w:val="Normal"/>
              <w:spacing w:lineRule="exact" w:line="222"/>
              <w:jc w:val="center"/>
              <w:rPr>
                <w:rFonts w:ascii="Times New Roman" w:hAnsi="Times New Roman" w:eastAsia="Times New Roman" w:cs="Times New Roman"/>
                <w:w w:val="98"/>
              </w:rPr>
            </w:pPr>
            <w:r>
              <w:rPr>
                <w:rFonts w:eastAsia="Times New Roman" w:cs="Times New Roman" w:ascii="Times New Roman" w:hAnsi="Times New Roman"/>
                <w:w w:val="98"/>
              </w:rPr>
              <w:t>jednym cyklem zamrażania,</w:t>
            </w:r>
          </w:p>
        </w:tc>
        <w:tc>
          <w:tcPr>
            <w:tcW w:w="1200" w:type="dxa"/>
            <w:vMerge w:val="continue"/>
            <w:tcBorders/>
            <w:shd w:fill="auto" w:val="clear"/>
          </w:tcPr>
          <w:p>
            <w:pPr>
              <w:pStyle w:val="Normal"/>
              <w:snapToGrid w:val="false"/>
              <w:spacing w:lineRule="auto"/>
              <w:rPr>
                <w:rFonts w:ascii="Times New Roman" w:hAnsi="Times New Roman" w:eastAsia="Times New Roman" w:cs="Times New Roman"/>
                <w:w w:val="98"/>
                <w:sz w:val="11"/>
              </w:rPr>
            </w:pPr>
            <w:r>
              <w:rPr>
                <w:rFonts w:eastAsia="Times New Roman" w:cs="Times New Roman" w:ascii="Times New Roman" w:hAnsi="Times New Roman"/>
                <w:w w:val="98"/>
                <w:sz w:val="11"/>
              </w:rPr>
            </w:r>
          </w:p>
        </w:tc>
        <w:tc>
          <w:tcPr>
            <w:tcW w:w="1240" w:type="dxa"/>
            <w:vMerge w:val="continue"/>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90" w:hRule="atLeast"/>
          <w:cantSplit w:val="true"/>
        </w:trPr>
        <w:tc>
          <w:tcPr>
            <w:tcW w:w="2060" w:type="dxa"/>
            <w:vMerge w:val="continue"/>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420" w:type="dxa"/>
            <w:vMerge w:val="continue"/>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2540" w:type="dxa"/>
            <w:vMerge w:val="continue"/>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200" w:type="dxa"/>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240" w:type="dxa"/>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r>
      <w:tr>
        <w:trPr>
          <w:trHeight w:val="250" w:hRule="atLeast"/>
        </w:trPr>
        <w:tc>
          <w:tcPr>
            <w:tcW w:w="2060" w:type="dxa"/>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1420" w:type="dxa"/>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2540" w:type="dxa"/>
            <w:tcBorders/>
            <w:shd w:fill="auto" w:val="clear"/>
          </w:tcPr>
          <w:p>
            <w:pPr>
              <w:pStyle w:val="Normal"/>
              <w:spacing w:lineRule="exact" w:line="249"/>
              <w:jc w:val="center"/>
              <w:rPr/>
            </w:pPr>
            <w:r>
              <w:rPr>
                <w:rFonts w:eastAsia="Times New Roman" w:cs="Times New Roman" w:ascii="Times New Roman" w:hAnsi="Times New Roman"/>
                <w:w w:val="97"/>
              </w:rPr>
              <w:t>badanie w 25</w:t>
            </w:r>
            <w:r>
              <w:rPr>
                <w:rFonts w:eastAsia="Times New Roman" w:cs="Times New Roman" w:ascii="Times New Roman" w:hAnsi="Times New Roman"/>
                <w:w w:val="97"/>
                <w:sz w:val="18"/>
              </w:rPr>
              <w:t>°</w:t>
            </w:r>
            <w:r>
              <w:rPr>
                <w:rFonts w:eastAsia="Times New Roman" w:cs="Times New Roman" w:ascii="Times New Roman" w:hAnsi="Times New Roman"/>
                <w:w w:val="97"/>
              </w:rPr>
              <w:t xml:space="preserve">C </w:t>
            </w:r>
            <w:r>
              <w:rPr>
                <w:rFonts w:eastAsia="Times New Roman" w:cs="Times New Roman" w:ascii="Times New Roman" w:hAnsi="Times New Roman"/>
                <w:w w:val="97"/>
                <w:sz w:val="25"/>
                <w:vertAlign w:val="superscript"/>
              </w:rPr>
              <w:t>b)</w:t>
            </w:r>
          </w:p>
        </w:tc>
        <w:tc>
          <w:tcPr>
            <w:tcW w:w="1200" w:type="dxa"/>
            <w:tcBorders/>
            <w:shd w:fill="auto" w:val="clear"/>
          </w:tcPr>
          <w:p>
            <w:pPr>
              <w:pStyle w:val="Normal"/>
              <w:snapToGrid w:val="false"/>
              <w:spacing w:lineRule="auto"/>
              <w:rPr>
                <w:rFonts w:ascii="Times New Roman" w:hAnsi="Times New Roman" w:eastAsia="Times New Roman" w:cs="Times New Roman"/>
                <w:w w:val="97"/>
                <w:sz w:val="21"/>
                <w:vertAlign w:val="superscript"/>
              </w:rPr>
            </w:pPr>
            <w:r>
              <w:rPr>
                <w:rFonts w:eastAsia="Times New Roman" w:cs="Times New Roman" w:ascii="Times New Roman" w:hAnsi="Times New Roman"/>
                <w:w w:val="97"/>
                <w:sz w:val="21"/>
                <w:vertAlign w:val="superscript"/>
              </w:rPr>
            </w:r>
          </w:p>
        </w:tc>
        <w:tc>
          <w:tcPr>
            <w:tcW w:w="1240" w:type="dxa"/>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r>
    </w:tbl>
    <w:p>
      <w:pPr>
        <w:pStyle w:val="Normal"/>
        <w:spacing w:lineRule="auto" w:line="182"/>
        <w:ind w:left="160" w:hanging="0"/>
        <w:rPr/>
      </w:pPr>
      <w:r>
        <w:rPr>
          <w:rFonts w:eastAsia="Times New Roman" w:cs="Times New Roman" w:ascii="Times New Roman" w:hAnsi="Times New Roman"/>
          <w:sz w:val="24"/>
          <w:vertAlign w:val="superscript"/>
        </w:rPr>
        <w:t>a)</w:t>
      </w:r>
      <w:r>
        <w:rPr>
          <w:rFonts w:eastAsia="Times New Roman" w:cs="Times New Roman" w:ascii="Times New Roman" w:hAnsi="Times New Roman"/>
          <w:sz w:val="18"/>
        </w:rPr>
        <w:t xml:space="preserve"> Grubość plyty: AC16P, AC22P 60mm, AC32P 80mm</w:t>
      </w:r>
    </w:p>
    <w:p>
      <w:pPr>
        <w:pStyle w:val="Normal"/>
        <w:spacing w:lineRule="exact" w:line="1"/>
        <w:rPr>
          <w:rFonts w:ascii="Times New Roman" w:hAnsi="Times New Roman" w:eastAsia="Times New Roman" w:cs="Times New Roman"/>
          <w:sz w:val="18"/>
        </w:rPr>
      </w:pPr>
      <w:r>
        <w:rPr>
          <w:rFonts w:eastAsia="Times New Roman" w:cs="Times New Roman" w:ascii="Times New Roman" w:hAnsi="Times New Roman"/>
          <w:sz w:val="18"/>
        </w:rPr>
        <mc:AlternateContent>
          <mc:Choice Requires="wps">
            <w:drawing>
              <wp:anchor behindDoc="1" distT="0" distB="0" distL="114935" distR="114935" simplePos="0" locked="0" layoutInCell="1" allowOverlap="1" relativeHeight="49">
                <wp:simplePos x="0" y="0"/>
                <wp:positionH relativeFrom="column">
                  <wp:posOffset>34925</wp:posOffset>
                </wp:positionH>
                <wp:positionV relativeFrom="paragraph">
                  <wp:posOffset>-128270</wp:posOffset>
                </wp:positionV>
                <wp:extent cx="5379720" cy="635"/>
                <wp:effectExtent l="0" t="0" r="0" b="0"/>
                <wp:wrapNone/>
                <wp:docPr id="48" name=""/>
                <a:graphic xmlns:a="http://schemas.openxmlformats.org/drawingml/2006/main">
                  <a:graphicData uri="http://schemas.microsoft.com/office/word/2010/wordprocessingShape">
                    <wps:wsp>
                      <wps:cNvSpPr/>
                      <wps:spPr>
                        <a:xfrm>
                          <a:off x="0" y="0"/>
                          <a:ext cx="537912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75pt,-10.1pt" to="426.25pt,-10.1pt" stroked="t" style="position:absolute">
                <v:stroke color="black" weight="6480" joinstyle="miter" endcap="square"/>
                <v:fill o:detectmouseclick="t" on="false"/>
              </v:line>
            </w:pict>
          </mc:Fallback>
        </mc:AlternateContent>
      </w:r>
    </w:p>
    <w:p>
      <w:pPr>
        <w:pStyle w:val="Normal"/>
        <w:spacing w:lineRule="auto" w:line="211"/>
        <w:ind w:left="320" w:right="980" w:hanging="141"/>
        <w:rPr/>
      </w:pPr>
      <w:r>
        <w:rPr>
          <w:rFonts w:eastAsia="Times New Roman" w:cs="Times New Roman" w:ascii="Times New Roman" w:hAnsi="Times New Roman"/>
          <w:sz w:val="24"/>
          <w:vertAlign w:val="superscript"/>
        </w:rPr>
        <w:t>b)</w:t>
      </w:r>
      <w:r>
        <w:rPr>
          <w:rFonts w:eastAsia="Times New Roman" w:cs="Times New Roman" w:ascii="Times New Roman" w:hAnsi="Times New Roman"/>
          <w:sz w:val="18"/>
        </w:rPr>
        <w:t xml:space="preserve"> Ujednoliconą procedurę badania odporności na działanie wody podano w WT-2 2010 [65] w załączniku 1.</w:t>
      </w:r>
    </w:p>
    <w:p>
      <w:pPr>
        <w:pStyle w:val="Normal"/>
        <w:spacing w:lineRule="exact" w:line="200"/>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9"/>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100" w:right="1280" w:header="0" w:top="1440" w:footer="0" w:bottom="1440" w:gutter="0"/>
          <w:pgNumType w:fmt="decimal"/>
          <w:formProt w:val="false"/>
          <w:textDirection w:val="lrTb"/>
          <w:docGrid w:type="default" w:linePitch="360" w:charSpace="4294963199"/>
        </w:sectPr>
        <w:pStyle w:val="Normal"/>
        <w:spacing w:lineRule="auto" w:line="237"/>
        <w:ind w:left="3760" w:hanging="0"/>
        <w:rPr>
          <w:rFonts w:ascii="Times New Roman" w:hAnsi="Times New Roman" w:eastAsia="Times New Roman" w:cs="Times New Roman"/>
        </w:rPr>
      </w:pPr>
      <w:r>
        <w:rPr>
          <w:rFonts w:eastAsia="Times New Roman" w:cs="Times New Roman" w:ascii="Times New Roman" w:hAnsi="Times New Roman"/>
        </w:rPr>
        <w:t>60</w:t>
      </w:r>
    </w:p>
    <w:p>
      <w:pPr>
        <w:pStyle w:val="Normal"/>
        <w:spacing w:lineRule="exact" w:line="200"/>
        <w:rPr>
          <w:rFonts w:ascii="Times New Roman" w:hAnsi="Times New Roman" w:eastAsia="Times New Roman" w:cs="Times New Roman"/>
        </w:rPr>
      </w:pPr>
      <w:bookmarkStart w:id="119" w:name="page61"/>
      <w:bookmarkStart w:id="120" w:name="page61"/>
      <w:bookmarkEnd w:id="120"/>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5.3. Wytwarzanie mieszanki mineralno-asfaltowej</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Mieszankę mineralno-asfaltową należy wytwarzać na gorąco w otaczarce (zespole maszyn i urządzeń dozowania, podgrzewania i mieszania składników oraz przechowywania gotowej mieszanki).</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polimeroasfaltu drogowego PMB25/55-60 oraz 190°C dla asfaltu drogowego 35/50.</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firstLine="708"/>
        <w:jc w:val="both"/>
        <w:rPr/>
      </w:pPr>
      <w:r>
        <w:rPr>
          <w:rFonts w:eastAsia="Times New Roman" w:cs="Times New Roman" w:ascii="Times New Roman" w:hAnsi="Times New Roman"/>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rPr>
        <w:t>Tablica 9. Najwyższa i najniższa temperatura mieszanki AC [65]</w:t>
      </w:r>
    </w:p>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w:r>
    </w:p>
    <w:tbl>
      <w:tblPr>
        <w:tblW w:w="502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2400"/>
        <w:gridCol w:w="2620"/>
      </w:tblGrid>
      <w:tr>
        <w:trPr>
          <w:trHeight w:val="299" w:hRule="atLeast"/>
        </w:trPr>
        <w:tc>
          <w:tcPr>
            <w:tcW w:w="2400" w:type="dxa"/>
            <w:tcBorders>
              <w:top w:val="single" w:sz="8" w:space="0" w:color="000000"/>
              <w:left w:val="single" w:sz="8" w:space="0" w:color="000000"/>
            </w:tcBorders>
            <w:shd w:fill="auto" w:val="clear"/>
            <w:tcMar>
              <w:left w:w="-10" w:type="dxa"/>
            </w:tcMar>
          </w:tcPr>
          <w:p>
            <w:pPr>
              <w:pStyle w:val="Normal"/>
              <w:spacing w:lineRule="exact" w:line="229"/>
              <w:ind w:left="400" w:hanging="0"/>
              <w:rPr>
                <w:rFonts w:ascii="Times New Roman" w:hAnsi="Times New Roman" w:eastAsia="Times New Roman" w:cs="Times New Roman"/>
              </w:rPr>
            </w:pPr>
            <w:r>
              <w:rPr>
                <w:rFonts w:eastAsia="Times New Roman" w:cs="Times New Roman" w:ascii="Times New Roman" w:hAnsi="Times New Roman"/>
              </w:rPr>
              <w:t>Lepiszcze asfaltowe</w:t>
            </w:r>
          </w:p>
        </w:tc>
        <w:tc>
          <w:tcPr>
            <w:tcW w:w="2620" w:type="dxa"/>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pPr>
            <w:r>
              <w:rPr>
                <w:rFonts w:eastAsia="Times New Roman" w:cs="Times New Roman" w:ascii="Times New Roman" w:hAnsi="Times New Roman"/>
              </w:rPr>
              <w:t>Temperatura mieszanki [°C]</w:t>
            </w:r>
          </w:p>
        </w:tc>
      </w:tr>
      <w:tr>
        <w:trPr>
          <w:trHeight w:val="66" w:hRule="atLeast"/>
        </w:trPr>
        <w:tc>
          <w:tcPr>
            <w:tcW w:w="24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6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79" w:hRule="atLeast"/>
        </w:trPr>
        <w:tc>
          <w:tcPr>
            <w:tcW w:w="2400" w:type="dxa"/>
            <w:tcBorders>
              <w:left w:val="single" w:sz="8" w:space="0" w:color="000000"/>
            </w:tcBorders>
            <w:shd w:fill="auto" w:val="clear"/>
            <w:tcMar>
              <w:left w:w="-10" w:type="dxa"/>
            </w:tcM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Asfalt 35/50</w:t>
            </w:r>
          </w:p>
        </w:tc>
        <w:tc>
          <w:tcPr>
            <w:tcW w:w="262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od 155 do 195</w:t>
            </w:r>
          </w:p>
        </w:tc>
      </w:tr>
      <w:tr>
        <w:trPr>
          <w:trHeight w:val="295" w:hRule="atLeast"/>
        </w:trPr>
        <w:tc>
          <w:tcPr>
            <w:tcW w:w="2400" w:type="dxa"/>
            <w:tcBorders>
              <w:left w:val="single" w:sz="8" w:space="0" w:color="000000"/>
            </w:tcBorders>
            <w:shd w:fill="auto" w:val="clear"/>
            <w:tcMar>
              <w:left w:w="-10" w:type="dxa"/>
            </w:tcM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Asfalt 50/70</w:t>
            </w:r>
          </w:p>
        </w:tc>
        <w:tc>
          <w:tcPr>
            <w:tcW w:w="262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od 140 do 180</w:t>
            </w:r>
          </w:p>
        </w:tc>
      </w:tr>
      <w:tr>
        <w:trPr>
          <w:trHeight w:val="295" w:hRule="atLeast"/>
        </w:trPr>
        <w:tc>
          <w:tcPr>
            <w:tcW w:w="2400" w:type="dxa"/>
            <w:tcBorders>
              <w:left w:val="single" w:sz="8" w:space="0" w:color="000000"/>
            </w:tcBorders>
            <w:shd w:fill="auto" w:val="clear"/>
            <w:tcMar>
              <w:left w:w="-10" w:type="dxa"/>
            </w:tcM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Wielorodzajowy 35/50</w:t>
            </w:r>
          </w:p>
        </w:tc>
        <w:tc>
          <w:tcPr>
            <w:tcW w:w="262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od 155 do 195</w:t>
            </w:r>
          </w:p>
        </w:tc>
      </w:tr>
      <w:tr>
        <w:trPr>
          <w:trHeight w:val="295" w:hRule="atLeast"/>
        </w:trPr>
        <w:tc>
          <w:tcPr>
            <w:tcW w:w="2400" w:type="dxa"/>
            <w:tcBorders>
              <w:left w:val="single" w:sz="8" w:space="0" w:color="000000"/>
            </w:tcBorders>
            <w:shd w:fill="auto" w:val="clear"/>
            <w:tcMar>
              <w:left w:w="-10" w:type="dxa"/>
            </w:tcM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Wielorodzajowy 50/70</w:t>
            </w:r>
          </w:p>
        </w:tc>
        <w:tc>
          <w:tcPr>
            <w:tcW w:w="262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od 140 do 180</w:t>
            </w:r>
          </w:p>
        </w:tc>
      </w:tr>
      <w:tr>
        <w:trPr>
          <w:trHeight w:val="298" w:hRule="atLeast"/>
        </w:trPr>
        <w:tc>
          <w:tcPr>
            <w:tcW w:w="240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PMB 25/55-60</w:t>
            </w:r>
          </w:p>
        </w:tc>
        <w:tc>
          <w:tcPr>
            <w:tcW w:w="26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od 140 do 180</w:t>
            </w:r>
          </w:p>
        </w:tc>
      </w:tr>
    </w:tbl>
    <w:p>
      <w:pPr>
        <w:pStyle w:val="Normal"/>
        <w:spacing w:lineRule="exact" w:line="24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Sposób i czas mieszania składników mieszanki mineralno-asfaltowej powinny zapewnić równomierne otoczenie kruszywa lepiszczem asfaltowym.</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5.4. Przygotowanie podłoża</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Podłoże (podbudowa lub stara warstwa ścieralna) pod warstwę wiążącą lub wyrównawczą z betonu asfaltowego powinno być na całej powierzchni:</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ustabilizowane i nośne,</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czyste, bez zanieczyszczenia lub pozostałości luźnego kruszywa,</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wyprofilowane, równe i bez kolein,</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suche.</w:t>
      </w:r>
    </w:p>
    <w:p>
      <w:pPr>
        <w:pStyle w:val="Normal"/>
        <w:spacing w:lineRule="exact" w:line="200"/>
        <w:rPr>
          <w:rFonts w:ascii="Times New Roman" w:hAnsi="Times New Roman" w:eastAsia="Times New Roman" w:cs="Times New Roman"/>
          <w:sz w:val="19"/>
        </w:rPr>
      </w:pPr>
      <w:bookmarkStart w:id="121" w:name="page62"/>
      <w:bookmarkStart w:id="122" w:name="page62"/>
      <w:bookmarkEnd w:id="122"/>
      <w:r>
        <w:rPr>
          <w:rFonts w:eastAsia="Times New Roman" w:cs="Times New Roman" w:ascii="Times New Roman" w:hAnsi="Times New Roman"/>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100" w:right="40" w:firstLine="708"/>
        <w:jc w:val="both"/>
        <w:rPr/>
      </w:pPr>
      <w:r>
        <w:rPr>
          <w:rFonts w:eastAsia="Times New Roman" w:cs="Times New Roman" w:ascii="Times New Roman" w:hAnsi="Times New Roman"/>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100" w:right="40" w:hanging="990"/>
        <w:jc w:val="both"/>
        <w:rPr/>
      </w:pPr>
      <w:r>
        <w:rPr>
          <w:rFonts w:eastAsia="Times New Roman" w:cs="Times New Roman" w:ascii="Times New Roman" w:hAnsi="Times New Roman"/>
        </w:rPr>
        <w:t>Tablica 10. Maksymalne nierówności podłoża z warstwy starej nawierzchni pod warstwy asfaltowe (pomiar łatą 4-metrową lub równoważną metodą)</w:t>
      </w:r>
    </w:p>
    <w:p>
      <w:pPr>
        <w:pStyle w:val="Normal"/>
        <w:spacing w:lineRule="exact" w:line="106"/>
        <w:rPr>
          <w:rFonts w:ascii="Times New Roman" w:hAnsi="Times New Roman" w:eastAsia="Times New Roman" w:cs="Times New Roman"/>
        </w:rPr>
      </w:pPr>
      <w:r>
        <w:rPr>
          <w:rFonts w:eastAsia="Times New Roman" w:cs="Times New Roman" w:ascii="Times New Roman" w:hAnsi="Times New Roman"/>
        </w:rPr>
      </w:r>
    </w:p>
    <w:tbl>
      <w:tblPr>
        <w:tblW w:w="754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1260"/>
        <w:gridCol w:w="780"/>
        <w:gridCol w:w="720"/>
        <w:gridCol w:w="720"/>
        <w:gridCol w:w="1740"/>
        <w:gridCol w:w="2320"/>
      </w:tblGrid>
      <w:tr>
        <w:trPr>
          <w:trHeight w:val="239" w:hRule="atLeast"/>
        </w:trPr>
        <w:tc>
          <w:tcPr>
            <w:tcW w:w="126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78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720" w:type="dxa"/>
            <w:tcBorders>
              <w:top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720" w:type="dxa"/>
            <w:tcBorders>
              <w:top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740" w:type="dxa"/>
            <w:tcBorders>
              <w:top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320" w:type="dxa"/>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Maksymalna nierówność</w:t>
            </w:r>
          </w:p>
        </w:tc>
      </w:tr>
      <w:tr>
        <w:trPr>
          <w:trHeight w:val="236" w:hRule="atLeast"/>
        </w:trPr>
        <w:tc>
          <w:tcPr>
            <w:tcW w:w="126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Klasa drogi</w:t>
            </w:r>
          </w:p>
        </w:tc>
        <w:tc>
          <w:tcPr>
            <w:tcW w:w="7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3180" w:type="dxa"/>
            <w:gridSpan w:val="3"/>
            <w:tcBorders/>
            <w:shd w:fill="auto" w:val="clear"/>
          </w:tcPr>
          <w:p>
            <w:pPr>
              <w:pStyle w:val="Normal"/>
              <w:spacing w:lineRule="exact" w:line="229"/>
              <w:ind w:right="1060" w:hanging="0"/>
              <w:jc w:val="right"/>
              <w:rPr>
                <w:rFonts w:ascii="Times New Roman" w:hAnsi="Times New Roman" w:eastAsia="Times New Roman" w:cs="Times New Roman"/>
              </w:rPr>
            </w:pPr>
            <w:r>
              <w:rPr>
                <w:rFonts w:eastAsia="Times New Roman" w:cs="Times New Roman" w:ascii="Times New Roman" w:hAnsi="Times New Roman"/>
              </w:rPr>
              <w:t>Element nawierzchni</w:t>
            </w:r>
          </w:p>
        </w:tc>
        <w:tc>
          <w:tcPr>
            <w:tcW w:w="232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podłoża pod warstwę</w:t>
            </w:r>
          </w:p>
        </w:tc>
      </w:tr>
      <w:tr>
        <w:trPr>
          <w:trHeight w:val="238" w:hRule="atLeast"/>
        </w:trPr>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rPr>
            </w:pPr>
            <w:r>
              <w:rPr>
                <w:rFonts w:eastAsia="Times New Roman" w:cs="Times New Roman" w:ascii="Times New Roman" w:hAnsi="Times New Roman"/>
                <w:w w:val="98"/>
              </w:rPr>
            </w:r>
          </w:p>
        </w:tc>
        <w:tc>
          <w:tcPr>
            <w:tcW w:w="7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7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7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7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3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wiążącą [mm]</w:t>
            </w:r>
          </w:p>
        </w:tc>
      </w:tr>
      <w:tr>
        <w:trPr>
          <w:trHeight w:val="222" w:hRule="atLeast"/>
          <w:cantSplit w:val="true"/>
        </w:trPr>
        <w:tc>
          <w:tcPr>
            <w:tcW w:w="126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A, S,</w:t>
            </w:r>
          </w:p>
        </w:tc>
        <w:tc>
          <w:tcPr>
            <w:tcW w:w="3960" w:type="dxa"/>
            <w:gridSpan w:val="4"/>
            <w:tcBorders>
              <w:left w:val="single" w:sz="8" w:space="0" w:color="000000"/>
            </w:tcBorders>
            <w:shd w:fill="auto" w:val="clear"/>
            <w:tcMar>
              <w:left w:w="-10" w:type="dxa"/>
            </w:tcMar>
          </w:tcPr>
          <w:p>
            <w:pPr>
              <w:pStyle w:val="Normal"/>
              <w:spacing w:lineRule="exact" w:line="221"/>
              <w:ind w:left="100" w:hanging="0"/>
              <w:rPr>
                <w:rFonts w:ascii="Times New Roman" w:hAnsi="Times New Roman" w:eastAsia="Times New Roman" w:cs="Times New Roman"/>
              </w:rPr>
            </w:pPr>
            <w:r>
              <w:rPr>
                <w:rFonts w:eastAsia="Times New Roman" w:cs="Times New Roman" w:ascii="Times New Roman" w:hAnsi="Times New Roman"/>
              </w:rPr>
              <w:t>Pasy: ruchu, awaryjne, dodatkowe, włączania i</w:t>
            </w:r>
          </w:p>
        </w:tc>
        <w:tc>
          <w:tcPr>
            <w:tcW w:w="232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9</w:t>
            </w:r>
          </w:p>
        </w:tc>
      </w:tr>
      <w:tr>
        <w:trPr>
          <w:trHeight w:val="120" w:hRule="atLeast"/>
          <w:cantSplit w:val="true"/>
        </w:trPr>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1500" w:type="dxa"/>
            <w:gridSpan w:val="2"/>
            <w:vMerge w:val="restart"/>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wyłączania</w:t>
            </w:r>
          </w:p>
        </w:tc>
        <w:tc>
          <w:tcPr>
            <w:tcW w:w="7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32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00" w:type="dxa"/>
            <w:gridSpan w:val="2"/>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3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2" w:hRule="atLeast"/>
          <w:cantSplit w:val="true"/>
        </w:trPr>
        <w:tc>
          <w:tcPr>
            <w:tcW w:w="126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3"/>
              </w:rPr>
            </w:pPr>
            <w:r>
              <w:rPr>
                <w:rFonts w:eastAsia="Times New Roman" w:cs="Times New Roman" w:ascii="Times New Roman" w:hAnsi="Times New Roman"/>
                <w:w w:val="93"/>
              </w:rPr>
              <w:t>GP</w:t>
            </w:r>
          </w:p>
        </w:tc>
        <w:tc>
          <w:tcPr>
            <w:tcW w:w="780" w:type="dxa"/>
            <w:tcBorders>
              <w:left w:val="single" w:sz="8" w:space="0" w:color="000000"/>
            </w:tcBorders>
            <w:shd w:fill="auto" w:val="clear"/>
            <w:tcMar>
              <w:left w:w="-10" w:type="dxa"/>
            </w:tcMar>
          </w:tcPr>
          <w:p>
            <w:pPr>
              <w:pStyle w:val="Normal"/>
              <w:spacing w:lineRule="exact" w:line="221"/>
              <w:ind w:left="100" w:hanging="0"/>
              <w:rPr>
                <w:rFonts w:ascii="Times New Roman" w:hAnsi="Times New Roman" w:eastAsia="Times New Roman" w:cs="Times New Roman"/>
              </w:rPr>
            </w:pPr>
            <w:r>
              <w:rPr>
                <w:rFonts w:eastAsia="Times New Roman" w:cs="Times New Roman" w:ascii="Times New Roman" w:hAnsi="Times New Roman"/>
              </w:rPr>
              <w:t>Jezdnie</w:t>
            </w:r>
          </w:p>
        </w:tc>
        <w:tc>
          <w:tcPr>
            <w:tcW w:w="720" w:type="dxa"/>
            <w:tcBorders/>
            <w:shd w:fill="auto" w:val="clear"/>
          </w:tcPr>
          <w:p>
            <w:pPr>
              <w:pStyle w:val="Normal"/>
              <w:spacing w:lineRule="exact" w:line="221"/>
              <w:ind w:left="60" w:hanging="0"/>
              <w:rPr>
                <w:rFonts w:ascii="Times New Roman" w:hAnsi="Times New Roman" w:eastAsia="Times New Roman" w:cs="Times New Roman"/>
              </w:rPr>
            </w:pPr>
            <w:r>
              <w:rPr>
                <w:rFonts w:eastAsia="Times New Roman" w:cs="Times New Roman" w:ascii="Times New Roman" w:hAnsi="Times New Roman"/>
              </w:rPr>
              <w:t>łącznic,</w:t>
            </w:r>
          </w:p>
        </w:tc>
        <w:tc>
          <w:tcPr>
            <w:tcW w:w="720" w:type="dxa"/>
            <w:tcBorders/>
            <w:shd w:fill="auto" w:val="clear"/>
          </w:tcPr>
          <w:p>
            <w:pPr>
              <w:pStyle w:val="Normal"/>
              <w:spacing w:lineRule="exact" w:line="221"/>
              <w:ind w:left="80" w:hanging="0"/>
              <w:rPr>
                <w:rFonts w:ascii="Times New Roman" w:hAnsi="Times New Roman" w:eastAsia="Times New Roman" w:cs="Times New Roman"/>
              </w:rPr>
            </w:pPr>
            <w:r>
              <w:rPr>
                <w:rFonts w:eastAsia="Times New Roman" w:cs="Times New Roman" w:ascii="Times New Roman" w:hAnsi="Times New Roman"/>
              </w:rPr>
              <w:t>jezdnie</w:t>
            </w:r>
          </w:p>
        </w:tc>
        <w:tc>
          <w:tcPr>
            <w:tcW w:w="1740" w:type="dxa"/>
            <w:tcBorders/>
            <w:shd w:fill="auto" w:val="clear"/>
          </w:tcPr>
          <w:p>
            <w:pPr>
              <w:pStyle w:val="Normal"/>
              <w:spacing w:lineRule="exact" w:line="221"/>
              <w:ind w:right="20" w:hanging="0"/>
              <w:jc w:val="right"/>
              <w:rPr>
                <w:rFonts w:ascii="Times New Roman" w:hAnsi="Times New Roman" w:eastAsia="Times New Roman" w:cs="Times New Roman"/>
              </w:rPr>
            </w:pPr>
            <w:r>
              <w:rPr>
                <w:rFonts w:eastAsia="Times New Roman" w:cs="Times New Roman" w:ascii="Times New Roman" w:hAnsi="Times New Roman"/>
              </w:rPr>
              <w:t>MOP,  utwardzone</w:t>
            </w:r>
          </w:p>
        </w:tc>
        <w:tc>
          <w:tcPr>
            <w:tcW w:w="232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10</w:t>
            </w:r>
          </w:p>
        </w:tc>
      </w:tr>
      <w:tr>
        <w:trPr>
          <w:trHeight w:val="120" w:hRule="atLeast"/>
          <w:cantSplit w:val="true"/>
        </w:trPr>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780" w:type="dxa"/>
            <w:vMerge w:val="restart"/>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w w:val="98"/>
              </w:rPr>
            </w:pPr>
            <w:r>
              <w:rPr>
                <w:rFonts w:eastAsia="Times New Roman" w:cs="Times New Roman" w:ascii="Times New Roman" w:hAnsi="Times New Roman"/>
                <w:w w:val="98"/>
              </w:rPr>
              <w:t>pobocza</w:t>
            </w:r>
          </w:p>
        </w:tc>
        <w:tc>
          <w:tcPr>
            <w:tcW w:w="720" w:type="dxa"/>
            <w:tcBorders/>
            <w:shd w:fill="auto" w:val="clear"/>
          </w:tcPr>
          <w:p>
            <w:pPr>
              <w:pStyle w:val="Normal"/>
              <w:snapToGrid w:val="false"/>
              <w:spacing w:lineRule="auto"/>
              <w:rPr>
                <w:rFonts w:ascii="Times New Roman" w:hAnsi="Times New Roman" w:eastAsia="Times New Roman" w:cs="Times New Roman"/>
                <w:w w:val="98"/>
                <w:sz w:val="10"/>
              </w:rPr>
            </w:pPr>
            <w:r>
              <w:rPr>
                <w:rFonts w:eastAsia="Times New Roman" w:cs="Times New Roman" w:ascii="Times New Roman" w:hAnsi="Times New Roman"/>
                <w:w w:val="98"/>
                <w:sz w:val="10"/>
              </w:rPr>
            </w:r>
          </w:p>
        </w:tc>
        <w:tc>
          <w:tcPr>
            <w:tcW w:w="7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4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32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8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7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3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2" w:hRule="atLeast"/>
        </w:trPr>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780" w:type="dxa"/>
            <w:tcBorders>
              <w:left w:val="single" w:sz="8" w:space="0" w:color="000000"/>
            </w:tcBorders>
            <w:shd w:fill="auto" w:val="clear"/>
            <w:tcMar>
              <w:left w:w="-10" w:type="dxa"/>
            </w:tcMar>
          </w:tcPr>
          <w:p>
            <w:pPr>
              <w:pStyle w:val="Normal"/>
              <w:spacing w:lineRule="exact" w:line="221"/>
              <w:ind w:left="100" w:hanging="0"/>
              <w:rPr>
                <w:rFonts w:ascii="Times New Roman" w:hAnsi="Times New Roman" w:eastAsia="Times New Roman" w:cs="Times New Roman"/>
              </w:rPr>
            </w:pPr>
            <w:r>
              <w:rPr>
                <w:rFonts w:eastAsia="Times New Roman" w:cs="Times New Roman" w:ascii="Times New Roman" w:hAnsi="Times New Roman"/>
              </w:rPr>
              <w:t>Pasy:</w:t>
            </w:r>
          </w:p>
        </w:tc>
        <w:tc>
          <w:tcPr>
            <w:tcW w:w="720" w:type="dxa"/>
            <w:tcBorders/>
            <w:shd w:fill="auto" w:val="clear"/>
          </w:tcPr>
          <w:p>
            <w:pPr>
              <w:pStyle w:val="Normal"/>
              <w:spacing w:lineRule="exact" w:line="221"/>
              <w:rPr>
                <w:rFonts w:ascii="Times New Roman" w:hAnsi="Times New Roman" w:eastAsia="Times New Roman" w:cs="Times New Roman"/>
              </w:rPr>
            </w:pPr>
            <w:r>
              <w:rPr>
                <w:rFonts w:eastAsia="Times New Roman" w:cs="Times New Roman" w:ascii="Times New Roman" w:hAnsi="Times New Roman"/>
              </w:rPr>
              <w:t>ruchu,</w:t>
            </w:r>
          </w:p>
        </w:tc>
        <w:tc>
          <w:tcPr>
            <w:tcW w:w="2460" w:type="dxa"/>
            <w:gridSpan w:val="2"/>
            <w:tcBorders/>
            <w:shd w:fill="auto" w:val="clear"/>
          </w:tcPr>
          <w:p>
            <w:pPr>
              <w:pStyle w:val="Normal"/>
              <w:spacing w:lineRule="exact" w:line="221"/>
              <w:ind w:right="20" w:hanging="0"/>
              <w:jc w:val="right"/>
              <w:rPr>
                <w:rFonts w:ascii="Times New Roman" w:hAnsi="Times New Roman" w:eastAsia="Times New Roman" w:cs="Times New Roman"/>
              </w:rPr>
            </w:pPr>
            <w:r>
              <w:rPr>
                <w:rFonts w:eastAsia="Times New Roman" w:cs="Times New Roman" w:ascii="Times New Roman" w:hAnsi="Times New Roman"/>
              </w:rPr>
              <w:t>dodatkowe,    włączania    i</w:t>
            </w:r>
          </w:p>
        </w:tc>
        <w:tc>
          <w:tcPr>
            <w:tcW w:w="232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5" w:hRule="atLeast"/>
        </w:trPr>
        <w:tc>
          <w:tcPr>
            <w:tcW w:w="12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6"/>
              </w:rPr>
            </w:pPr>
            <w:r>
              <w:rPr>
                <w:rFonts w:eastAsia="Times New Roman" w:cs="Times New Roman" w:ascii="Times New Roman" w:hAnsi="Times New Roman"/>
                <w:w w:val="96"/>
              </w:rPr>
              <w:t>G</w:t>
            </w:r>
          </w:p>
        </w:tc>
        <w:tc>
          <w:tcPr>
            <w:tcW w:w="2220" w:type="dxa"/>
            <w:gridSpan w:val="3"/>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rPr>
            </w:pPr>
            <w:r>
              <w:rPr>
                <w:rFonts w:eastAsia="Times New Roman" w:cs="Times New Roman" w:ascii="Times New Roman" w:hAnsi="Times New Roman"/>
              </w:rPr>
              <w:t>wyłączania,   postojowe,</w:t>
            </w:r>
          </w:p>
        </w:tc>
        <w:tc>
          <w:tcPr>
            <w:tcW w:w="1740" w:type="dxa"/>
            <w:tcBorders/>
            <w:shd w:fill="auto" w:val="clear"/>
          </w:tcPr>
          <w:p>
            <w:pPr>
              <w:pStyle w:val="Normal"/>
              <w:spacing w:lineRule="auto"/>
              <w:ind w:right="20" w:hanging="0"/>
              <w:jc w:val="right"/>
              <w:rPr>
                <w:rFonts w:ascii="Times New Roman" w:hAnsi="Times New Roman" w:eastAsia="Times New Roman" w:cs="Times New Roman"/>
              </w:rPr>
            </w:pPr>
            <w:r>
              <w:rPr>
                <w:rFonts w:eastAsia="Times New Roman" w:cs="Times New Roman" w:ascii="Times New Roman" w:hAnsi="Times New Roman"/>
              </w:rPr>
              <w:t>jezdnie   łącznic,</w:t>
            </w:r>
          </w:p>
        </w:tc>
        <w:tc>
          <w:tcPr>
            <w:tcW w:w="2320" w:type="dxa"/>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10</w:t>
            </w:r>
          </w:p>
        </w:tc>
      </w:tr>
      <w:tr>
        <w:trPr>
          <w:trHeight w:val="238" w:hRule="atLeast"/>
        </w:trPr>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2220" w:type="dxa"/>
            <w:gridSpan w:val="3"/>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utwardzone pobocza</w:t>
            </w:r>
          </w:p>
        </w:tc>
        <w:tc>
          <w:tcPr>
            <w:tcW w:w="17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3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82" w:hRule="atLeast"/>
        </w:trPr>
        <w:tc>
          <w:tcPr>
            <w:tcW w:w="126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Z, L, D</w:t>
            </w:r>
          </w:p>
        </w:tc>
        <w:tc>
          <w:tcPr>
            <w:tcW w:w="1500" w:type="dxa"/>
            <w:gridSpan w:val="2"/>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Pasy ruchu</w:t>
            </w:r>
          </w:p>
        </w:tc>
        <w:tc>
          <w:tcPr>
            <w:tcW w:w="72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74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32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12</w:t>
            </w:r>
          </w:p>
        </w:tc>
      </w:tr>
      <w:tr>
        <w:trPr>
          <w:trHeight w:val="66" w:hRule="atLeast"/>
        </w:trPr>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5"/>
              </w:rPr>
            </w:pPr>
            <w:r>
              <w:rPr>
                <w:rFonts w:eastAsia="Times New Roman" w:cs="Times New Roman" w:ascii="Times New Roman" w:hAnsi="Times New Roman"/>
                <w:w w:val="99"/>
                <w:sz w:val="5"/>
              </w:rPr>
            </w:r>
          </w:p>
        </w:tc>
        <w:tc>
          <w:tcPr>
            <w:tcW w:w="7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7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7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7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3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bl>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rFonts w:ascii="Times New Roman" w:hAnsi="Times New Roman" w:eastAsia="Times New Roman" w:cs="Times New Roman"/>
        </w:rPr>
      </w:pPr>
      <w:r>
        <w:rPr>
          <w:rFonts w:eastAsia="Times New Roman" w:cs="Times New Roman" w:ascii="Times New Roman" w:hAnsi="Times New Roman"/>
        </w:rPr>
        <w:t>Jeżeli nierówności  są większe niż dopuszczalne, to należy wyrównać podłoże.</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right="40" w:firstLine="708"/>
        <w:jc w:val="both"/>
        <w:rPr>
          <w:rFonts w:ascii="Times New Roman" w:hAnsi="Times New Roman" w:eastAsia="Times New Roman" w:cs="Times New Roman"/>
        </w:rPr>
      </w:pPr>
      <w:r>
        <w:rPr>
          <w:rFonts w:eastAsia="Times New Roman" w:cs="Times New Roman" w:ascii="Times New Roman" w:hAnsi="Times New Roman"/>
        </w:rPr>
        <w:t>Rzędne wysokościowe podłoża oraz urządzeń usytuowanych w nawierzchni lub ją ograniczających powinny być zgodne z dokumentacją projektową. Z podłoża powinien być zapewniony odpływ wody.</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 w:right="40" w:firstLine="708"/>
        <w:jc w:val="both"/>
        <w:rPr>
          <w:rFonts w:ascii="Times New Roman" w:hAnsi="Times New Roman" w:eastAsia="Times New Roman" w:cs="Times New Roman"/>
        </w:rPr>
      </w:pPr>
      <w:r>
        <w:rPr>
          <w:rFonts w:eastAsia="Times New Roman" w:cs="Times New Roman" w:ascii="Times New Roman" w:hAnsi="Times New Roman"/>
        </w:rPr>
        <w:t>Nierówności podłoża (w tym powierzchnię istniejącej warstwy ścieralnej) należy wyrównać poprzez frezowanie lub wykonanie warstwy wyrównawczej.</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100" w:right="40" w:firstLine="708"/>
        <w:jc w:val="both"/>
        <w:rPr/>
      </w:pPr>
      <w:r>
        <w:rPr>
          <w:rFonts w:eastAsia="Times New Roman" w:cs="Times New Roman" w:ascii="Times New Roman" w:hAnsi="Times New Roman"/>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 w:right="40" w:firstLine="708"/>
        <w:jc w:val="both"/>
        <w:rPr>
          <w:rFonts w:ascii="Times New Roman" w:hAnsi="Times New Roman" w:eastAsia="Times New Roman" w:cs="Times New Roman"/>
        </w:rPr>
      </w:pPr>
      <w:r>
        <w:rPr>
          <w:rFonts w:eastAsia="Times New Roman" w:cs="Times New Roman" w:ascii="Times New Roman" w:hAnsi="Times New Roman"/>
        </w:rPr>
        <w:t>W celu polepszenia połączenia między warstwami technologicznymi nawierzchni powierzchnia podłoża powinna być w ocenie wizualnej chropowata.</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00" w:right="40" w:firstLine="708"/>
        <w:jc w:val="both"/>
        <w:rPr/>
      </w:pPr>
      <w:r>
        <w:rPr>
          <w:rFonts w:eastAsia="Times New Roman" w:cs="Times New Roman" w:ascii="Times New Roman" w:hAnsi="Times New Roman"/>
        </w:rPr>
        <w:t>Szerokie szczeliny w podłożu należy wypełnić odpowiednim materiałem, np. zalewami drogowymi według PN-EN 14188-1 [60] lub PN-EN 14188-2 [61] albo innymi materiałami według norm lub aprobat technicznych.</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100" w:right="40" w:firstLine="708"/>
        <w:jc w:val="both"/>
        <w:rPr/>
      </w:pPr>
      <w:r>
        <w:rPr>
          <w:rFonts w:eastAsia="Times New Roman" w:cs="Times New Roman" w:ascii="Times New Roman" w:hAnsi="Times New Roman"/>
        </w:rPr>
        <w:t>Na podłożu wykazującym zniszczenia w postaci siatki spękań zmęczeniowych lub spękań poprzecznych zaleca się stosowanie membrany przeciwspękaniowej, np. mieszanki mineralno-asfaltowej, warstwy SAMI lub z geosyntetyków według norm lub aprobat technicznych.</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rFonts w:ascii="Times New Roman" w:hAnsi="Times New Roman" w:eastAsia="Times New Roman" w:cs="Times New Roman"/>
          <w:b/>
          <w:b/>
        </w:rPr>
      </w:pPr>
      <w:r>
        <w:rPr>
          <w:rFonts w:eastAsia="Times New Roman" w:cs="Times New Roman" w:ascii="Times New Roman" w:hAnsi="Times New Roman"/>
          <w:b/>
        </w:rPr>
        <w:t>5.5. Próba technologiczna</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ind w:left="100" w:right="40" w:firstLine="708"/>
        <w:jc w:val="both"/>
        <w:rPr/>
      </w:pPr>
      <w:r>
        <w:rPr>
          <w:rFonts w:eastAsia="Times New Roman" w:cs="Times New Roman" w:ascii="Times New Roman" w:hAnsi="Times New Roman"/>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23"/>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160" w:right="2220" w:header="0" w:top="1440" w:footer="0" w:bottom="1440" w:gutter="0"/>
          <w:pgNumType w:fmt="decimal"/>
          <w:formProt w:val="false"/>
          <w:textDirection w:val="lrTb"/>
          <w:docGrid w:type="default" w:linePitch="360" w:charSpace="4294963199"/>
        </w:sectPr>
        <w:pStyle w:val="Normal"/>
        <w:spacing w:lineRule="auto" w:line="237"/>
        <w:ind w:left="3700" w:hanging="0"/>
        <w:rPr>
          <w:rFonts w:ascii="Times New Roman" w:hAnsi="Times New Roman" w:eastAsia="Times New Roman" w:cs="Times New Roman"/>
        </w:rPr>
      </w:pPr>
      <w:r>
        <w:rPr>
          <w:rFonts w:eastAsia="Times New Roman" w:cs="Times New Roman" w:ascii="Times New Roman" w:hAnsi="Times New Roman"/>
        </w:rPr>
        <w:t>62</w:t>
      </w:r>
    </w:p>
    <w:p>
      <w:pPr>
        <w:pStyle w:val="Normal"/>
        <w:spacing w:lineRule="exact" w:line="200"/>
        <w:rPr>
          <w:rFonts w:ascii="Times New Roman" w:hAnsi="Times New Roman" w:eastAsia="Times New Roman" w:cs="Times New Roman"/>
        </w:rPr>
      </w:pPr>
      <w:bookmarkStart w:id="123" w:name="page63"/>
      <w:bookmarkStart w:id="124" w:name="page63"/>
      <w:bookmarkEnd w:id="124"/>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jc w:val="both"/>
        <w:rPr>
          <w:rFonts w:ascii="Times New Roman" w:hAnsi="Times New Roman" w:eastAsia="Times New Roman" w:cs="Times New Roman"/>
        </w:rPr>
      </w:pPr>
      <w:r>
        <w:rPr>
          <w:rFonts w:eastAsia="Times New Roman" w:cs="Times New Roman" w:ascii="Times New Roman" w:hAnsi="Times New Roman"/>
        </w:rPr>
        <w:t>produkować mieszankę. Do badań należy pobrać mieszankę wyprodukowaną po ustabilizowaniu się pracy otaczarki.</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Nie dopuszcza się oceniania dokładności pracy otaczarki oraz prawidłowości składu mieszanki mineralnej na podstawie tzw. suchego zarobu, z uwagi na możliwą segregację kruszywa.</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Mieszankę wyprodukowaną po ustabilizowaniu się pracy otaczarki należy zgromadzić w silosie lub załadować na samochód. Próbki do badań należy pobierać ze skrzyni samochodu zgodnie z metodą określoną w PN-EN 12697-27 [39].</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Na podstawie uzyskanych wyników Inżynier podejmuje decyzję o wykonaniu odcinka próbnego.</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5.6. Odcinek próbny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Przed przystąpieniem do wykonania warstwy wiążącej z betonu asfaltowego Wykonawca wykona odcinek próbny celem uściślenia organizacji wytwarzania i układania oraz ustalenia warunków zagęszczania.</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25"/>
        <w:ind w:firstLine="708"/>
        <w:jc w:val="both"/>
        <w:rPr/>
      </w:pPr>
      <w:r>
        <w:rPr>
          <w:rFonts w:eastAsia="Times New Roman" w:cs="Times New Roman" w:ascii="Times New Roman" w:hAnsi="Times New Roman"/>
        </w:rPr>
        <w:t>Odcinek próbny powinien być zlokalizowany w miejscu uzgodnionym z Inżynierem. Powierzchnia odcinka próbnego powinna wynosić co najmniej 500 m</w:t>
      </w:r>
      <w:r>
        <w:rPr>
          <w:rFonts w:eastAsia="Times New Roman" w:cs="Times New Roman" w:ascii="Times New Roman" w:hAnsi="Times New Roman"/>
          <w:sz w:val="25"/>
          <w:vertAlign w:val="superscript"/>
        </w:rPr>
        <w:t>2</w:t>
      </w:r>
      <w:r>
        <w:rPr>
          <w:rFonts w:eastAsia="Times New Roman" w:cs="Times New Roman" w:ascii="Times New Roman" w:hAnsi="Times New Roman"/>
        </w:rPr>
        <w:t>, a długość co najmniej 50 m. Na odcinku próbnym Wykonawca powinien użyć takich materiałów oraz sprzętu jakie zamierza stosować do wykonania warstwy.</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Wykonawca może przystąpić do realizacji robót po zaakceptowaniu przez Inżyniera technologii wbudowania i zagęszczania oraz wyników z odcinka próbnego.</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5.7. Połączenie międzywarstwowe</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Uzyskanie wymaganej trwałości nawierzchni jest uzależnione od zapewnienia połączenia między warstwami i ich współpracy w przenoszeniu obciążenia nawierzchni ruchem.</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Podłoże powinno być skropione lepiszczem. Ma to na celu zwiększenie połączenia między warstwami konstrukcyjnymi oraz zabezpieczenie przed wnikaniem i zaleganiem wody między warstwami.</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28"/>
        <w:ind w:firstLine="708"/>
        <w:jc w:val="both"/>
        <w:rPr/>
      </w:pPr>
      <w:r>
        <w:rPr>
          <w:rFonts w:eastAsia="Times New Roman" w:cs="Times New Roman" w:ascii="Times New Roman" w:hAnsi="Times New Roman"/>
        </w:rPr>
        <w:t>Skropienie lepiszczem podłoża (np. podbudowa asfaltowa), przed ułożeniem warstwy wiążącej z betonu asfaltowego powinno być wykonane w ilości podanej w przeliczeniu na pozostałe lepiszcze, tj. 0,3 ÷ 0,5 kg/m</w:t>
      </w:r>
      <w:r>
        <w:rPr>
          <w:rFonts w:eastAsia="Times New Roman" w:cs="Times New Roman" w:ascii="Times New Roman" w:hAnsi="Times New Roman"/>
          <w:sz w:val="25"/>
          <w:vertAlign w:val="superscript"/>
        </w:rPr>
        <w:t>2</w:t>
      </w:r>
      <w:r>
        <w:rPr>
          <w:rFonts w:eastAsia="Times New Roman" w:cs="Times New Roman" w:ascii="Times New Roman" w:hAnsi="Times New Roman"/>
        </w:rPr>
        <w:t>, przy czym:</w:t>
      </w:r>
    </w:p>
    <w:p>
      <w:pPr>
        <w:pStyle w:val="Normal"/>
        <w:spacing w:lineRule="auto" w:line="230"/>
        <w:jc w:val="both"/>
        <w:rPr/>
      </w:pPr>
      <w:r>
        <w:rPr>
          <w:rFonts w:eastAsia="Times New Roman" w:cs="Times New Roman" w:ascii="Times New Roman" w:hAnsi="Times New Roman"/>
        </w:rPr>
        <w:t>–</w:t>
      </w:r>
      <w:r>
        <w:rPr>
          <w:rFonts w:eastAsia="Times New Roman" w:cs="Times New Roman" w:ascii="Times New Roman" w:hAnsi="Times New Roman"/>
          <w:sz w:val="19"/>
        </w:rPr>
        <w:t>zaleca się stosować emulsję modyfikowaną polimerem,</w:t>
      </w:r>
    </w:p>
    <w:p>
      <w:pPr>
        <w:pStyle w:val="Normal"/>
        <w:spacing w:lineRule="exact" w:line="16"/>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40"/>
        <w:ind w:left="400" w:hanging="396"/>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pPr>
        <w:pStyle w:val="Normal"/>
        <w:spacing w:lineRule="exact" w:line="24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firstLine="708"/>
        <w:jc w:val="both"/>
        <w:rPr/>
      </w:pPr>
      <w:r>
        <w:rPr>
          <w:rFonts w:eastAsia="Times New Roman" w:cs="Times New Roman" w:ascii="Times New Roman" w:hAnsi="Times New Roman"/>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pPr>
        <w:pStyle w:val="Normal"/>
        <w:spacing w:lineRule="exact" w:line="1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W wypadku stosowania emulsji asfaltowej podłoże powinno być skropione 0,5 h przed układaniem warstwy asfaltowej w celu odparowania wody.</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Czas ten nie dotyczy skrapiania rampą zamontowaną na rozkładarce.</w:t>
      </w:r>
    </w:p>
    <w:p>
      <w:pPr>
        <w:pStyle w:val="Normal"/>
        <w:spacing w:lineRule="exact" w:line="200"/>
        <w:rPr>
          <w:rFonts w:ascii="Times New Roman" w:hAnsi="Times New Roman" w:eastAsia="Times New Roman" w:cs="Times New Roman"/>
        </w:rPr>
      </w:pPr>
      <w:bookmarkStart w:id="125" w:name="page64"/>
      <w:bookmarkStart w:id="126" w:name="page64"/>
      <w:bookmarkEnd w:id="12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rFonts w:ascii="Times New Roman" w:hAnsi="Times New Roman" w:eastAsia="Times New Roman" w:cs="Times New Roman"/>
          <w:b/>
          <w:b/>
        </w:rPr>
      </w:pPr>
      <w:r>
        <w:rPr>
          <w:rFonts w:eastAsia="Times New Roman" w:cs="Times New Roman" w:ascii="Times New Roman" w:hAnsi="Times New Roman"/>
          <w:b/>
        </w:rPr>
        <w:t>5.8. Wbudowanie mieszanki mineralno-asfaltowej</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0"/>
        <w:ind w:left="100" w:right="40" w:firstLine="708"/>
        <w:jc w:val="both"/>
        <w:rPr/>
      </w:pPr>
      <w:r>
        <w:rPr>
          <w:rFonts w:eastAsia="Times New Roman" w:cs="Times New Roman" w:ascii="Times New Roman" w:hAnsi="Times New Roman"/>
        </w:rPr>
        <w:t>Mieszankę mineralno-asfaltową można wbudowywać na podłożu przygotowanym zgodnie z zapisami w punktach 5.4 i 5.7.</w:t>
      </w:r>
    </w:p>
    <w:p>
      <w:pPr>
        <w:pStyle w:val="Normal"/>
        <w:spacing w:lineRule="auto" w:line="223"/>
        <w:ind w:left="100" w:hanging="0"/>
        <w:rPr/>
      </w:pPr>
      <w:r>
        <w:rPr>
          <w:rFonts w:eastAsia="Times New Roman" w:cs="Times New Roman" w:ascii="Times New Roman" w:hAnsi="Times New Roman"/>
        </w:rPr>
        <w:t>Temperatura podłoża pod rozkładaną warstwę nie może być niższa niż  +5</w:t>
      </w:r>
      <w:r>
        <w:rPr>
          <w:rFonts w:eastAsia="Times New Roman" w:cs="Times New Roman" w:ascii="Times New Roman" w:hAnsi="Times New Roman"/>
          <w:sz w:val="25"/>
          <w:vertAlign w:val="superscript"/>
        </w:rPr>
        <w:t>o</w:t>
      </w:r>
      <w:r>
        <w:rPr>
          <w:rFonts w:eastAsia="Times New Roman" w:cs="Times New Roman" w:ascii="Times New Roman" w:hAnsi="Times New Roman"/>
        </w:rPr>
        <w:t>C.</w:t>
      </w:r>
    </w:p>
    <w:p>
      <w:pPr>
        <w:pStyle w:val="Normal"/>
        <w:spacing w:lineRule="exact" w:line="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0"/>
        <w:ind w:left="100" w:right="40" w:firstLine="708"/>
        <w:jc w:val="both"/>
        <w:rPr/>
      </w:pPr>
      <w:r>
        <w:rPr>
          <w:rFonts w:eastAsia="Times New Roman" w:cs="Times New Roman" w:ascii="Times New Roman" w:hAnsi="Times New Roman"/>
        </w:rPr>
        <w:t>Transport mieszanki mineralno-asfaltowej asfaltowej powinien być zgodny z zaleceniami podanymi w punkcie 4.2.</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 w:right="40" w:firstLine="708"/>
        <w:jc w:val="both"/>
        <w:rPr/>
      </w:pPr>
      <w:r>
        <w:rPr>
          <w:rFonts w:eastAsia="Times New Roman" w:cs="Times New Roman" w:ascii="Times New Roman" w:hAnsi="Times New Roman"/>
        </w:rPr>
        <w:t>Mieszankę mineralno-asfaltową asfaltową należy wbudowywać w odpowiednich warunkach atmosferycznych.</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100" w:right="40" w:firstLine="708"/>
        <w:jc w:val="both"/>
        <w:rPr/>
      </w:pPr>
      <w:r>
        <w:rPr>
          <w:rFonts w:eastAsia="Times New Roman" w:cs="Times New Roman" w:ascii="Times New Roman" w:hAnsi="Times New Roman"/>
        </w:rPr>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right="40" w:firstLine="708"/>
        <w:jc w:val="both"/>
        <w:rPr/>
      </w:pPr>
      <w:r>
        <w:rPr>
          <w:rFonts w:eastAsia="Times New Roman" w:cs="Times New Roman" w:ascii="Times New Roman" w:hAnsi="Times New Roman"/>
        </w:rPr>
        <w:t>W wypadku stosowania mieszanek mineralno-asfaltowych z dodatkiem obniżającym temperaturę mieszania i wbudowania należy indywidualnie określić wymagane warunki otoczenia.</w:t>
      </w:r>
    </w:p>
    <w:p>
      <w:pPr>
        <w:pStyle w:val="Normal"/>
        <w:spacing w:lineRule="exact" w:line="13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100" w:right="40" w:hanging="993"/>
        <w:jc w:val="both"/>
        <w:rPr/>
      </w:pPr>
      <w:r>
        <w:rPr>
          <w:rFonts w:eastAsia="Times New Roman" w:cs="Times New Roman" w:ascii="Times New Roman" w:hAnsi="Times New Roman"/>
        </w:rPr>
        <w:t>Tablica 11. Minimalna temperatura otoczenia na wysokości 2m podczas wykonywania warstwy wiążącej lub wyrównawczej z betonu asfaltowego</w:t>
      </w:r>
    </w:p>
    <w:p>
      <w:pPr>
        <w:pStyle w:val="Normal"/>
        <w:spacing w:lineRule="exact" w:line="106"/>
        <w:rPr>
          <w:rFonts w:ascii="Times New Roman" w:hAnsi="Times New Roman" w:eastAsia="Times New Roman" w:cs="Times New Roman"/>
        </w:rPr>
      </w:pPr>
      <w:r>
        <w:rPr>
          <w:rFonts w:eastAsia="Times New Roman" w:cs="Times New Roman" w:ascii="Times New Roman" w:hAnsi="Times New Roman"/>
        </w:rPr>
      </w:r>
    </w:p>
    <w:tbl>
      <w:tblPr>
        <w:tblW w:w="7540" w:type="dxa"/>
        <w:jc w:val="left"/>
        <w:tblInd w:w="0" w:type="dxa"/>
        <w:tblBorders>
          <w:top w:val="single" w:sz="8" w:space="0" w:color="000000"/>
          <w:left w:val="single" w:sz="8" w:space="0" w:color="000000"/>
          <w:bottom w:val="single" w:sz="8" w:space="0" w:color="000000"/>
          <w:insideH w:val="single" w:sz="8" w:space="0" w:color="000000"/>
        </w:tblBorders>
        <w:tblCellMar>
          <w:top w:w="0" w:type="dxa"/>
          <w:left w:w="-10" w:type="dxa"/>
          <w:bottom w:w="0" w:type="dxa"/>
          <w:right w:w="0" w:type="dxa"/>
        </w:tblCellMar>
      </w:tblPr>
      <w:tblGrid>
        <w:gridCol w:w="3240"/>
        <w:gridCol w:w="2700"/>
        <w:gridCol w:w="1600"/>
      </w:tblGrid>
      <w:tr>
        <w:trPr>
          <w:trHeight w:val="242" w:hRule="atLeast"/>
          <w:cantSplit w:val="true"/>
        </w:trPr>
        <w:tc>
          <w:tcPr>
            <w:tcW w:w="3240" w:type="dxa"/>
            <w:vMerge w:val="restart"/>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exact" w:line="229"/>
              <w:ind w:left="1100" w:hanging="0"/>
              <w:rPr>
                <w:rFonts w:ascii="Times New Roman" w:hAnsi="Times New Roman" w:eastAsia="Times New Roman" w:cs="Times New Roman"/>
              </w:rPr>
            </w:pPr>
            <w:r>
              <w:rPr>
                <w:rFonts w:eastAsia="Times New Roman" w:cs="Times New Roman" w:ascii="Times New Roman" w:hAnsi="Times New Roman"/>
              </w:rPr>
              <w:t>Rodzaj robót</w:t>
            </w:r>
          </w:p>
        </w:tc>
        <w:tc>
          <w:tcPr>
            <w:tcW w:w="4300"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9"/>
              <w:ind w:left="560" w:hanging="0"/>
              <w:rPr/>
            </w:pPr>
            <w:r>
              <w:rPr>
                <w:rFonts w:eastAsia="Times New Roman" w:cs="Times New Roman" w:ascii="Times New Roman" w:hAnsi="Times New Roman"/>
              </w:rPr>
              <w:t>Minimalna temperatura otoczenia  [°C]</w:t>
            </w:r>
          </w:p>
        </w:tc>
      </w:tr>
      <w:tr>
        <w:trPr>
          <w:trHeight w:val="99" w:hRule="atLeast"/>
          <w:cantSplit w:val="true"/>
        </w:trPr>
        <w:tc>
          <w:tcPr>
            <w:tcW w:w="32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2700" w:type="dxa"/>
            <w:vMerge w:val="restart"/>
            <w:tcBorders>
              <w:left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przed przystąpieniem do robót</w:t>
            </w:r>
          </w:p>
        </w:tc>
        <w:tc>
          <w:tcPr>
            <w:tcW w:w="16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rPr>
            </w:pPr>
            <w:r>
              <w:rPr>
                <w:rFonts w:eastAsia="Times New Roman" w:cs="Times New Roman" w:ascii="Times New Roman" w:hAnsi="Times New Roman"/>
              </w:rPr>
              <w:t>w czasie robót</w:t>
            </w:r>
          </w:p>
        </w:tc>
      </w:tr>
      <w:tr>
        <w:trPr>
          <w:trHeight w:val="125" w:hRule="atLeast"/>
          <w:cantSplit w:val="true"/>
        </w:trPr>
        <w:tc>
          <w:tcPr>
            <w:tcW w:w="32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70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82" w:hRule="atLeast"/>
        </w:trPr>
        <w:tc>
          <w:tcPr>
            <w:tcW w:w="3240" w:type="dxa"/>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Warstwa wiążąca</w:t>
            </w:r>
          </w:p>
        </w:tc>
        <w:tc>
          <w:tcPr>
            <w:tcW w:w="270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0</w:t>
            </w:r>
          </w:p>
        </w:tc>
        <w:tc>
          <w:tcPr>
            <w:tcW w:w="16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3"/>
              </w:rPr>
            </w:pPr>
            <w:r>
              <w:rPr>
                <w:rFonts w:eastAsia="Times New Roman" w:cs="Times New Roman" w:ascii="Times New Roman" w:hAnsi="Times New Roman"/>
                <w:w w:val="93"/>
              </w:rPr>
              <w:t>+5</w:t>
            </w:r>
          </w:p>
        </w:tc>
      </w:tr>
      <w:tr>
        <w:trPr>
          <w:trHeight w:val="66" w:hRule="atLeast"/>
        </w:trPr>
        <w:tc>
          <w:tcPr>
            <w:tcW w:w="32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3"/>
                <w:sz w:val="5"/>
              </w:rPr>
            </w:pPr>
            <w:r>
              <w:rPr>
                <w:rFonts w:eastAsia="Times New Roman" w:cs="Times New Roman" w:ascii="Times New Roman" w:hAnsi="Times New Roman"/>
                <w:w w:val="93"/>
                <w:sz w:val="5"/>
              </w:rPr>
            </w:r>
          </w:p>
        </w:tc>
        <w:tc>
          <w:tcPr>
            <w:tcW w:w="2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6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79" w:hRule="atLeast"/>
        </w:trPr>
        <w:tc>
          <w:tcPr>
            <w:tcW w:w="3240" w:type="dxa"/>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Warstwa wyrównawcza</w:t>
            </w:r>
          </w:p>
        </w:tc>
        <w:tc>
          <w:tcPr>
            <w:tcW w:w="270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0</w:t>
            </w:r>
          </w:p>
        </w:tc>
        <w:tc>
          <w:tcPr>
            <w:tcW w:w="16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3"/>
              </w:rPr>
            </w:pPr>
            <w:r>
              <w:rPr>
                <w:rFonts w:eastAsia="Times New Roman" w:cs="Times New Roman" w:ascii="Times New Roman" w:hAnsi="Times New Roman"/>
                <w:w w:val="93"/>
              </w:rPr>
              <w:t>+5</w:t>
            </w:r>
          </w:p>
        </w:tc>
      </w:tr>
      <w:tr>
        <w:trPr>
          <w:trHeight w:val="66" w:hRule="atLeast"/>
        </w:trPr>
        <w:tc>
          <w:tcPr>
            <w:tcW w:w="32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3"/>
                <w:sz w:val="5"/>
              </w:rPr>
            </w:pPr>
            <w:r>
              <w:rPr>
                <w:rFonts w:eastAsia="Times New Roman" w:cs="Times New Roman" w:ascii="Times New Roman" w:hAnsi="Times New Roman"/>
                <w:w w:val="93"/>
                <w:sz w:val="5"/>
              </w:rPr>
            </w:r>
          </w:p>
        </w:tc>
        <w:tc>
          <w:tcPr>
            <w:tcW w:w="2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6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bl>
    <w:p>
      <w:pPr>
        <w:pStyle w:val="Normal"/>
        <w:spacing w:lineRule="exact" w:line="1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20" w:hanging="0"/>
        <w:rPr>
          <w:rFonts w:ascii="Times New Roman" w:hAnsi="Times New Roman" w:eastAsia="Times New Roman" w:cs="Times New Roman"/>
        </w:rPr>
      </w:pPr>
      <w:r>
        <w:rPr>
          <w:rFonts w:eastAsia="Times New Roman" w:cs="Times New Roman" w:ascii="Times New Roman" w:hAnsi="Times New Roman"/>
        </w:rPr>
        <w:t>Właściwości wykonanej warstwy powinny spełniać warunki podane w tablicy 15.</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rFonts w:ascii="Times New Roman" w:hAnsi="Times New Roman" w:eastAsia="Times New Roman" w:cs="Times New Roman"/>
        </w:rPr>
      </w:pPr>
      <w:r>
        <w:rPr>
          <w:rFonts w:eastAsia="Times New Roman" w:cs="Times New Roman" w:ascii="Times New Roman" w:hAnsi="Times New Roman"/>
        </w:rPr>
        <w:t>Tablica 15. Właściwości warstwy AC</w:t>
      </w:r>
    </w:p>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w:r>
    </w:p>
    <w:tbl>
      <w:tblPr>
        <w:tblW w:w="754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2100"/>
        <w:gridCol w:w="1680"/>
        <w:gridCol w:w="1860"/>
        <w:gridCol w:w="1900"/>
      </w:tblGrid>
      <w:tr>
        <w:trPr>
          <w:trHeight w:val="239" w:hRule="atLeast"/>
          <w:cantSplit w:val="true"/>
        </w:trPr>
        <w:tc>
          <w:tcPr>
            <w:tcW w:w="210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680" w:type="dxa"/>
            <w:tcBorders>
              <w:top w:val="single" w:sz="8" w:space="0" w:color="000000"/>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Projektowana</w:t>
            </w:r>
          </w:p>
        </w:tc>
        <w:tc>
          <w:tcPr>
            <w:tcW w:w="1860" w:type="dxa"/>
            <w:vMerge w:val="restart"/>
            <w:tcBorders>
              <w:top w:val="single" w:sz="8" w:space="0" w:color="000000"/>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Wskaźnik</w:t>
            </w:r>
          </w:p>
        </w:tc>
        <w:tc>
          <w:tcPr>
            <w:tcW w:w="1900" w:type="dxa"/>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Zawartość wolnych</w:t>
            </w:r>
          </w:p>
        </w:tc>
      </w:tr>
      <w:tr>
        <w:trPr>
          <w:trHeight w:val="120" w:hRule="atLeast"/>
          <w:cantSplit w:val="true"/>
        </w:trPr>
        <w:tc>
          <w:tcPr>
            <w:tcW w:w="2100" w:type="dxa"/>
            <w:vMerge w:val="restart"/>
            <w:tcBorders>
              <w:left w:val="single" w:sz="8" w:space="0" w:color="000000"/>
            </w:tcBorders>
            <w:shd w:fill="auto" w:val="clear"/>
            <w:tcMar>
              <w:left w:w="-10" w:type="dxa"/>
            </w:tcMar>
          </w:tcPr>
          <w:p>
            <w:pPr>
              <w:pStyle w:val="Normal"/>
              <w:spacing w:lineRule="exact" w:line="229"/>
              <w:ind w:left="500" w:hanging="0"/>
              <w:rPr>
                <w:rFonts w:ascii="Times New Roman" w:hAnsi="Times New Roman" w:eastAsia="Times New Roman" w:cs="Times New Roman"/>
              </w:rPr>
            </w:pPr>
            <w:r>
              <w:rPr>
                <w:rFonts w:eastAsia="Times New Roman" w:cs="Times New Roman" w:ascii="Times New Roman" w:hAnsi="Times New Roman"/>
              </w:rPr>
              <w:t>Typ i wymiar</w:t>
            </w:r>
          </w:p>
        </w:tc>
        <w:tc>
          <w:tcPr>
            <w:tcW w:w="16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grubość warstwy</w:t>
            </w:r>
          </w:p>
        </w:tc>
        <w:tc>
          <w:tcPr>
            <w:tcW w:w="1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19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przestrzeni w</w:t>
            </w:r>
          </w:p>
        </w:tc>
      </w:tr>
      <w:tr>
        <w:trPr>
          <w:trHeight w:val="115" w:hRule="atLeast"/>
          <w:cantSplit w:val="true"/>
        </w:trPr>
        <w:tc>
          <w:tcPr>
            <w:tcW w:w="21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0"/>
              </w:rPr>
            </w:pPr>
            <w:r>
              <w:rPr>
                <w:rFonts w:eastAsia="Times New Roman" w:cs="Times New Roman" w:ascii="Times New Roman" w:hAnsi="Times New Roman"/>
                <w:w w:val="98"/>
                <w:sz w:val="10"/>
              </w:rPr>
            </w:r>
          </w:p>
        </w:tc>
        <w:tc>
          <w:tcPr>
            <w:tcW w:w="16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6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zagęszczenia</w:t>
            </w:r>
          </w:p>
        </w:tc>
        <w:tc>
          <w:tcPr>
            <w:tcW w:w="19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r>
      <w:tr>
        <w:trPr>
          <w:trHeight w:val="120" w:hRule="atLeast"/>
          <w:cantSplit w:val="true"/>
        </w:trPr>
        <w:tc>
          <w:tcPr>
            <w:tcW w:w="2100" w:type="dxa"/>
            <w:vMerge w:val="restart"/>
            <w:tcBorders>
              <w:left w:val="single" w:sz="8" w:space="0" w:color="000000"/>
            </w:tcBorders>
            <w:shd w:fill="auto" w:val="clear"/>
            <w:tcMar>
              <w:left w:w="-10" w:type="dxa"/>
            </w:tcMar>
          </w:tcPr>
          <w:p>
            <w:pPr>
              <w:pStyle w:val="Normal"/>
              <w:spacing w:lineRule="exact" w:line="229"/>
              <w:ind w:left="640" w:hanging="0"/>
              <w:rPr>
                <w:rFonts w:ascii="Times New Roman" w:hAnsi="Times New Roman" w:eastAsia="Times New Roman" w:cs="Times New Roman"/>
              </w:rPr>
            </w:pPr>
            <w:r>
              <w:rPr>
                <w:rFonts w:eastAsia="Times New Roman" w:cs="Times New Roman" w:ascii="Times New Roman" w:hAnsi="Times New Roman"/>
              </w:rPr>
              <w:t>mieszanki</w:t>
            </w:r>
          </w:p>
        </w:tc>
        <w:tc>
          <w:tcPr>
            <w:tcW w:w="16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technologicznej</w:t>
            </w:r>
          </w:p>
        </w:tc>
        <w:tc>
          <w:tcPr>
            <w:tcW w:w="1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19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6"/>
              </w:rPr>
            </w:pPr>
            <w:r>
              <w:rPr>
                <w:rFonts w:eastAsia="Times New Roman" w:cs="Times New Roman" w:ascii="Times New Roman" w:hAnsi="Times New Roman"/>
                <w:w w:val="96"/>
              </w:rPr>
              <w:t>warstwie</w:t>
            </w:r>
          </w:p>
        </w:tc>
      </w:tr>
      <w:tr>
        <w:trPr>
          <w:trHeight w:val="115" w:hRule="atLeast"/>
          <w:cantSplit w:val="true"/>
        </w:trPr>
        <w:tc>
          <w:tcPr>
            <w:tcW w:w="21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6"/>
                <w:sz w:val="10"/>
              </w:rPr>
            </w:pPr>
            <w:r>
              <w:rPr>
                <w:rFonts w:eastAsia="Times New Roman" w:cs="Times New Roman" w:ascii="Times New Roman" w:hAnsi="Times New Roman"/>
                <w:w w:val="96"/>
                <w:sz w:val="10"/>
              </w:rPr>
            </w:r>
          </w:p>
        </w:tc>
        <w:tc>
          <w:tcPr>
            <w:tcW w:w="16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6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w:t>
            </w:r>
          </w:p>
        </w:tc>
        <w:tc>
          <w:tcPr>
            <w:tcW w:w="19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r>
      <w:tr>
        <w:trPr>
          <w:trHeight w:val="120" w:hRule="atLeast"/>
          <w:cantSplit w:val="true"/>
        </w:trPr>
        <w:tc>
          <w:tcPr>
            <w:tcW w:w="21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[cm]</w:t>
            </w:r>
          </w:p>
        </w:tc>
        <w:tc>
          <w:tcPr>
            <w:tcW w:w="1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5"/>
                <w:sz w:val="10"/>
              </w:rPr>
            </w:pPr>
            <w:r>
              <w:rPr>
                <w:rFonts w:eastAsia="Times New Roman" w:cs="Times New Roman" w:ascii="Times New Roman" w:hAnsi="Times New Roman"/>
                <w:w w:val="95"/>
                <w:sz w:val="10"/>
              </w:rPr>
            </w:r>
          </w:p>
        </w:tc>
        <w:tc>
          <w:tcPr>
            <w:tcW w:w="19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[%(v/v)]</w:t>
            </w:r>
          </w:p>
        </w:tc>
      </w:tr>
      <w:tr>
        <w:trPr>
          <w:trHeight w:val="118" w:hRule="atLeast"/>
          <w:cantSplit w:val="true"/>
        </w:trPr>
        <w:tc>
          <w:tcPr>
            <w:tcW w:w="21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8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0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82" w:hRule="atLeast"/>
        </w:trPr>
        <w:tc>
          <w:tcPr>
            <w:tcW w:w="2100" w:type="dxa"/>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AC11W,  KR1÷KR2</w:t>
            </w:r>
          </w:p>
        </w:tc>
        <w:tc>
          <w:tcPr>
            <w:tcW w:w="16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4,0 ÷ 10,0</w:t>
            </w:r>
          </w:p>
        </w:tc>
        <w:tc>
          <w:tcPr>
            <w:tcW w:w="186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 xml:space="preserve">≥ </w:t>
            </w:r>
            <w:r>
              <w:rPr>
                <w:rFonts w:eastAsia="Times New Roman" w:cs="Times New Roman" w:ascii="Times New Roman" w:hAnsi="Times New Roman"/>
                <w:w w:val="99"/>
              </w:rPr>
              <w:t>98</w:t>
            </w:r>
          </w:p>
        </w:tc>
        <w:tc>
          <w:tcPr>
            <w:tcW w:w="19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3,5 ÷ 7,0</w:t>
            </w:r>
          </w:p>
        </w:tc>
      </w:tr>
      <w:tr>
        <w:trPr>
          <w:trHeight w:val="66" w:hRule="atLeast"/>
        </w:trPr>
        <w:tc>
          <w:tcPr>
            <w:tcW w:w="21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5"/>
              </w:rPr>
            </w:pPr>
            <w:r>
              <w:rPr>
                <w:rFonts w:eastAsia="Times New Roman" w:cs="Times New Roman" w:ascii="Times New Roman" w:hAnsi="Times New Roman"/>
                <w:w w:val="98"/>
                <w:sz w:val="5"/>
              </w:rPr>
            </w:r>
          </w:p>
        </w:tc>
        <w:tc>
          <w:tcPr>
            <w:tcW w:w="16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79" w:hRule="atLeast"/>
        </w:trPr>
        <w:tc>
          <w:tcPr>
            <w:tcW w:w="2100" w:type="dxa"/>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AC16W,  KR1÷KR2</w:t>
            </w:r>
          </w:p>
        </w:tc>
        <w:tc>
          <w:tcPr>
            <w:tcW w:w="16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5,0 ÷ 10,0</w:t>
            </w:r>
          </w:p>
        </w:tc>
        <w:tc>
          <w:tcPr>
            <w:tcW w:w="186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 xml:space="preserve">≥ </w:t>
            </w:r>
            <w:r>
              <w:rPr>
                <w:rFonts w:eastAsia="Times New Roman" w:cs="Times New Roman" w:ascii="Times New Roman" w:hAnsi="Times New Roman"/>
                <w:w w:val="99"/>
              </w:rPr>
              <w:t>98</w:t>
            </w:r>
          </w:p>
        </w:tc>
        <w:tc>
          <w:tcPr>
            <w:tcW w:w="19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3,5 ÷ 7,0</w:t>
            </w:r>
          </w:p>
        </w:tc>
      </w:tr>
      <w:tr>
        <w:trPr>
          <w:trHeight w:val="66" w:hRule="atLeast"/>
        </w:trPr>
        <w:tc>
          <w:tcPr>
            <w:tcW w:w="21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5"/>
              </w:rPr>
            </w:pPr>
            <w:r>
              <w:rPr>
                <w:rFonts w:eastAsia="Times New Roman" w:cs="Times New Roman" w:ascii="Times New Roman" w:hAnsi="Times New Roman"/>
                <w:w w:val="98"/>
                <w:sz w:val="5"/>
              </w:rPr>
            </w:r>
          </w:p>
        </w:tc>
        <w:tc>
          <w:tcPr>
            <w:tcW w:w="16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79" w:hRule="atLeast"/>
        </w:trPr>
        <w:tc>
          <w:tcPr>
            <w:tcW w:w="2100" w:type="dxa"/>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AC16W,  KR3÷KR6</w:t>
            </w:r>
          </w:p>
        </w:tc>
        <w:tc>
          <w:tcPr>
            <w:tcW w:w="16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5,0 ÷ 10,0</w:t>
            </w:r>
          </w:p>
        </w:tc>
        <w:tc>
          <w:tcPr>
            <w:tcW w:w="1860" w:type="dxa"/>
            <w:tcBorders>
              <w:left w:val="single" w:sz="8" w:space="0" w:color="000000"/>
            </w:tcBorders>
            <w:shd w:fill="auto" w:val="clear"/>
            <w:tcMar>
              <w:left w:w="-10" w:type="dxa"/>
            </w:tcMar>
          </w:tcPr>
          <w:p>
            <w:pPr>
              <w:pStyle w:val="Normal"/>
              <w:spacing w:lineRule="exact" w:line="229"/>
              <w:jc w:val="center"/>
              <w:rPr/>
            </w:pPr>
            <w:r>
              <w:rPr>
                <w:rFonts w:eastAsia="Times New Roman" w:cs="Times New Roman" w:ascii="Times New Roman" w:hAnsi="Times New Roman"/>
                <w:w w:val="99"/>
              </w:rPr>
              <w:t xml:space="preserve">≥ </w:t>
            </w:r>
            <w:r>
              <w:rPr>
                <w:rFonts w:eastAsia="Times New Roman" w:cs="Times New Roman" w:ascii="Times New Roman" w:hAnsi="Times New Roman"/>
                <w:w w:val="99"/>
              </w:rPr>
              <w:t>98</w:t>
            </w:r>
          </w:p>
        </w:tc>
        <w:tc>
          <w:tcPr>
            <w:tcW w:w="19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4,5 ÷ 8,0</w:t>
            </w:r>
          </w:p>
        </w:tc>
      </w:tr>
      <w:tr>
        <w:trPr>
          <w:trHeight w:val="66" w:hRule="atLeast"/>
        </w:trPr>
        <w:tc>
          <w:tcPr>
            <w:tcW w:w="21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5"/>
              </w:rPr>
            </w:pPr>
            <w:r>
              <w:rPr>
                <w:rFonts w:eastAsia="Times New Roman" w:cs="Times New Roman" w:ascii="Times New Roman" w:hAnsi="Times New Roman"/>
                <w:w w:val="98"/>
                <w:sz w:val="5"/>
              </w:rPr>
            </w:r>
          </w:p>
        </w:tc>
        <w:tc>
          <w:tcPr>
            <w:tcW w:w="16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79" w:hRule="atLeast"/>
        </w:trPr>
        <w:tc>
          <w:tcPr>
            <w:tcW w:w="2100" w:type="dxa"/>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AC22W,  KR3÷KR6</w:t>
            </w:r>
          </w:p>
        </w:tc>
        <w:tc>
          <w:tcPr>
            <w:tcW w:w="16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7,0 ÷ 10,0</w:t>
            </w:r>
          </w:p>
        </w:tc>
        <w:tc>
          <w:tcPr>
            <w:tcW w:w="186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 xml:space="preserve">≥ </w:t>
            </w:r>
            <w:r>
              <w:rPr>
                <w:rFonts w:eastAsia="Times New Roman" w:cs="Times New Roman" w:ascii="Times New Roman" w:hAnsi="Times New Roman"/>
                <w:w w:val="99"/>
              </w:rPr>
              <w:t>98</w:t>
            </w:r>
          </w:p>
        </w:tc>
        <w:tc>
          <w:tcPr>
            <w:tcW w:w="19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4,5 ÷8,0</w:t>
            </w:r>
          </w:p>
        </w:tc>
      </w:tr>
      <w:tr>
        <w:trPr>
          <w:trHeight w:val="66" w:hRule="atLeast"/>
        </w:trPr>
        <w:tc>
          <w:tcPr>
            <w:tcW w:w="21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5"/>
              </w:rPr>
            </w:pPr>
            <w:r>
              <w:rPr>
                <w:rFonts w:eastAsia="Times New Roman" w:cs="Times New Roman" w:ascii="Times New Roman" w:hAnsi="Times New Roman"/>
                <w:w w:val="99"/>
                <w:sz w:val="5"/>
              </w:rPr>
            </w:r>
          </w:p>
        </w:tc>
        <w:tc>
          <w:tcPr>
            <w:tcW w:w="16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bl>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100" w:right="40" w:firstLine="708"/>
        <w:jc w:val="both"/>
        <w:rPr/>
      </w:pPr>
      <w:r>
        <w:rPr>
          <w:rFonts w:eastAsia="Times New Roman" w:cs="Times New Roman" w:ascii="Times New Roman" w:hAnsi="Times New Roman"/>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 w:right="40" w:firstLine="708"/>
        <w:jc w:val="both"/>
        <w:rPr/>
      </w:pPr>
      <w:r>
        <w:rPr>
          <w:rFonts w:eastAsia="Times New Roman" w:cs="Times New Roman" w:ascii="Times New Roman" w:hAnsi="Times New Roman"/>
        </w:rPr>
        <w:t>Grubość wykonywanej warstwy powinna być sprawdzana co 25 m, w co najmniej trzech miejscach (w osi i przy brzegach warstwy).</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right="40" w:firstLine="708"/>
        <w:jc w:val="both"/>
        <w:rPr/>
      </w:pPr>
      <w:r>
        <w:rPr>
          <w:rFonts w:eastAsia="Times New Roman" w:cs="Times New Roman" w:ascii="Times New Roman" w:hAnsi="Times New Roman"/>
        </w:rPr>
        <w:t>Warstwy wałowane powinny być równomiernie zagęszczone ciężkimi walcami drogowymi. Do warstw z betonu asfaltowego należy stosować walce drogowe stalowe gładkie z możliwością wibracji, oscylacji lub walce ogumione.</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42"/>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160" w:right="2220" w:header="0" w:top="1440" w:footer="0" w:bottom="1440" w:gutter="0"/>
          <w:pgNumType w:fmt="decimal"/>
          <w:formProt w:val="false"/>
          <w:textDirection w:val="lrTb"/>
          <w:docGrid w:type="default" w:linePitch="360" w:charSpace="4294963199"/>
        </w:sectPr>
        <w:pStyle w:val="Normal"/>
        <w:spacing w:lineRule="auto" w:line="237"/>
        <w:ind w:left="3700" w:hanging="0"/>
        <w:rPr>
          <w:rFonts w:ascii="Times New Roman" w:hAnsi="Times New Roman" w:eastAsia="Times New Roman" w:cs="Times New Roman"/>
        </w:rPr>
      </w:pPr>
      <w:r>
        <w:rPr>
          <w:rFonts w:eastAsia="Times New Roman" w:cs="Times New Roman" w:ascii="Times New Roman" w:hAnsi="Times New Roman"/>
        </w:rPr>
        <w:t>64</w:t>
      </w:r>
    </w:p>
    <w:p>
      <w:pPr>
        <w:pStyle w:val="Normal"/>
        <w:spacing w:lineRule="exact" w:line="200"/>
        <w:rPr>
          <w:rFonts w:ascii="Times New Roman" w:hAnsi="Times New Roman" w:eastAsia="Times New Roman" w:cs="Times New Roman"/>
        </w:rPr>
      </w:pPr>
      <w:bookmarkStart w:id="127" w:name="page65"/>
      <w:bookmarkStart w:id="128" w:name="page65"/>
      <w:bookmarkEnd w:id="12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 KONTROLA JAKOŚCI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6.1. Ogólne zasady kontroli jakości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rPr/>
      </w:pPr>
      <w:r>
        <w:rPr>
          <w:rFonts w:eastAsia="Times New Roman" w:cs="Times New Roman" w:ascii="Times New Roman" w:hAnsi="Times New Roman"/>
        </w:rPr>
        <w:t>Ogólne zasady kontroli jakości robót podano w SST D-M-00.00.00 „Wymagania ogólne” [1] pkt 6.</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6.2. Badania przed przystąpieniem do robót</w:t>
      </w:r>
    </w:p>
    <w:p>
      <w:pPr>
        <w:pStyle w:val="Normal"/>
        <w:spacing w:lineRule="exact" w:line="12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Przed przystąpieniem do robót Wykonawca powinien:</w:t>
      </w:r>
    </w:p>
    <w:p>
      <w:pPr>
        <w:pStyle w:val="Normal"/>
        <w:spacing w:lineRule="exact" w:line="29"/>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65"/>
        </w:numPr>
        <w:tabs>
          <w:tab w:val="left" w:pos="300" w:leader="none"/>
        </w:tabs>
        <w:spacing w:lineRule="auto" w:line="235"/>
        <w:ind w:left="300" w:hanging="292"/>
        <w:jc w:val="both"/>
        <w:rPr/>
      </w:pPr>
      <w:r>
        <w:rPr>
          <w:rFonts w:eastAsia="Times New Roman" w:cs="Times New Roman" w:ascii="Times New Roman" w:hAnsi="Times New Roman"/>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pPr>
        <w:pStyle w:val="Normal"/>
        <w:spacing w:lineRule="exact" w:line="29"/>
        <w:rPr>
          <w:rFonts w:ascii="Symbol" w:hAnsi="Symbol" w:eastAsia="Symbol" w:cs="Symbol"/>
        </w:rPr>
      </w:pPr>
      <w:r>
        <w:rPr>
          <w:rFonts w:eastAsia="Symbol" w:cs="Symbol" w:ascii="Symbol" w:hAnsi="Symbol"/>
        </w:rPr>
      </w:r>
    </w:p>
    <w:p>
      <w:pPr>
        <w:pStyle w:val="Normal"/>
        <w:numPr>
          <w:ilvl w:val="0"/>
          <w:numId w:val="65"/>
        </w:numPr>
        <w:tabs>
          <w:tab w:val="left" w:pos="300" w:leader="none"/>
        </w:tabs>
        <w:spacing w:lineRule="auto" w:line="228"/>
        <w:ind w:left="300" w:hanging="292"/>
        <w:jc w:val="both"/>
        <w:rPr/>
      </w:pPr>
      <w:r>
        <w:rPr>
          <w:rFonts w:eastAsia="Times New Roman" w:cs="Times New Roman" w:ascii="Times New Roman" w:hAnsi="Times New Roman"/>
        </w:rPr>
        <w:t>ew. wykonać własne badania właściwości materiałów przeznaczonych do wykonania robót, określone przez Inżyniera.</w:t>
      </w:r>
    </w:p>
    <w:p>
      <w:pPr>
        <w:pStyle w:val="Normal"/>
        <w:spacing w:lineRule="exact" w:line="6"/>
        <w:rPr>
          <w:rFonts w:ascii="Symbol" w:hAnsi="Symbol" w:eastAsia="Symbol" w:cs="Symbol"/>
        </w:rPr>
      </w:pPr>
      <w:r>
        <w:rPr>
          <w:rFonts w:eastAsia="Symbol" w:cs="Symbol" w:ascii="Symbol" w:hAnsi="Symbol"/>
        </w:rPr>
      </w:r>
    </w:p>
    <w:p>
      <w:pPr>
        <w:pStyle w:val="Normal"/>
        <w:spacing w:lineRule="auto" w:line="237"/>
        <w:ind w:left="720" w:hanging="0"/>
        <w:jc w:val="both"/>
        <w:rPr>
          <w:rFonts w:ascii="Times New Roman" w:hAnsi="Times New Roman" w:eastAsia="Times New Roman" w:cs="Times New Roman"/>
        </w:rPr>
      </w:pPr>
      <w:r>
        <w:rPr>
          <w:rFonts w:eastAsia="Times New Roman" w:cs="Times New Roman" w:ascii="Times New Roman" w:hAnsi="Times New Roman"/>
        </w:rPr>
        <w:t>Wszystkie dokumenty oraz wyniki badań Wykonawca przedstawia Inżynierowi do</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rPr>
      </w:pPr>
      <w:r>
        <w:rPr>
          <w:rFonts w:eastAsia="Times New Roman" w:cs="Times New Roman" w:ascii="Times New Roman" w:hAnsi="Times New Roman"/>
        </w:rPr>
        <w:t>akceptacji.</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6.3. Badania w czasie robót</w:t>
      </w:r>
    </w:p>
    <w:p>
      <w:pPr>
        <w:pStyle w:val="Normal"/>
        <w:spacing w:lineRule="exact" w:line="12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pPr>
      <w:r>
        <w:rPr>
          <w:rFonts w:eastAsia="Times New Roman" w:cs="Times New Roman" w:ascii="Times New Roman" w:hAnsi="Times New Roman"/>
          <w:b/>
        </w:rPr>
        <w:t xml:space="preserve">6.3.1. </w:t>
      </w:r>
      <w:r>
        <w:rPr>
          <w:rFonts w:eastAsia="Times New Roman" w:cs="Times New Roman" w:ascii="Times New Roman" w:hAnsi="Times New Roman"/>
        </w:rPr>
        <w:t>Uwagi ogólne</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Badania dzielą się na:</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badania wykonawcy (w ramach własnego nadzoru),</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badania kontrolne (w ramach nadzoru zleceniodawcy – Inżyniera).</w:t>
      </w:r>
    </w:p>
    <w:p>
      <w:pPr>
        <w:pStyle w:val="Normal"/>
        <w:spacing w:lineRule="exact" w:line="128"/>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rPr/>
      </w:pPr>
      <w:r>
        <w:rPr>
          <w:rFonts w:eastAsia="Times New Roman" w:cs="Times New Roman" w:ascii="Times New Roman" w:hAnsi="Times New Roman"/>
          <w:b/>
        </w:rPr>
        <w:t xml:space="preserve">6.3.2. </w:t>
      </w:r>
      <w:r>
        <w:rPr>
          <w:rFonts w:eastAsia="Times New Roman" w:cs="Times New Roman" w:ascii="Times New Roman" w:hAnsi="Times New Roman"/>
        </w:rPr>
        <w:t>Badania Wykonawcy</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rFonts w:ascii="Times New Roman" w:hAnsi="Times New Roman" w:eastAsia="Times New Roman" w:cs="Times New Roman"/>
        </w:rPr>
      </w:pPr>
      <w:r>
        <w:rPr>
          <w:rFonts w:eastAsia="Times New Roman" w:cs="Times New Roman" w:ascii="Times New Roman" w:hAnsi="Times New Roman"/>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Wyniki badań Wykonawcy należy przekazywać Inżynierowi na jego żądanie. Inżynier może zdecydować o dokonaniu odbioru na podstawie badań Wykonawcy. W razie zastrzeżeń Inżynier może przeprowadzić badania kontrolne według pktu 6.3.3.</w:t>
      </w:r>
    </w:p>
    <w:p>
      <w:pPr>
        <w:pStyle w:val="Normal"/>
        <w:spacing w:lineRule="exact" w:line="8"/>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720" w:hanging="0"/>
        <w:rPr>
          <w:rFonts w:ascii="Times New Roman" w:hAnsi="Times New Roman" w:eastAsia="Times New Roman" w:cs="Times New Roman"/>
        </w:rPr>
      </w:pPr>
      <w:r>
        <w:rPr>
          <w:rFonts w:eastAsia="Times New Roman" w:cs="Times New Roman" w:ascii="Times New Roman" w:hAnsi="Times New Roman"/>
        </w:rPr>
        <w:t>Zakres badań Wykonawcy związany z wykonywaniem nawierzchni:</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pomiar temperatury powietrza,</w:t>
      </w:r>
    </w:p>
    <w:p>
      <w:pPr>
        <w:pStyle w:val="Normal"/>
        <w:spacing w:lineRule="exact" w:line="16"/>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5"/>
        <w:ind w:left="400" w:hanging="396"/>
        <w:jc w:val="both"/>
        <w:rPr/>
      </w:pPr>
      <w:r>
        <w:rPr>
          <w:rFonts w:eastAsia="Times New Roman" w:cs="Times New Roman" w:ascii="Times New Roman" w:hAnsi="Times New Roman"/>
        </w:rPr>
        <w:t xml:space="preserve">– </w:t>
      </w:r>
      <w:r>
        <w:rPr>
          <w:rFonts w:eastAsia="Times New Roman" w:cs="Times New Roman" w:ascii="Times New Roman" w:hAnsi="Times New Roman"/>
        </w:rPr>
        <w:t>pomiar temperatury mieszanki mineralno-asfaltowej podczas wykonywania nawierzchni (wg PN-EN 12697-13 [36]),</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ocena wizualna mieszanki mineralno-asfaltowej,</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wykaz ilości materiałów lub grubości wykonanej warstwy,</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pomiar spadku poprzecznego warstwy asfaltowej,</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pomiar równości warstwy asfaltowej (wg pktu 6.4.2.5),</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pomiar parametrów geometrycznych poboczy,</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ocena wizualna jednorodności powierzchni warstwy,</w:t>
      </w:r>
    </w:p>
    <w:p>
      <w:pPr>
        <w:pStyle w:val="Normal"/>
        <w:spacing w:lineRule="exact" w:line="200"/>
        <w:rPr>
          <w:rFonts w:ascii="Times New Roman" w:hAnsi="Times New Roman" w:eastAsia="Times New Roman" w:cs="Times New Roman"/>
          <w:sz w:val="19"/>
        </w:rPr>
      </w:pPr>
      <w:bookmarkStart w:id="129" w:name="page66"/>
      <w:bookmarkStart w:id="130" w:name="page66"/>
      <w:bookmarkEnd w:id="130"/>
      <w:r>
        <w:rPr>
          <w:rFonts w:eastAsia="Times New Roman" w:cs="Times New Roman" w:ascii="Times New Roman" w:hAnsi="Times New Roman"/>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4"/>
        <w:rPr>
          <w:rFonts w:ascii="Times New Roman" w:hAnsi="Times New Roman" w:eastAsia="Times New Roman" w:cs="Times New Roman"/>
        </w:rPr>
      </w:pPr>
      <w:r>
        <w:rPr>
          <w:rFonts w:eastAsia="Times New Roman" w:cs="Times New Roman" w:ascii="Times New Roman" w:hAnsi="Times New Roman"/>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ocena wizualna jakości wykonania połączeń technologicznych.</w:t>
      </w:r>
    </w:p>
    <w:p>
      <w:pPr>
        <w:pStyle w:val="Normal"/>
        <w:spacing w:lineRule="exact" w:line="128"/>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rPr/>
      </w:pPr>
      <w:r>
        <w:rPr>
          <w:rFonts w:eastAsia="Times New Roman" w:cs="Times New Roman" w:ascii="Times New Roman" w:hAnsi="Times New Roman"/>
          <w:b/>
        </w:rPr>
        <w:t xml:space="preserve">6.3.3. </w:t>
      </w:r>
      <w:r>
        <w:rPr>
          <w:rFonts w:eastAsia="Times New Roman" w:cs="Times New Roman" w:ascii="Times New Roman" w:hAnsi="Times New Roman"/>
        </w:rPr>
        <w:t>Badania kontrolne</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firstLine="708"/>
        <w:jc w:val="both"/>
        <w:rPr/>
      </w:pPr>
      <w:r>
        <w:rPr>
          <w:rFonts w:eastAsia="Times New Roman" w:cs="Times New Roman" w:ascii="Times New Roman" w:hAnsi="Times New Roman"/>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Rodzaj badań kontrolnych mieszanki mineralno-asfaltowej i wykonanej z niej warstwy podano w tablicy 13.</w:t>
      </w:r>
    </w:p>
    <w:p>
      <w:pPr>
        <w:pStyle w:val="Normal"/>
        <w:spacing w:lineRule="exact" w:line="12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Tablica 13. Rodzaj badań kontrolnych</w:t>
      </w:r>
    </w:p>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0" distB="0" distL="114935" distR="114935" simplePos="0" locked="0" layoutInCell="1" allowOverlap="1" relativeHeight="50">
                <wp:simplePos x="0" y="0"/>
                <wp:positionH relativeFrom="column">
                  <wp:posOffset>1461770</wp:posOffset>
                </wp:positionH>
                <wp:positionV relativeFrom="paragraph">
                  <wp:posOffset>-1372870</wp:posOffset>
                </wp:positionV>
                <wp:extent cx="635" cy="2907665"/>
                <wp:effectExtent l="0" t="0" r="0" b="0"/>
                <wp:wrapNone/>
                <wp:docPr id="49" name=""/>
                <a:graphic xmlns:a="http://schemas.openxmlformats.org/drawingml/2006/main">
                  <a:graphicData uri="http://schemas.microsoft.com/office/word/2010/wordprocessingShape">
                    <wps:wsp>
                      <wps:cNvSpPr/>
                      <wps:spPr>
                        <a:xfrm>
                          <a:off x="0" y="0"/>
                          <a:ext cx="0" cy="29070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65pt,6.3pt" to="0.65pt,235.15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51">
                <wp:simplePos x="0" y="0"/>
                <wp:positionH relativeFrom="column">
                  <wp:posOffset>4881880</wp:posOffset>
                </wp:positionH>
                <wp:positionV relativeFrom="paragraph">
                  <wp:posOffset>-1372870</wp:posOffset>
                </wp:positionV>
                <wp:extent cx="635" cy="2907665"/>
                <wp:effectExtent l="0" t="0" r="0" b="0"/>
                <wp:wrapNone/>
                <wp:docPr id="50" name=""/>
                <a:graphic xmlns:a="http://schemas.openxmlformats.org/drawingml/2006/main">
                  <a:graphicData uri="http://schemas.microsoft.com/office/word/2010/wordprocessingShape">
                    <wps:wsp>
                      <wps:cNvSpPr/>
                      <wps:spPr>
                        <a:xfrm>
                          <a:off x="0" y="0"/>
                          <a:ext cx="0" cy="29070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69.95pt,6.3pt" to="269.95pt,235.15pt" stroked="t" style="position:absolute">
                <v:stroke color="black" weight="6480" joinstyle="miter" endcap="square"/>
                <v:fill o:detectmouseclick="t" on="false"/>
              </v:line>
            </w:pict>
          </mc:Fallback>
        </mc:AlternateContent>
      </w:r>
    </w:p>
    <w:tbl>
      <w:tblPr>
        <w:tblW w:w="5400" w:type="dxa"/>
        <w:jc w:val="left"/>
        <w:tblInd w:w="0" w:type="dxa"/>
        <w:tblBorders>
          <w:top w:val="single" w:sz="8" w:space="0" w:color="000000"/>
        </w:tblBorders>
        <w:tblCellMar>
          <w:top w:w="0" w:type="dxa"/>
          <w:left w:w="0" w:type="dxa"/>
          <w:bottom w:w="0" w:type="dxa"/>
          <w:right w:w="0" w:type="dxa"/>
        </w:tblCellMar>
      </w:tblPr>
      <w:tblGrid>
        <w:gridCol w:w="1160"/>
        <w:gridCol w:w="4240"/>
      </w:tblGrid>
      <w:tr>
        <w:trPr>
          <w:trHeight w:val="299" w:hRule="atLeast"/>
        </w:trPr>
        <w:tc>
          <w:tcPr>
            <w:tcW w:w="1160" w:type="dxa"/>
            <w:tcBorders>
              <w:top w:val="single" w:sz="8" w:space="0" w:color="000000"/>
            </w:tcBorders>
            <w:shd w:fill="auto" w:val="clear"/>
          </w:tcPr>
          <w:p>
            <w:pPr>
              <w:pStyle w:val="Normal"/>
              <w:spacing w:lineRule="auto"/>
              <w:ind w:left="440" w:hanging="0"/>
              <w:rPr>
                <w:rFonts w:ascii="Times New Roman" w:hAnsi="Times New Roman" w:eastAsia="Times New Roman" w:cs="Times New Roman"/>
              </w:rPr>
            </w:pPr>
            <w:r>
              <w:rPr>
                <w:rFonts w:eastAsia="Times New Roman" w:cs="Times New Roman" w:ascii="Times New Roman" w:hAnsi="Times New Roman"/>
              </w:rPr>
              <w:t>Lp.</w:t>
            </w:r>
          </w:p>
        </w:tc>
        <w:tc>
          <w:tcPr>
            <w:tcW w:w="4240" w:type="dxa"/>
            <w:tcBorders>
              <w:top w:val="single" w:sz="8" w:space="0" w:color="000000"/>
              <w:left w:val="single" w:sz="8" w:space="0" w:color="000000"/>
            </w:tcBorders>
            <w:shd w:fill="auto" w:val="clear"/>
            <w:tcMar>
              <w:left w:w="-10" w:type="dxa"/>
            </w:tcMar>
          </w:tcPr>
          <w:p>
            <w:pPr>
              <w:pStyle w:val="Normal"/>
              <w:spacing w:lineRule="auto"/>
              <w:ind w:left="1560" w:hanging="0"/>
              <w:rPr>
                <w:rFonts w:ascii="Times New Roman" w:hAnsi="Times New Roman" w:eastAsia="Times New Roman" w:cs="Times New Roman"/>
              </w:rPr>
            </w:pPr>
            <w:r>
              <w:rPr>
                <w:rFonts w:eastAsia="Times New Roman" w:cs="Times New Roman" w:ascii="Times New Roman" w:hAnsi="Times New Roman"/>
              </w:rPr>
              <w:t>Rodzaj badań</w:t>
            </w:r>
          </w:p>
        </w:tc>
      </w:tr>
      <w:tr>
        <w:trPr>
          <w:trHeight w:val="66" w:hRule="atLeast"/>
        </w:trPr>
        <w:tc>
          <w:tcPr>
            <w:tcW w:w="11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42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397" w:hRule="atLeast"/>
        </w:trPr>
        <w:tc>
          <w:tcPr>
            <w:tcW w:w="1160" w:type="dxa"/>
            <w:tcBorders/>
            <w:shd w:fill="auto" w:val="cle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1</w:t>
            </w:r>
          </w:p>
        </w:tc>
        <w:tc>
          <w:tcPr>
            <w:tcW w:w="4240" w:type="dxa"/>
            <w:tcBorders>
              <w:left w:val="single" w:sz="8" w:space="0" w:color="000000"/>
            </w:tcBorders>
            <w:shd w:fill="auto" w:val="clear"/>
            <w:tcMar>
              <w:left w:w="-10" w:type="dxa"/>
            </w:tcMar>
          </w:tcPr>
          <w:p>
            <w:pPr>
              <w:pStyle w:val="Normal"/>
              <w:spacing w:lineRule="auto"/>
              <w:ind w:left="100" w:hanging="0"/>
              <w:rPr/>
            </w:pPr>
            <w:r>
              <w:rPr>
                <w:rFonts w:eastAsia="Times New Roman" w:cs="Times New Roman" w:ascii="Times New Roman" w:hAnsi="Times New Roman"/>
              </w:rPr>
              <w:t xml:space="preserve">Mieszanka mineralno-asfaltowa </w:t>
            </w:r>
            <w:r>
              <w:rPr>
                <w:rFonts w:eastAsia="Times New Roman" w:cs="Times New Roman" w:ascii="Times New Roman" w:hAnsi="Times New Roman"/>
                <w:sz w:val="25"/>
                <w:vertAlign w:val="superscript"/>
              </w:rPr>
              <w:t>a), b)</w:t>
            </w:r>
          </w:p>
        </w:tc>
      </w:tr>
      <w:tr>
        <w:trPr>
          <w:trHeight w:val="237" w:hRule="atLeast"/>
        </w:trPr>
        <w:tc>
          <w:tcPr>
            <w:tcW w:w="1160" w:type="dxa"/>
            <w:tcBorders/>
            <w:shd w:fill="auto" w:val="cle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1.1</w:t>
            </w:r>
          </w:p>
        </w:tc>
        <w:tc>
          <w:tcPr>
            <w:tcW w:w="4240" w:type="dxa"/>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Uziarnienie</w:t>
            </w:r>
          </w:p>
        </w:tc>
      </w:tr>
      <w:tr>
        <w:trPr>
          <w:trHeight w:val="235" w:hRule="atLeast"/>
        </w:trPr>
        <w:tc>
          <w:tcPr>
            <w:tcW w:w="1160" w:type="dxa"/>
            <w:tcBorders/>
            <w:shd w:fill="auto" w:val="cle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1.2</w:t>
            </w:r>
          </w:p>
        </w:tc>
        <w:tc>
          <w:tcPr>
            <w:tcW w:w="4240" w:type="dxa"/>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Zawartość lepiszcza</w:t>
            </w:r>
          </w:p>
        </w:tc>
      </w:tr>
      <w:tr>
        <w:trPr>
          <w:trHeight w:val="235" w:hRule="atLeast"/>
        </w:trPr>
        <w:tc>
          <w:tcPr>
            <w:tcW w:w="1160" w:type="dxa"/>
            <w:tcBorders/>
            <w:shd w:fill="auto" w:val="cle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1.3</w:t>
            </w:r>
          </w:p>
        </w:tc>
        <w:tc>
          <w:tcPr>
            <w:tcW w:w="4240" w:type="dxa"/>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Temperatura mięknienia lepiszcza odzyskanego</w:t>
            </w:r>
          </w:p>
        </w:tc>
      </w:tr>
      <w:tr>
        <w:trPr>
          <w:trHeight w:val="236" w:hRule="atLeast"/>
        </w:trPr>
        <w:tc>
          <w:tcPr>
            <w:tcW w:w="1160" w:type="dxa"/>
            <w:tcBorders/>
            <w:shd w:fill="auto" w:val="cle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1.4</w:t>
            </w:r>
          </w:p>
        </w:tc>
        <w:tc>
          <w:tcPr>
            <w:tcW w:w="4240" w:type="dxa"/>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Gęstość i zawartość wolnych przestrzeni próbki</w:t>
            </w:r>
          </w:p>
        </w:tc>
      </w:tr>
      <w:tr>
        <w:trPr>
          <w:trHeight w:val="295" w:hRule="atLeast"/>
        </w:trPr>
        <w:tc>
          <w:tcPr>
            <w:tcW w:w="1160" w:type="dxa"/>
            <w:tcBorders/>
            <w:shd w:fill="auto" w:val="cle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2</w:t>
            </w:r>
          </w:p>
        </w:tc>
        <w:tc>
          <w:tcPr>
            <w:tcW w:w="4240" w:type="dxa"/>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Warstwa asfaltowa</w:t>
            </w:r>
          </w:p>
        </w:tc>
      </w:tr>
      <w:tr>
        <w:trPr>
          <w:trHeight w:val="311" w:hRule="atLeast"/>
        </w:trPr>
        <w:tc>
          <w:tcPr>
            <w:tcW w:w="1160" w:type="dxa"/>
            <w:tcBorders/>
            <w:shd w:fill="auto" w:val="cle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2.1</w:t>
            </w:r>
          </w:p>
        </w:tc>
        <w:tc>
          <w:tcPr>
            <w:tcW w:w="4240" w:type="dxa"/>
            <w:tcBorders>
              <w:left w:val="single" w:sz="8" w:space="0" w:color="000000"/>
            </w:tcBorders>
            <w:shd w:fill="auto" w:val="clear"/>
            <w:tcMar>
              <w:left w:w="-10" w:type="dxa"/>
            </w:tcMar>
          </w:tcPr>
          <w:p>
            <w:pPr>
              <w:pStyle w:val="Normal"/>
              <w:spacing w:lineRule="auto"/>
              <w:ind w:left="100" w:hanging="0"/>
              <w:rPr/>
            </w:pPr>
            <w:r>
              <w:rPr>
                <w:rFonts w:eastAsia="Times New Roman" w:cs="Times New Roman" w:ascii="Times New Roman" w:hAnsi="Times New Roman"/>
              </w:rPr>
              <w:t xml:space="preserve">Wskaźnik zagęszczenia </w:t>
            </w:r>
            <w:r>
              <w:rPr>
                <w:rFonts w:eastAsia="Times New Roman" w:cs="Times New Roman" w:ascii="Times New Roman" w:hAnsi="Times New Roman"/>
                <w:sz w:val="25"/>
                <w:vertAlign w:val="superscript"/>
              </w:rPr>
              <w:t>a)</w:t>
            </w:r>
          </w:p>
        </w:tc>
      </w:tr>
      <w:tr>
        <w:trPr>
          <w:trHeight w:val="219" w:hRule="atLeast"/>
        </w:trPr>
        <w:tc>
          <w:tcPr>
            <w:tcW w:w="1160" w:type="dxa"/>
            <w:tcBorders/>
            <w:shd w:fill="auto" w:val="clear"/>
          </w:tcPr>
          <w:p>
            <w:pPr>
              <w:pStyle w:val="Normal"/>
              <w:spacing w:lineRule="exact" w:line="218"/>
              <w:jc w:val="center"/>
              <w:rPr>
                <w:rFonts w:ascii="Times New Roman" w:hAnsi="Times New Roman" w:eastAsia="Times New Roman" w:cs="Times New Roman"/>
                <w:w w:val="95"/>
              </w:rPr>
            </w:pPr>
            <w:r>
              <w:rPr>
                <w:rFonts w:eastAsia="Times New Roman" w:cs="Times New Roman" w:ascii="Times New Roman" w:hAnsi="Times New Roman"/>
                <w:w w:val="95"/>
              </w:rPr>
              <w:t>2.2</w:t>
            </w:r>
          </w:p>
        </w:tc>
        <w:tc>
          <w:tcPr>
            <w:tcW w:w="4240" w:type="dxa"/>
            <w:tcBorders>
              <w:left w:val="single" w:sz="8" w:space="0" w:color="000000"/>
            </w:tcBorders>
            <w:shd w:fill="auto" w:val="clear"/>
            <w:tcMar>
              <w:left w:w="-10" w:type="dxa"/>
            </w:tcMar>
          </w:tcPr>
          <w:p>
            <w:pPr>
              <w:pStyle w:val="Normal"/>
              <w:spacing w:lineRule="exact" w:line="218"/>
              <w:ind w:left="100" w:hanging="0"/>
              <w:rPr>
                <w:rFonts w:ascii="Times New Roman" w:hAnsi="Times New Roman" w:eastAsia="Times New Roman" w:cs="Times New Roman"/>
              </w:rPr>
            </w:pPr>
            <w:r>
              <w:rPr>
                <w:rFonts w:eastAsia="Times New Roman" w:cs="Times New Roman" w:ascii="Times New Roman" w:hAnsi="Times New Roman"/>
              </w:rPr>
              <w:t>Spadki poprzeczne</w:t>
            </w:r>
          </w:p>
        </w:tc>
      </w:tr>
      <w:tr>
        <w:trPr>
          <w:trHeight w:val="235" w:hRule="atLeast"/>
        </w:trPr>
        <w:tc>
          <w:tcPr>
            <w:tcW w:w="1160" w:type="dxa"/>
            <w:tcBorders/>
            <w:shd w:fill="auto" w:val="cle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2.3</w:t>
            </w:r>
          </w:p>
        </w:tc>
        <w:tc>
          <w:tcPr>
            <w:tcW w:w="4240" w:type="dxa"/>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Równość</w:t>
            </w:r>
          </w:p>
        </w:tc>
      </w:tr>
      <w:tr>
        <w:trPr>
          <w:trHeight w:val="223" w:hRule="atLeast"/>
        </w:trPr>
        <w:tc>
          <w:tcPr>
            <w:tcW w:w="1160" w:type="dxa"/>
            <w:tcBorders/>
            <w:shd w:fill="auto" w:val="clear"/>
          </w:tcPr>
          <w:p>
            <w:pPr>
              <w:pStyle w:val="Normal"/>
              <w:spacing w:lineRule="exact" w:line="222"/>
              <w:jc w:val="center"/>
              <w:rPr>
                <w:rFonts w:ascii="Times New Roman" w:hAnsi="Times New Roman" w:eastAsia="Times New Roman" w:cs="Times New Roman"/>
                <w:w w:val="95"/>
              </w:rPr>
            </w:pPr>
            <w:r>
              <w:rPr>
                <w:rFonts w:eastAsia="Times New Roman" w:cs="Times New Roman" w:ascii="Times New Roman" w:hAnsi="Times New Roman"/>
                <w:w w:val="95"/>
              </w:rPr>
              <w:t>2.4</w:t>
            </w:r>
          </w:p>
        </w:tc>
        <w:tc>
          <w:tcPr>
            <w:tcW w:w="4240" w:type="dxa"/>
            <w:tcBorders>
              <w:left w:val="single" w:sz="8" w:space="0" w:color="000000"/>
            </w:tcBorders>
            <w:shd w:fill="auto" w:val="clear"/>
            <w:tcMar>
              <w:left w:w="-10" w:type="dxa"/>
            </w:tcMar>
          </w:tcPr>
          <w:p>
            <w:pPr>
              <w:pStyle w:val="Normal"/>
              <w:spacing w:lineRule="exact" w:line="222"/>
              <w:ind w:left="100" w:hanging="0"/>
              <w:rPr>
                <w:rFonts w:ascii="Times New Roman" w:hAnsi="Times New Roman" w:eastAsia="Times New Roman" w:cs="Times New Roman"/>
              </w:rPr>
            </w:pPr>
            <w:r>
              <w:rPr>
                <w:rFonts w:eastAsia="Times New Roman" w:cs="Times New Roman" w:ascii="Times New Roman" w:hAnsi="Times New Roman"/>
              </w:rPr>
              <w:t>Grubość lub ilość materiału</w:t>
            </w:r>
          </w:p>
        </w:tc>
      </w:tr>
      <w:tr>
        <w:trPr>
          <w:trHeight w:val="263" w:hRule="atLeast"/>
        </w:trPr>
        <w:tc>
          <w:tcPr>
            <w:tcW w:w="1160" w:type="dxa"/>
            <w:tcBorders/>
            <w:shd w:fill="auto" w:val="cle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2.5</w:t>
            </w:r>
          </w:p>
        </w:tc>
        <w:tc>
          <w:tcPr>
            <w:tcW w:w="4240" w:type="dxa"/>
            <w:tcBorders>
              <w:left w:val="single" w:sz="8" w:space="0" w:color="000000"/>
            </w:tcBorders>
            <w:shd w:fill="auto" w:val="clear"/>
            <w:tcMar>
              <w:left w:w="-10" w:type="dxa"/>
            </w:tcMar>
          </w:tcPr>
          <w:p>
            <w:pPr>
              <w:pStyle w:val="Normal"/>
              <w:spacing w:lineRule="exact" w:line="262"/>
              <w:ind w:left="100" w:hanging="0"/>
              <w:rPr/>
            </w:pPr>
            <w:r>
              <w:rPr>
                <w:rFonts w:eastAsia="Times New Roman" w:cs="Times New Roman" w:ascii="Times New Roman" w:hAnsi="Times New Roman"/>
              </w:rPr>
              <w:t xml:space="preserve">Zawartość wolnych przestrzeni </w:t>
            </w:r>
            <w:r>
              <w:rPr>
                <w:rFonts w:eastAsia="Times New Roman" w:cs="Times New Roman" w:ascii="Times New Roman" w:hAnsi="Times New Roman"/>
                <w:sz w:val="25"/>
                <w:vertAlign w:val="superscript"/>
              </w:rPr>
              <w:t>a)</w:t>
            </w:r>
          </w:p>
        </w:tc>
      </w:tr>
      <w:tr>
        <w:trPr>
          <w:trHeight w:val="219" w:hRule="atLeast"/>
        </w:trPr>
        <w:tc>
          <w:tcPr>
            <w:tcW w:w="1160" w:type="dxa"/>
            <w:tcBorders/>
            <w:shd w:fill="auto" w:val="clear"/>
          </w:tcPr>
          <w:p>
            <w:pPr>
              <w:pStyle w:val="Normal"/>
              <w:spacing w:lineRule="exact" w:line="218"/>
              <w:jc w:val="center"/>
              <w:rPr>
                <w:rFonts w:ascii="Times New Roman" w:hAnsi="Times New Roman" w:eastAsia="Times New Roman" w:cs="Times New Roman"/>
                <w:w w:val="95"/>
              </w:rPr>
            </w:pPr>
            <w:r>
              <w:rPr>
                <w:rFonts w:eastAsia="Times New Roman" w:cs="Times New Roman" w:ascii="Times New Roman" w:hAnsi="Times New Roman"/>
                <w:w w:val="95"/>
              </w:rPr>
              <w:t>2.6</w:t>
            </w:r>
          </w:p>
        </w:tc>
        <w:tc>
          <w:tcPr>
            <w:tcW w:w="4240" w:type="dxa"/>
            <w:tcBorders>
              <w:left w:val="single" w:sz="8" w:space="0" w:color="000000"/>
            </w:tcBorders>
            <w:shd w:fill="auto" w:val="clear"/>
            <w:tcMar>
              <w:left w:w="-10" w:type="dxa"/>
            </w:tcMar>
          </w:tcPr>
          <w:p>
            <w:pPr>
              <w:pStyle w:val="Normal"/>
              <w:spacing w:lineRule="exact" w:line="218"/>
              <w:ind w:left="100" w:hanging="0"/>
              <w:rPr>
                <w:rFonts w:ascii="Times New Roman" w:hAnsi="Times New Roman" w:eastAsia="Times New Roman" w:cs="Times New Roman"/>
              </w:rPr>
            </w:pPr>
            <w:r>
              <w:rPr>
                <w:rFonts w:eastAsia="Times New Roman" w:cs="Times New Roman" w:ascii="Times New Roman" w:hAnsi="Times New Roman"/>
              </w:rPr>
              <w:t>Właściwości przeciwpoślizgowe</w:t>
            </w:r>
          </w:p>
        </w:tc>
      </w:tr>
      <w:tr>
        <w:trPr>
          <w:trHeight w:val="126" w:hRule="atLeast"/>
        </w:trPr>
        <w:tc>
          <w:tcPr>
            <w:tcW w:w="11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42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bl>
    <w:p>
      <w:pPr>
        <w:pStyle w:val="Normal"/>
        <w:spacing w:lineRule="auto" w:line="230"/>
        <w:ind w:left="440" w:right="2080" w:hanging="316"/>
        <w:jc w:val="both"/>
        <w:rPr/>
      </w:pPr>
      <w:r>
        <w:rPr>
          <w:rFonts w:eastAsia="Times New Roman" w:cs="Times New Roman" w:ascii="Times New Roman" w:hAnsi="Times New Roman"/>
          <w:sz w:val="24"/>
          <w:vertAlign w:val="superscript"/>
        </w:rPr>
        <w:t>a)</w:t>
      </w:r>
      <w:r>
        <w:rPr>
          <w:rFonts w:eastAsia="Times New Roman" w:cs="Times New Roman" w:ascii="Times New Roman" w:hAnsi="Times New Roman"/>
          <w:sz w:val="19"/>
        </w:rPr>
        <w:t xml:space="preserve"> do każdej warstwy i na każde rozpoczęte 6000 m</w:t>
      </w:r>
      <w:r>
        <w:rPr>
          <w:rFonts w:eastAsia="Times New Roman" w:cs="Times New Roman" w:ascii="Times New Roman" w:hAnsi="Times New Roman"/>
          <w:sz w:val="24"/>
          <w:vertAlign w:val="superscript"/>
        </w:rPr>
        <w:t>2</w:t>
      </w:r>
      <w:r>
        <w:rPr>
          <w:rFonts w:eastAsia="Times New Roman" w:cs="Times New Roman" w:ascii="Times New Roman" w:hAnsi="Times New Roman"/>
          <w:sz w:val="19"/>
        </w:rPr>
        <w:t xml:space="preserve"> nawierzchni jedna próbka; w razie potrzeby liczba próbek może zostać zwiększona (np. nawierzchnie dróg w terenie zabudowy)</w:t>
      </w:r>
    </w:p>
    <w:p>
      <w:pPr>
        <w:pStyle w:val="Normal"/>
        <w:tabs>
          <w:tab w:val="left" w:pos="360" w:leader="none"/>
        </w:tabs>
        <w:spacing w:lineRule="auto" w:line="182"/>
        <w:ind w:left="120" w:hanging="0"/>
        <w:rPr/>
      </w:pPr>
      <w:r>
        <w:rPr>
          <w:rFonts w:eastAsia="Times New Roman" w:cs="Times New Roman" w:ascii="Times New Roman" w:hAnsi="Times New Roman"/>
          <w:sz w:val="25"/>
          <w:vertAlign w:val="superscript"/>
        </w:rPr>
        <w:t>b)</w:t>
      </w:r>
      <w:r>
        <w:rPr>
          <w:rFonts w:eastAsia="Times New Roman" w:cs="Times New Roman" w:ascii="Times New Roman" w:hAnsi="Times New Roman"/>
        </w:rPr>
        <w:tab/>
      </w:r>
      <w:r>
        <w:rPr>
          <w:rFonts w:eastAsia="Times New Roman" w:cs="Times New Roman" w:ascii="Times New Roman" w:hAnsi="Times New Roman"/>
          <w:sz w:val="19"/>
        </w:rPr>
        <w:t>w razie potrzeby specjalne kruszywa i dodatki</w:t>
      </w:r>
    </w:p>
    <w:p>
      <w:pPr>
        <w:pStyle w:val="Normal"/>
        <w:spacing w:lineRule="exact" w:line="396"/>
        <w:rPr>
          <w:rFonts w:ascii="Times New Roman" w:hAnsi="Times New Roman" w:eastAsia="Times New Roman" w:cs="Times New Roman"/>
          <w:sz w:val="19"/>
        </w:rPr>
      </w:pPr>
      <w:r>
        <w:rPr>
          <w:rFonts w:eastAsia="Times New Roman" w:cs="Times New Roman" w:ascii="Times New Roman" w:hAnsi="Times New Roman"/>
          <w:sz w:val="19"/>
        </w:rPr>
        <mc:AlternateContent>
          <mc:Choice Requires="wps">
            <w:drawing>
              <wp:anchor behindDoc="1" distT="0" distB="0" distL="114935" distR="114935" simplePos="0" locked="0" layoutInCell="1" allowOverlap="1" relativeHeight="52">
                <wp:simplePos x="0" y="0"/>
                <wp:positionH relativeFrom="column">
                  <wp:posOffset>5080</wp:posOffset>
                </wp:positionH>
                <wp:positionV relativeFrom="paragraph">
                  <wp:posOffset>22860</wp:posOffset>
                </wp:positionV>
                <wp:extent cx="3427095" cy="635"/>
                <wp:effectExtent l="0" t="0" r="0" b="0"/>
                <wp:wrapNone/>
                <wp:docPr id="51" name=""/>
                <a:graphic xmlns:a="http://schemas.openxmlformats.org/drawingml/2006/main">
                  <a:graphicData uri="http://schemas.microsoft.com/office/word/2010/wordprocessingShape">
                    <wps:wsp>
                      <wps:cNvSpPr/>
                      <wps:spPr>
                        <a:xfrm>
                          <a:off x="0" y="0"/>
                          <a:ext cx="342648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4pt,1.8pt" to="270.15pt,1.8pt" stroked="t" style="position:absolute">
                <v:stroke color="black" weight="6480" joinstyle="miter" endcap="square"/>
                <v:fill o:detectmouseclick="t" on="false"/>
              </v:line>
            </w:pict>
          </mc:Fallback>
        </mc:AlternateContent>
      </w:r>
    </w:p>
    <w:p>
      <w:pPr>
        <w:pStyle w:val="Normal"/>
        <w:spacing w:lineRule="auto" w:line="237"/>
        <w:rPr/>
      </w:pPr>
      <w:r>
        <w:rPr>
          <w:rFonts w:eastAsia="Times New Roman" w:cs="Times New Roman" w:ascii="Times New Roman" w:hAnsi="Times New Roman"/>
          <w:b/>
        </w:rPr>
        <w:t xml:space="preserve">6.3.4. </w:t>
      </w:r>
      <w:r>
        <w:rPr>
          <w:rFonts w:eastAsia="Times New Roman" w:cs="Times New Roman" w:ascii="Times New Roman" w:hAnsi="Times New Roman"/>
        </w:rPr>
        <w:t>Badania kontrolne dodatkowe</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W wypadku uznania, że jeden z wyników badań kontrolnych nie jest reprezentatywny dla ocenianego odcinka budowy, Wykonawca ma prawo żądać przeprowadzenia badań kontrolnych dodatkowych.</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02"/>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66</w:t>
      </w:r>
    </w:p>
    <w:p>
      <w:pPr>
        <w:pStyle w:val="Normal"/>
        <w:spacing w:lineRule="exact" w:line="200"/>
        <w:rPr>
          <w:rFonts w:ascii="Times New Roman" w:hAnsi="Times New Roman" w:eastAsia="Times New Roman" w:cs="Times New Roman"/>
        </w:rPr>
      </w:pPr>
      <w:bookmarkStart w:id="131" w:name="page67"/>
      <w:bookmarkStart w:id="132" w:name="page67"/>
      <w:bookmarkEnd w:id="132"/>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 w:right="40" w:firstLine="708"/>
        <w:jc w:val="both"/>
        <w:rPr>
          <w:rFonts w:ascii="Times New Roman" w:hAnsi="Times New Roman" w:eastAsia="Times New Roman" w:cs="Times New Roman"/>
        </w:rPr>
      </w:pPr>
      <w:r>
        <w:rPr>
          <w:rFonts w:eastAsia="Times New Roman" w:cs="Times New Roman" w:ascii="Times New Roman" w:hAnsi="Times New Roman"/>
        </w:rPr>
        <w:t>Do odbioru uwzględniane są wyniki badań kontrolnych i badań kontrolnych dodatkowych do wyznaczonych odcinków częściowych.</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20" w:hanging="0"/>
        <w:rPr>
          <w:rFonts w:ascii="Times New Roman" w:hAnsi="Times New Roman" w:eastAsia="Times New Roman" w:cs="Times New Roman"/>
        </w:rPr>
      </w:pPr>
      <w:r>
        <w:rPr>
          <w:rFonts w:eastAsia="Times New Roman" w:cs="Times New Roman" w:ascii="Times New Roman" w:hAnsi="Times New Roman"/>
        </w:rPr>
        <w:t>Koszty badań  kontrolnych  dodatkowych  zażądanych przez  Wykonawcę  ponosi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rFonts w:ascii="Times New Roman" w:hAnsi="Times New Roman" w:eastAsia="Times New Roman" w:cs="Times New Roman"/>
        </w:rPr>
      </w:pPr>
      <w:r>
        <w:rPr>
          <w:rFonts w:eastAsia="Times New Roman" w:cs="Times New Roman" w:ascii="Times New Roman" w:hAnsi="Times New Roman"/>
        </w:rPr>
        <w:t>Wykonawca.</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pPr>
      <w:r>
        <w:rPr>
          <w:rFonts w:eastAsia="Times New Roman" w:cs="Times New Roman" w:ascii="Times New Roman" w:hAnsi="Times New Roman"/>
          <w:b/>
        </w:rPr>
        <w:t xml:space="preserve">6.3.5. </w:t>
      </w:r>
      <w:r>
        <w:rPr>
          <w:rFonts w:eastAsia="Times New Roman" w:cs="Times New Roman" w:ascii="Times New Roman" w:hAnsi="Times New Roman"/>
        </w:rPr>
        <w:t>Badania arbitrażowe</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00" w:right="40" w:firstLine="708"/>
        <w:jc w:val="both"/>
        <w:rPr>
          <w:rFonts w:ascii="Times New Roman" w:hAnsi="Times New Roman" w:eastAsia="Times New Roman" w:cs="Times New Roman"/>
        </w:rPr>
      </w:pPr>
      <w:r>
        <w:rPr>
          <w:rFonts w:eastAsia="Times New Roman" w:cs="Times New Roman" w:ascii="Times New Roman" w:hAnsi="Times New Roman"/>
        </w:rPr>
        <w:t>Badania arbitrażowe są powtórzeniem badań kontrolnych, co do których istnieją uzasadnione wątpliwości ze strony Inżyniera lub Wykonawcy (np. na podstawie własnych badań).</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 w:right="40" w:firstLine="708"/>
        <w:jc w:val="both"/>
        <w:rPr>
          <w:rFonts w:ascii="Times New Roman" w:hAnsi="Times New Roman" w:eastAsia="Times New Roman" w:cs="Times New Roman"/>
        </w:rPr>
      </w:pPr>
      <w:r>
        <w:rPr>
          <w:rFonts w:eastAsia="Times New Roman" w:cs="Times New Roman" w:ascii="Times New Roman" w:hAnsi="Times New Roman"/>
        </w:rPr>
        <w:t>Badania arbitrażowe wykonuje na wniosek strony kontraktu niezależne laboratorium, które nie wykonywało badań kontrolnych.</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 w:right="40" w:firstLine="708"/>
        <w:jc w:val="both"/>
        <w:rPr>
          <w:rFonts w:ascii="Times New Roman" w:hAnsi="Times New Roman" w:eastAsia="Times New Roman" w:cs="Times New Roman"/>
        </w:rPr>
      </w:pPr>
      <w:r>
        <w:rPr>
          <w:rFonts w:eastAsia="Times New Roman" w:cs="Times New Roman" w:ascii="Times New Roman" w:hAnsi="Times New Roman"/>
        </w:rPr>
        <w:t>Koszty badań arbitrażowych wraz ze wszystkimi kosztami ubocznymi ponosi strona, na której niekorzyść przemawia wynik badania.</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rFonts w:ascii="Times New Roman" w:hAnsi="Times New Roman" w:eastAsia="Times New Roman" w:cs="Times New Roman"/>
          <w:b/>
          <w:b/>
        </w:rPr>
      </w:pPr>
      <w:r>
        <w:rPr>
          <w:rFonts w:eastAsia="Times New Roman" w:cs="Times New Roman" w:ascii="Times New Roman" w:hAnsi="Times New Roman"/>
          <w:b/>
        </w:rPr>
        <w:t>6.4. Właściwości warstwy i nawierzchni oraz dopuszczalne odchyłki</w:t>
      </w:r>
    </w:p>
    <w:p>
      <w:pPr>
        <w:pStyle w:val="Normal"/>
        <w:spacing w:lineRule="exact" w:line="12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ind w:left="100" w:hanging="0"/>
        <w:rPr/>
      </w:pPr>
      <w:r>
        <w:rPr>
          <w:rFonts w:eastAsia="Times New Roman" w:cs="Times New Roman" w:ascii="Times New Roman" w:hAnsi="Times New Roman"/>
          <w:b/>
        </w:rPr>
        <w:t xml:space="preserve">6.4.1. </w:t>
      </w:r>
      <w:r>
        <w:rPr>
          <w:rFonts w:eastAsia="Times New Roman" w:cs="Times New Roman" w:ascii="Times New Roman" w:hAnsi="Times New Roman"/>
        </w:rPr>
        <w:t>Mieszanka mineralno-asfaltowa</w:t>
      </w:r>
    </w:p>
    <w:p>
      <w:pPr>
        <w:pStyle w:val="Normal"/>
        <w:spacing w:lineRule="exact" w:line="13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100" w:right="40" w:firstLine="708"/>
        <w:jc w:val="both"/>
        <w:rPr/>
      </w:pPr>
      <w:r>
        <w:rPr>
          <w:rFonts w:eastAsia="Times New Roman" w:cs="Times New Roman" w:ascii="Times New Roman" w:hAnsi="Times New Roman"/>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pPr>
      <w:r>
        <w:rPr>
          <w:rFonts w:eastAsia="Times New Roman" w:cs="Times New Roman" w:ascii="Times New Roman" w:hAnsi="Times New Roman"/>
          <w:b/>
        </w:rPr>
        <w:t xml:space="preserve">6.4.2. </w:t>
      </w:r>
      <w:r>
        <w:rPr>
          <w:rFonts w:eastAsia="Times New Roman" w:cs="Times New Roman" w:ascii="Times New Roman" w:hAnsi="Times New Roman"/>
        </w:rPr>
        <w:t>Warstwa asfaltowa</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rFonts w:ascii="Times New Roman" w:hAnsi="Times New Roman" w:eastAsia="Times New Roman" w:cs="Times New Roman"/>
        </w:rPr>
      </w:pPr>
      <w:r>
        <w:rPr>
          <w:rFonts w:eastAsia="Times New Roman" w:cs="Times New Roman" w:ascii="Times New Roman" w:hAnsi="Times New Roman"/>
        </w:rPr>
        <w:t>6.4.2.1. Grubość warstwy oraz ilość materiału</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right="40" w:firstLine="708"/>
        <w:jc w:val="both"/>
        <w:rPr/>
      </w:pPr>
      <w:r>
        <w:rPr>
          <w:rFonts w:eastAsia="Times New Roman" w:cs="Times New Roman" w:ascii="Times New Roman" w:hAnsi="Times New Roman"/>
        </w:rPr>
        <w:t>Grubość wykonanej warstwy oznaczana według PN-EN 12697-36 [40] oraz ilość wbudowanego materiału na określoną powierzchnię (dotyczy przede wszystkim cienkich warstw) mogą odbiegać od projektu o wartości podane w tablicy 14.</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100" w:right="40" w:firstLine="708"/>
        <w:jc w:val="both"/>
        <w:rPr/>
      </w:pPr>
      <w:r>
        <w:rPr>
          <w:rFonts w:eastAsia="Times New Roman" w:cs="Times New Roman" w:ascii="Times New Roman" w:hAnsi="Times New Roman"/>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00" w:right="40" w:firstLine="708"/>
        <w:jc w:val="both"/>
        <w:rPr/>
      </w:pPr>
      <w:r>
        <w:rPr>
          <w:rFonts w:eastAsia="Times New Roman" w:cs="Times New Roman" w:ascii="Times New Roman" w:hAnsi="Times New Roman"/>
        </w:rPr>
        <w:t>Za grubość warstwy lub warstw przyjmuje się średnią arytmetyczną wszystkich pojedynczych oznaczeń grubości warstwy na całym odcinku budowy lub odcinku częściowym.</w:t>
      </w:r>
    </w:p>
    <w:p>
      <w:pPr>
        <w:pStyle w:val="Normal"/>
        <w:spacing w:lineRule="exact" w:line="13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100" w:right="40" w:hanging="990"/>
        <w:jc w:val="both"/>
        <w:rPr/>
      </w:pPr>
      <w:r>
        <w:rPr>
          <w:rFonts w:eastAsia="Times New Roman" w:cs="Times New Roman" w:ascii="Times New Roman" w:hAnsi="Times New Roman"/>
        </w:rPr>
        <w:t>Tablica 14. Dopuszczalne odchyłki grubości warstwy oraz ilości materiału na określonej powierzchni, [%]</w:t>
      </w:r>
    </w:p>
    <w:p>
      <w:pPr>
        <w:pStyle w:val="Normal"/>
        <w:spacing w:lineRule="exact" w:line="106"/>
        <w:rPr>
          <w:rFonts w:ascii="Times New Roman" w:hAnsi="Times New Roman" w:eastAsia="Times New Roman" w:cs="Times New Roman"/>
        </w:rPr>
      </w:pPr>
      <w:r>
        <w:rPr>
          <w:rFonts w:eastAsia="Times New Roman" w:cs="Times New Roman" w:ascii="Times New Roman" w:hAnsi="Times New Roman"/>
        </w:rPr>
      </w:r>
    </w:p>
    <w:tbl>
      <w:tblPr>
        <w:tblW w:w="7540" w:type="dxa"/>
        <w:jc w:val="left"/>
        <w:tblInd w:w="0" w:type="dxa"/>
        <w:tblBorders>
          <w:top w:val="single" w:sz="8" w:space="0" w:color="000000"/>
          <w:left w:val="single" w:sz="8" w:space="0" w:color="000000"/>
          <w:bottom w:val="single" w:sz="8" w:space="0" w:color="000000"/>
          <w:insideH w:val="single" w:sz="8" w:space="0" w:color="000000"/>
        </w:tblBorders>
        <w:tblCellMar>
          <w:top w:w="0" w:type="dxa"/>
          <w:left w:w="-10" w:type="dxa"/>
          <w:bottom w:w="0" w:type="dxa"/>
          <w:right w:w="0" w:type="dxa"/>
        </w:tblCellMar>
      </w:tblPr>
      <w:tblGrid>
        <w:gridCol w:w="300"/>
        <w:gridCol w:w="4500"/>
        <w:gridCol w:w="2740"/>
      </w:tblGrid>
      <w:tr>
        <w:trPr>
          <w:trHeight w:val="361" w:hRule="atLeast"/>
        </w:trPr>
        <w:tc>
          <w:tcPr>
            <w:tcW w:w="30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500" w:type="dxa"/>
            <w:tcBorders>
              <w:top w:val="single" w:sz="8" w:space="0" w:color="000000"/>
              <w:bottom w:val="single" w:sz="8" w:space="0" w:color="000000"/>
              <w:insideH w:val="single" w:sz="8" w:space="0" w:color="000000"/>
            </w:tcBorders>
            <w:shd w:fill="auto" w:val="clear"/>
          </w:tcPr>
          <w:p>
            <w:pPr>
              <w:pStyle w:val="Normal"/>
              <w:spacing w:lineRule="exact" w:line="229"/>
              <w:ind w:left="1480" w:hanging="0"/>
              <w:rPr>
                <w:rFonts w:ascii="Times New Roman" w:hAnsi="Times New Roman" w:eastAsia="Times New Roman" w:cs="Times New Roman"/>
              </w:rPr>
            </w:pPr>
            <w:r>
              <w:rPr>
                <w:rFonts w:eastAsia="Times New Roman" w:cs="Times New Roman" w:ascii="Times New Roman" w:hAnsi="Times New Roman"/>
              </w:rPr>
              <w:t>Warunki oceny</w:t>
            </w:r>
          </w:p>
        </w:tc>
        <w:tc>
          <w:tcPr>
            <w:tcW w:w="27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w w:val="97"/>
              </w:rPr>
              <w:t xml:space="preserve">Warstwa asfaltowa AC </w:t>
            </w:r>
            <w:r>
              <w:rPr>
                <w:rFonts w:eastAsia="Times New Roman" w:cs="Times New Roman" w:ascii="Times New Roman" w:hAnsi="Times New Roman"/>
                <w:w w:val="97"/>
                <w:sz w:val="25"/>
                <w:vertAlign w:val="superscript"/>
              </w:rPr>
              <w:t>a)</w:t>
            </w:r>
          </w:p>
        </w:tc>
      </w:tr>
      <w:tr>
        <w:trPr>
          <w:trHeight w:val="223" w:hRule="atLeast"/>
        </w:trPr>
        <w:tc>
          <w:tcPr>
            <w:tcW w:w="4800" w:type="dxa"/>
            <w:gridSpan w:val="2"/>
            <w:tcBorders>
              <w:left w:val="single" w:sz="8" w:space="0" w:color="000000"/>
            </w:tcBorders>
            <w:shd w:fill="auto" w:val="clear"/>
            <w:tcMar>
              <w:left w:w="-10" w:type="dxa"/>
            </w:tcMar>
          </w:tcPr>
          <w:p>
            <w:pPr>
              <w:pStyle w:val="Normal"/>
              <w:spacing w:lineRule="exact" w:line="222"/>
              <w:ind w:left="100" w:hanging="0"/>
              <w:rPr/>
            </w:pPr>
            <w:r>
              <w:rPr>
                <w:rFonts w:eastAsia="Times New Roman" w:cs="Times New Roman" w:ascii="Times New Roman" w:hAnsi="Times New Roman"/>
              </w:rPr>
              <w:t>A – Średnia z wielu oznaczeń grubości oraz ilości</w:t>
            </w:r>
          </w:p>
        </w:tc>
        <w:tc>
          <w:tcPr>
            <w:tcW w:w="274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23" w:hRule="atLeast"/>
        </w:trPr>
        <w:tc>
          <w:tcPr>
            <w:tcW w:w="300" w:type="dxa"/>
            <w:tcBorders>
              <w:left w:val="single" w:sz="8" w:space="0" w:color="000000"/>
            </w:tcBorders>
            <w:shd w:fill="auto" w:val="clear"/>
            <w:tcMar>
              <w:left w:w="-10" w:type="dxa"/>
            </w:tcMar>
          </w:tcPr>
          <w:p>
            <w:pPr>
              <w:pStyle w:val="Normal"/>
              <w:spacing w:lineRule="exact" w:line="222"/>
              <w:ind w:left="100" w:hanging="0"/>
              <w:rPr>
                <w:rFonts w:ascii="Times New Roman" w:hAnsi="Times New Roman" w:eastAsia="Times New Roman" w:cs="Times New Roman"/>
              </w:rPr>
            </w:pPr>
            <w:r>
              <w:rPr>
                <w:rFonts w:eastAsia="Times New Roman" w:cs="Times New Roman" w:ascii="Times New Roman" w:hAnsi="Times New Roman"/>
              </w:rPr>
              <w:t>1.</w:t>
            </w:r>
          </w:p>
        </w:tc>
        <w:tc>
          <w:tcPr>
            <w:tcW w:w="4500" w:type="dxa"/>
            <w:tcBorders/>
            <w:shd w:fill="auto" w:val="clear"/>
          </w:tcPr>
          <w:p>
            <w:pPr>
              <w:pStyle w:val="Normal"/>
              <w:spacing w:lineRule="exact" w:line="222"/>
              <w:ind w:left="6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duży odcinek budowy, powierzchnia większa niż</w:t>
            </w:r>
          </w:p>
        </w:tc>
        <w:tc>
          <w:tcPr>
            <w:tcW w:w="274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63" w:hRule="atLeast"/>
        </w:trPr>
        <w:tc>
          <w:tcPr>
            <w:tcW w:w="3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4500" w:type="dxa"/>
            <w:tcBorders/>
            <w:shd w:fill="auto" w:val="clear"/>
          </w:tcPr>
          <w:p>
            <w:pPr>
              <w:pStyle w:val="Normal"/>
              <w:spacing w:lineRule="exact" w:line="262"/>
              <w:ind w:left="240" w:hanging="0"/>
              <w:rPr/>
            </w:pPr>
            <w:r>
              <w:rPr>
                <w:rFonts w:eastAsia="Times New Roman" w:cs="Times New Roman" w:ascii="Times New Roman" w:hAnsi="Times New Roman"/>
              </w:rPr>
              <w:t>6000 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lub</w:t>
            </w:r>
          </w:p>
        </w:tc>
        <w:tc>
          <w:tcPr>
            <w:tcW w:w="274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07" w:hRule="atLeast"/>
        </w:trPr>
        <w:tc>
          <w:tcPr>
            <w:tcW w:w="3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4500" w:type="dxa"/>
            <w:tcBorders/>
            <w:shd w:fill="auto" w:val="clear"/>
          </w:tcPr>
          <w:p>
            <w:pPr>
              <w:pStyle w:val="Normal"/>
              <w:spacing w:lineRule="exact" w:line="207"/>
              <w:ind w:left="6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droga  ograniczona  krawężnikami,  powierzchnia</w:t>
            </w:r>
          </w:p>
        </w:tc>
        <w:tc>
          <w:tcPr>
            <w:tcW w:w="274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07"/>
              <w:jc w:val="center"/>
              <w:rPr>
                <w:rFonts w:ascii="Times New Roman" w:hAnsi="Times New Roman" w:eastAsia="Times New Roman" w:cs="Times New Roman"/>
                <w:w w:val="99"/>
              </w:rPr>
            </w:pPr>
            <w:r>
              <w:rPr>
                <w:rFonts w:eastAsia="Times New Roman" w:cs="Times New Roman" w:ascii="Times New Roman" w:hAnsi="Times New Roman"/>
                <w:w w:val="99"/>
              </w:rPr>
              <w:t xml:space="preserve">≤ </w:t>
            </w:r>
            <w:r>
              <w:rPr>
                <w:rFonts w:eastAsia="Times New Roman" w:cs="Times New Roman" w:ascii="Times New Roman" w:hAnsi="Times New Roman"/>
                <w:w w:val="99"/>
              </w:rPr>
              <w:t>10</w:t>
            </w:r>
          </w:p>
        </w:tc>
      </w:tr>
      <w:tr>
        <w:trPr>
          <w:trHeight w:val="263" w:hRule="atLeast"/>
        </w:trPr>
        <w:tc>
          <w:tcPr>
            <w:tcW w:w="3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22"/>
              </w:rPr>
            </w:pPr>
            <w:r>
              <w:rPr>
                <w:rFonts w:eastAsia="Times New Roman" w:cs="Times New Roman" w:ascii="Times New Roman" w:hAnsi="Times New Roman"/>
                <w:w w:val="99"/>
                <w:sz w:val="22"/>
              </w:rPr>
            </w:r>
          </w:p>
        </w:tc>
        <w:tc>
          <w:tcPr>
            <w:tcW w:w="4500" w:type="dxa"/>
            <w:tcBorders/>
            <w:shd w:fill="auto" w:val="clear"/>
          </w:tcPr>
          <w:p>
            <w:pPr>
              <w:pStyle w:val="Normal"/>
              <w:spacing w:lineRule="exact" w:line="262"/>
              <w:ind w:left="240" w:hanging="0"/>
              <w:rPr/>
            </w:pPr>
            <w:r>
              <w:rPr>
                <w:rFonts w:eastAsia="Times New Roman" w:cs="Times New Roman" w:ascii="Times New Roman" w:hAnsi="Times New Roman"/>
              </w:rPr>
              <w:t>większa niż 1000 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lub</w:t>
            </w:r>
          </w:p>
        </w:tc>
        <w:tc>
          <w:tcPr>
            <w:tcW w:w="274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19" w:hRule="atLeast"/>
        </w:trPr>
        <w:tc>
          <w:tcPr>
            <w:tcW w:w="300" w:type="dxa"/>
            <w:tcBorders>
              <w:left w:val="single" w:sz="8" w:space="0" w:color="000000"/>
            </w:tcBorders>
            <w:shd w:fill="auto" w:val="clear"/>
            <w:tcMar>
              <w:left w:w="-10" w:type="dxa"/>
            </w:tcMar>
          </w:tcPr>
          <w:p>
            <w:pPr>
              <w:pStyle w:val="Normal"/>
              <w:spacing w:lineRule="exact" w:line="218"/>
              <w:ind w:left="100" w:hanging="0"/>
              <w:rPr>
                <w:rFonts w:ascii="Times New Roman" w:hAnsi="Times New Roman" w:eastAsia="Times New Roman" w:cs="Times New Roman"/>
              </w:rPr>
            </w:pPr>
            <w:r>
              <w:rPr>
                <w:rFonts w:eastAsia="Times New Roman" w:cs="Times New Roman" w:ascii="Times New Roman" w:hAnsi="Times New Roman"/>
              </w:rPr>
              <w:t>2.</w:t>
            </w:r>
          </w:p>
        </w:tc>
        <w:tc>
          <w:tcPr>
            <w:tcW w:w="4500" w:type="dxa"/>
            <w:tcBorders/>
            <w:shd w:fill="auto" w:val="clear"/>
          </w:tcPr>
          <w:p>
            <w:pPr>
              <w:pStyle w:val="Normal"/>
              <w:spacing w:lineRule="exact" w:line="218"/>
              <w:ind w:left="6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mały odcinek budowy</w:t>
            </w:r>
          </w:p>
        </w:tc>
        <w:tc>
          <w:tcPr>
            <w:tcW w:w="274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18"/>
              <w:jc w:val="center"/>
              <w:rPr>
                <w:rFonts w:ascii="Times New Roman" w:hAnsi="Times New Roman" w:eastAsia="Times New Roman" w:cs="Times New Roman"/>
                <w:w w:val="99"/>
              </w:rPr>
            </w:pPr>
            <w:r>
              <w:rPr>
                <w:rFonts w:eastAsia="Times New Roman" w:cs="Times New Roman" w:ascii="Times New Roman" w:hAnsi="Times New Roman"/>
                <w:w w:val="99"/>
              </w:rPr>
              <w:t xml:space="preserve">≤ </w:t>
            </w:r>
            <w:r>
              <w:rPr>
                <w:rFonts w:eastAsia="Times New Roman" w:cs="Times New Roman" w:ascii="Times New Roman" w:hAnsi="Times New Roman"/>
                <w:w w:val="99"/>
              </w:rPr>
              <w:t>15</w:t>
            </w:r>
          </w:p>
        </w:tc>
      </w:tr>
      <w:tr>
        <w:trPr>
          <w:trHeight w:val="71" w:hRule="atLeast"/>
        </w:trPr>
        <w:tc>
          <w:tcPr>
            <w:tcW w:w="3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6"/>
              </w:rPr>
            </w:pPr>
            <w:r>
              <w:rPr>
                <w:rFonts w:eastAsia="Times New Roman" w:cs="Times New Roman" w:ascii="Times New Roman" w:hAnsi="Times New Roman"/>
                <w:w w:val="99"/>
                <w:sz w:val="6"/>
              </w:rPr>
            </w:r>
          </w:p>
        </w:tc>
        <w:tc>
          <w:tcPr>
            <w:tcW w:w="45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74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bl>
    <w:p>
      <w:pPr>
        <w:sectPr>
          <w:type w:val="nextPage"/>
          <w:pgSz w:w="11906" w:h="16838"/>
          <w:pgMar w:left="2160" w:right="2220" w:header="0" w:top="1440" w:footer="0" w:bottom="1440" w:gutter="0"/>
          <w:pgNumType w:fmt="decimal"/>
          <w:formProt w:val="false"/>
          <w:textDirection w:val="lrTb"/>
          <w:docGrid w:type="default" w:linePitch="360" w:charSpace="4294963199"/>
        </w:sectPr>
      </w:pPr>
    </w:p>
    <w:p>
      <w:pPr>
        <w:pStyle w:val="Normal"/>
        <w:spacing w:lineRule="exact" w:line="200"/>
        <w:rPr>
          <w:rFonts w:ascii="Times New Roman" w:hAnsi="Times New Roman" w:eastAsia="Times New Roman" w:cs="Times New Roman"/>
          <w:sz w:val="6"/>
        </w:rPr>
      </w:pPr>
      <w:bookmarkStart w:id="133" w:name="page68"/>
      <w:bookmarkStart w:id="134" w:name="page68"/>
      <w:bookmarkEnd w:id="134"/>
      <w:r>
        <w:rPr>
          <w:rFonts w:eastAsia="Times New Roman" w:cs="Times New Roman" w:ascii="Times New Roman" w:hAnsi="Times New Roman"/>
          <w:sz w:val="6"/>
        </w:rPr>
        <mc:AlternateContent>
          <mc:Choice Requires="wps">
            <w:drawing>
              <wp:anchor behindDoc="1" distT="0" distB="0" distL="114935" distR="114935" simplePos="0" locked="0" layoutInCell="1" allowOverlap="1" relativeHeight="53">
                <wp:simplePos x="0" y="0"/>
                <wp:positionH relativeFrom="page">
                  <wp:posOffset>1791970</wp:posOffset>
                </wp:positionH>
                <wp:positionV relativeFrom="page">
                  <wp:posOffset>1378585</wp:posOffset>
                </wp:positionV>
                <wp:extent cx="635" cy="842010"/>
                <wp:effectExtent l="0" t="0" r="0" b="0"/>
                <wp:wrapNone/>
                <wp:docPr id="52" name=""/>
                <a:graphic xmlns:a="http://schemas.openxmlformats.org/drawingml/2006/main">
                  <a:graphicData uri="http://schemas.microsoft.com/office/word/2010/wordprocessingShape">
                    <wps:wsp>
                      <wps:cNvSpPr/>
                      <wps:spPr>
                        <a:xfrm>
                          <a:off x="0" y="0"/>
                          <a:ext cx="0" cy="841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08pt,141.7pt" to="108pt,207.9pt" stroked="t" style="position:absolute;mso-position-horizontal-relative:page;mso-position-vertical-relative:pag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54">
                <wp:simplePos x="0" y="0"/>
                <wp:positionH relativeFrom="page">
                  <wp:posOffset>1368425</wp:posOffset>
                </wp:positionH>
                <wp:positionV relativeFrom="page">
                  <wp:posOffset>2637790</wp:posOffset>
                </wp:positionV>
                <wp:extent cx="4777740" cy="635"/>
                <wp:effectExtent l="0" t="0" r="0" b="0"/>
                <wp:wrapNone/>
                <wp:docPr id="53" name=""/>
                <a:graphic xmlns:a="http://schemas.openxmlformats.org/drawingml/2006/main">
                  <a:graphicData uri="http://schemas.microsoft.com/office/word/2010/wordprocessingShape">
                    <wps:wsp>
                      <wps:cNvSpPr/>
                      <wps:spPr>
                        <a:xfrm>
                          <a:off x="0" y="0"/>
                          <a:ext cx="477720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07.75pt,207.7pt" to="483.85pt,207.7pt" stroked="t" style="position:absolute;mso-position-horizontal-relative:page;mso-position-vertical-relative:pag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55">
                <wp:simplePos x="0" y="0"/>
                <wp:positionH relativeFrom="page">
                  <wp:posOffset>6563360</wp:posOffset>
                </wp:positionH>
                <wp:positionV relativeFrom="page">
                  <wp:posOffset>1378585</wp:posOffset>
                </wp:positionV>
                <wp:extent cx="635" cy="842010"/>
                <wp:effectExtent l="0" t="0" r="0" b="0"/>
                <wp:wrapNone/>
                <wp:docPr id="54" name=""/>
                <a:graphic xmlns:a="http://schemas.openxmlformats.org/drawingml/2006/main">
                  <a:graphicData uri="http://schemas.microsoft.com/office/word/2010/wordprocessingShape">
                    <wps:wsp>
                      <wps:cNvSpPr/>
                      <wps:spPr>
                        <a:xfrm>
                          <a:off x="0" y="0"/>
                          <a:ext cx="0" cy="841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83.7pt,141.7pt" to="483.7pt,207.9pt" stroked="t" style="position:absolute;mso-position-horizontal-relative:page;mso-position-vertical-relative:page">
                <v:stroke color="black" weight="6480" joinstyle="miter" endcap="square"/>
                <v:fill o:detectmouseclick="t" on="false"/>
              </v:line>
            </w:pict>
          </mc:Fallback>
        </mc:AlternateConten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75"/>
        <w:rPr>
          <w:rFonts w:ascii="Times New Roman" w:hAnsi="Times New Roman" w:eastAsia="Times New Roman" w:cs="Times New Roman"/>
        </w:rPr>
      </w:pPr>
      <w:r>
        <w:rPr>
          <w:rFonts w:eastAsia="Times New Roman" w:cs="Times New Roman" w:ascii="Times New Roman" w:hAnsi="Times New Roman"/>
        </w:rPr>
      </w:r>
    </w:p>
    <w:tbl>
      <w:tblPr>
        <w:tblW w:w="7520" w:type="dxa"/>
        <w:jc w:val="left"/>
        <w:tblInd w:w="0" w:type="dxa"/>
        <w:tblBorders>
          <w:top w:val="single" w:sz="8" w:space="0" w:color="000000"/>
        </w:tblBorders>
        <w:tblCellMar>
          <w:top w:w="0" w:type="dxa"/>
          <w:left w:w="0" w:type="dxa"/>
          <w:bottom w:w="0" w:type="dxa"/>
          <w:right w:w="0" w:type="dxa"/>
        </w:tblCellMar>
      </w:tblPr>
      <w:tblGrid>
        <w:gridCol w:w="4800"/>
        <w:gridCol w:w="2720"/>
      </w:tblGrid>
      <w:tr>
        <w:trPr>
          <w:trHeight w:val="299" w:hRule="atLeast"/>
        </w:trPr>
        <w:tc>
          <w:tcPr>
            <w:tcW w:w="4800" w:type="dxa"/>
            <w:tcBorders>
              <w:top w:val="single" w:sz="8" w:space="0" w:color="000000"/>
            </w:tcBorders>
            <w:shd w:fill="auto" w:val="clear"/>
          </w:tcPr>
          <w:p>
            <w:pPr>
              <w:pStyle w:val="Normal"/>
              <w:spacing w:lineRule="exact" w:line="229"/>
              <w:ind w:left="100" w:hanging="0"/>
              <w:rPr/>
            </w:pPr>
            <w:r>
              <w:rPr>
                <w:rFonts w:eastAsia="Times New Roman" w:cs="Times New Roman" w:ascii="Times New Roman" w:hAnsi="Times New Roman"/>
              </w:rPr>
              <w:t>B – Pojedyncze oznaczenie grubości</w:t>
            </w:r>
          </w:p>
        </w:tc>
        <w:tc>
          <w:tcPr>
            <w:tcW w:w="2720" w:type="dxa"/>
            <w:tcBorders>
              <w:top w:val="single" w:sz="8" w:space="0" w:color="000000"/>
              <w:left w:val="single" w:sz="8" w:space="0" w:color="000000"/>
            </w:tcBorders>
            <w:shd w:fill="auto" w:val="clear"/>
            <w:tcMar>
              <w:left w:w="-10" w:type="dxa"/>
            </w:tcMar>
          </w:tcPr>
          <w:p>
            <w:pPr>
              <w:pStyle w:val="Normal"/>
              <w:spacing w:lineRule="exact" w:line="229"/>
              <w:ind w:left="116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15</w:t>
            </w:r>
          </w:p>
        </w:tc>
      </w:tr>
      <w:tr>
        <w:trPr>
          <w:trHeight w:val="66" w:hRule="atLeast"/>
        </w:trPr>
        <w:tc>
          <w:tcPr>
            <w:tcW w:w="48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bl>
    <w:p>
      <w:pPr>
        <w:pStyle w:val="Normal"/>
        <w:spacing w:lineRule="exact" w:line="10"/>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66"/>
        </w:numPr>
        <w:tabs>
          <w:tab w:val="left" w:pos="359" w:leader="none"/>
        </w:tabs>
        <w:spacing w:lineRule="auto" w:line="223"/>
        <w:ind w:left="400" w:right="120" w:hanging="292"/>
        <w:jc w:val="both"/>
        <w:rPr/>
      </w:pPr>
      <w:r>
        <w:rPr>
          <w:rFonts w:eastAsia="Times New Roman" w:cs="Times New Roman" w:ascii="Times New Roman" w:hAnsi="Times New Roman"/>
        </w:rPr>
        <w:t>w wypadku budowy dwuetapowej, tzn. gdy warstwa ścieralna jest układana z opóźnieniem, wartość z wiersza B odpowiednio obowiązuje; w pierwszym etapie budowy do górnej warstwy nawierzchni obowiązuje wartość 25%, a do łącznej grubości warstw etapu 1 ÷ 15%</w:t>
      </w:r>
    </w:p>
    <w:p>
      <w:pPr>
        <w:pStyle w:val="Normal"/>
        <w:spacing w:lineRule="exact" w:line="200"/>
        <w:rPr>
          <w:rFonts w:ascii="Times New Roman" w:hAnsi="Times New Roman" w:eastAsia="Times New Roman" w:cs="Times New Roman"/>
          <w:sz w:val="26"/>
          <w:vertAlign w:val="superscript"/>
        </w:rPr>
      </w:pPr>
      <w:r>
        <w:rPr>
          <w:rFonts w:eastAsia="Times New Roman" w:cs="Times New Roman" w:ascii="Times New Roman" w:hAnsi="Times New Roman"/>
          <w:sz w:val="26"/>
          <w:vertAlign w:val="superscript"/>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rFonts w:ascii="Times New Roman" w:hAnsi="Times New Roman" w:eastAsia="Times New Roman" w:cs="Times New Roman"/>
        </w:rPr>
      </w:pPr>
      <w:r>
        <w:rPr>
          <w:rFonts w:eastAsia="Times New Roman" w:cs="Times New Roman" w:ascii="Times New Roman" w:hAnsi="Times New Roman"/>
        </w:rPr>
        <w:t>6.4.2.2. Wskaźnik zagęszczenia warstwy</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right="40" w:firstLine="708"/>
        <w:jc w:val="both"/>
        <w:rPr/>
      </w:pPr>
      <w:r>
        <w:rPr>
          <w:rFonts w:eastAsia="Times New Roman" w:cs="Times New Roman" w:ascii="Times New Roman" w:hAnsi="Times New Roman"/>
        </w:rPr>
        <w:t>Zagęszczenie wykonanej warstwy, wyrażone wskaźnikiem zagęszczenia oraz zawartością wolnych przestrzeni, nie może przekroczyć wartości dopuszczalnych podanych w tablicy 12. Dotyczy to każdego pojedynczego oznaczenia danej właściwości.</w:t>
      </w:r>
    </w:p>
    <w:p>
      <w:pPr>
        <w:pStyle w:val="Normal"/>
        <w:spacing w:lineRule="exact" w:line="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20" w:hanging="0"/>
        <w:rPr/>
      </w:pPr>
      <w:r>
        <w:rPr>
          <w:rFonts w:eastAsia="Times New Roman" w:cs="Times New Roman" w:ascii="Times New Roman" w:hAnsi="Times New Roman"/>
        </w:rPr>
        <w:t>Określenie  gęstości  objętościowej  należy  wykonywać  według  PN-EN  12697-6</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rFonts w:ascii="Times New Roman" w:hAnsi="Times New Roman" w:eastAsia="Times New Roman" w:cs="Times New Roman"/>
        </w:rPr>
      </w:pPr>
      <w:r>
        <w:rPr>
          <w:rFonts w:eastAsia="Times New Roman" w:cs="Times New Roman" w:ascii="Times New Roman" w:hAnsi="Times New Roman"/>
        </w:rPr>
        <w:t>[32].</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00" w:hanging="0"/>
        <w:rPr>
          <w:rFonts w:ascii="Times New Roman" w:hAnsi="Times New Roman" w:eastAsia="Times New Roman" w:cs="Times New Roman"/>
        </w:rPr>
      </w:pPr>
      <w:r>
        <w:rPr>
          <w:rFonts w:eastAsia="Times New Roman" w:cs="Times New Roman" w:ascii="Times New Roman" w:hAnsi="Times New Roman"/>
        </w:rPr>
        <w:t>6.4.2.3. Zawartość wolnych przestrzeni w nawierzchni</w:t>
      </w:r>
    </w:p>
    <w:p>
      <w:pPr>
        <w:pStyle w:val="Normal"/>
        <w:spacing w:lineRule="exact" w:line="13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 w:right="40" w:firstLine="708"/>
        <w:jc w:val="both"/>
        <w:rPr/>
      </w:pPr>
      <w:r>
        <w:rPr>
          <w:rFonts w:eastAsia="Times New Roman" w:cs="Times New Roman" w:ascii="Times New Roman" w:hAnsi="Times New Roman"/>
        </w:rPr>
        <w:t>Zawartość wolnych przestrzeni w warstwie, nie może wykroczyć poza wartości dopuszczalne podane w tablicy 12.</w:t>
      </w:r>
    </w:p>
    <w:p>
      <w:pPr>
        <w:pStyle w:val="Normal"/>
        <w:spacing w:lineRule="exact" w:line="12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rFonts w:ascii="Times New Roman" w:hAnsi="Times New Roman" w:eastAsia="Times New Roman" w:cs="Times New Roman"/>
        </w:rPr>
      </w:pPr>
      <w:r>
        <w:rPr>
          <w:rFonts w:eastAsia="Times New Roman" w:cs="Times New Roman" w:ascii="Times New Roman" w:hAnsi="Times New Roman"/>
        </w:rPr>
        <w:t>6.4.2.4. Spadki poprzeczne</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 w:right="40" w:firstLine="708"/>
        <w:jc w:val="both"/>
        <w:rPr>
          <w:rFonts w:ascii="Times New Roman" w:hAnsi="Times New Roman" w:eastAsia="Times New Roman" w:cs="Times New Roman"/>
        </w:rPr>
      </w:pPr>
      <w:r>
        <w:rPr>
          <w:rFonts w:eastAsia="Times New Roman" w:cs="Times New Roman" w:ascii="Times New Roman" w:hAnsi="Times New Roman"/>
        </w:rPr>
        <w:t>Spadki poprzeczne nawierzchni należy badać nie rzadziej niż co 20 m oraz w punktach głównych łuków poziomych.</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20" w:hanging="0"/>
        <w:rPr>
          <w:rFonts w:ascii="Times New Roman" w:hAnsi="Times New Roman" w:eastAsia="Times New Roman" w:cs="Times New Roman"/>
        </w:rPr>
      </w:pPr>
      <w:r>
        <w:rPr>
          <w:rFonts w:eastAsia="Times New Roman" w:cs="Times New Roman" w:ascii="Times New Roman" w:hAnsi="Times New Roman"/>
        </w:rPr>
        <w:t>Spadki poprzeczne powinny być zgodne z dokumentacją projektową, z tolerancją ±</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rFonts w:ascii="Times New Roman" w:hAnsi="Times New Roman" w:eastAsia="Times New Roman" w:cs="Times New Roman"/>
        </w:rPr>
      </w:pPr>
      <w:r>
        <w:rPr>
          <w:rFonts w:eastAsia="Times New Roman" w:cs="Times New Roman" w:ascii="Times New Roman" w:hAnsi="Times New Roman"/>
        </w:rPr>
        <w:t>0,5%.</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rFonts w:ascii="Times New Roman" w:hAnsi="Times New Roman" w:eastAsia="Times New Roman" w:cs="Times New Roman"/>
        </w:rPr>
      </w:pPr>
      <w:r>
        <w:rPr>
          <w:rFonts w:eastAsia="Times New Roman" w:cs="Times New Roman" w:ascii="Times New Roman" w:hAnsi="Times New Roman"/>
        </w:rPr>
        <w:t>6.4.2.5. Równość podłużna i poprzeczna</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left="100" w:right="40" w:firstLine="708"/>
        <w:jc w:val="both"/>
        <w:rPr/>
      </w:pPr>
      <w:r>
        <w:rPr>
          <w:rFonts w:eastAsia="Times New Roman" w:cs="Times New Roman" w:ascii="Times New Roman" w:hAnsi="Times New Roman"/>
        </w:rPr>
        <w:t>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w:t>
      </w:r>
    </w:p>
    <w:p>
      <w:pPr>
        <w:pStyle w:val="Normal"/>
        <w:spacing w:lineRule="exact" w:line="1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left="100" w:right="40" w:firstLine="708"/>
        <w:jc w:val="both"/>
        <w:rPr/>
      </w:pPr>
      <w:r>
        <w:rPr>
          <w:rFonts w:eastAsia="Times New Roman" w:cs="Times New Roman" w:ascii="Times New Roman" w:hAnsi="Times New Roman"/>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pPr>
        <w:pStyle w:val="Normal"/>
        <w:spacing w:lineRule="exact" w:line="12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00" w:hanging="0"/>
        <w:rPr>
          <w:rFonts w:ascii="Times New Roman" w:hAnsi="Times New Roman" w:eastAsia="Times New Roman" w:cs="Times New Roman"/>
        </w:rPr>
      </w:pPr>
      <w:r>
        <w:rPr>
          <w:rFonts w:eastAsia="Times New Roman" w:cs="Times New Roman" w:ascii="Times New Roman" w:hAnsi="Times New Roman"/>
        </w:rPr>
        <w:t>6.4.2.6. Pozostałe właściwości warstwy asfaltowej</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 w:right="40" w:firstLine="708"/>
        <w:jc w:val="both"/>
        <w:rPr>
          <w:rFonts w:ascii="Times New Roman" w:hAnsi="Times New Roman" w:eastAsia="Times New Roman" w:cs="Times New Roman"/>
        </w:rPr>
      </w:pPr>
      <w:r>
        <w:rPr>
          <w:rFonts w:eastAsia="Times New Roman" w:cs="Times New Roman" w:ascii="Times New Roman" w:hAnsi="Times New Roman"/>
        </w:rPr>
        <w:t>Szerokość warstwy, mierzona 10 razy na 1 km każdej jezdni, nie może się różnić od szerokości projektowanej o więcej niż ± 5 cm.</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 w:right="40" w:firstLine="708"/>
        <w:jc w:val="both"/>
        <w:rPr>
          <w:rFonts w:ascii="Times New Roman" w:hAnsi="Times New Roman" w:eastAsia="Times New Roman" w:cs="Times New Roman"/>
        </w:rPr>
      </w:pPr>
      <w:r>
        <w:rPr>
          <w:rFonts w:eastAsia="Times New Roman" w:cs="Times New Roman" w:ascii="Times New Roman" w:hAnsi="Times New Roman"/>
        </w:rPr>
        <w:t>Rzędne wysokościowe, mierzone co 10 m na prostych i co 10 m na osi podłużnej i krawędziach, powinny być zgodne z dokumentacją projektową z dopuszczalną tolerancją</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 w:right="40" w:hanging="0"/>
        <w:jc w:val="both"/>
        <w:rPr>
          <w:rFonts w:ascii="Times New Roman" w:hAnsi="Times New Roman" w:eastAsia="Times New Roman" w:cs="Times New Roman"/>
        </w:rPr>
      </w:pPr>
      <w:r>
        <w:rPr>
          <w:rFonts w:eastAsia="Times New Roman" w:cs="Times New Roman" w:ascii="Times New Roman" w:hAnsi="Times New Roman"/>
        </w:rPr>
        <w:t>± 1 cm, przy czym co najmniej 95% wykonanych pomiarów nie może przekraczać przedziału dopuszczalnych odchyleń.</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19"/>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160" w:right="2220" w:header="0" w:top="1440" w:footer="0" w:bottom="1440" w:gutter="0"/>
          <w:pgNumType w:fmt="decimal"/>
          <w:formProt w:val="false"/>
          <w:textDirection w:val="lrTb"/>
          <w:docGrid w:type="default" w:linePitch="360" w:charSpace="4294963199"/>
        </w:sectPr>
        <w:pStyle w:val="Normal"/>
        <w:spacing w:lineRule="auto" w:line="237"/>
        <w:ind w:left="3700" w:hanging="0"/>
        <w:rPr>
          <w:rFonts w:ascii="Times New Roman" w:hAnsi="Times New Roman" w:eastAsia="Times New Roman" w:cs="Times New Roman"/>
        </w:rPr>
      </w:pPr>
      <w:r>
        <w:rPr>
          <w:rFonts w:eastAsia="Times New Roman" w:cs="Times New Roman" w:ascii="Times New Roman" w:hAnsi="Times New Roman"/>
        </w:rPr>
        <w:t>68</w:t>
      </w:r>
    </w:p>
    <w:p>
      <w:pPr>
        <w:pStyle w:val="Normal"/>
        <w:spacing w:lineRule="exact" w:line="200"/>
        <w:rPr>
          <w:rFonts w:ascii="Times New Roman" w:hAnsi="Times New Roman" w:eastAsia="Times New Roman" w:cs="Times New Roman"/>
        </w:rPr>
      </w:pPr>
      <w:bookmarkStart w:id="135" w:name="page69"/>
      <w:bookmarkStart w:id="136" w:name="page69"/>
      <w:bookmarkEnd w:id="13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Ukształtowanie osi w planie, mierzone co 100 m, nie powinno różnić się od dokumentacji projektowej o ± 5 cm.</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Złącza podłużne i poprzeczne, sprawdzone wizualnie, powinny być równe i związane, wykonane w linii prostej, równolegle lub prostopadle do osi drogi. Przylegające warstwy powinny być w jednym poziomie.</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Wygląd zewnętrzny warstwy, sprawdzony wizualnie, powinien być jednorodny, bez spękań, deformacji, plam i wykruszeń.</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7. OBMIAR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7.1. Ogólne zasady obmiaru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20" w:hanging="0"/>
        <w:rPr/>
      </w:pPr>
      <w:r>
        <w:rPr>
          <w:rFonts w:eastAsia="Times New Roman" w:cs="Times New Roman" w:ascii="Times New Roman" w:hAnsi="Times New Roman"/>
        </w:rPr>
        <w:t>Ogólne zasady obmiaru robót podano w SST  D-M-00.00.00 „Wymagania ogólne”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[1] pkt 7.</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7.2. Jednostka obmiarowa</w:t>
      </w:r>
    </w:p>
    <w:p>
      <w:pPr>
        <w:pStyle w:val="Normal"/>
        <w:spacing w:lineRule="exact" w:line="10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20"/>
        <w:ind w:firstLine="708"/>
        <w:jc w:val="both"/>
        <w:rPr/>
      </w:pPr>
      <w:r>
        <w:rPr>
          <w:rFonts w:eastAsia="Times New Roman" w:cs="Times New Roman" w:ascii="Times New Roman" w:hAnsi="Times New Roman"/>
        </w:rPr>
        <w:t>Jednostką obmiarową jest 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(metr kwadratowy) wykonanej warstwy z betonu asfaltowego (AC).</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pPr>
      <w:r>
        <w:rPr>
          <w:rFonts w:eastAsia="Times New Roman" w:cs="Times New Roman" w:ascii="Times New Roman" w:hAnsi="Times New Roman"/>
          <w:b/>
        </w:rPr>
        <w:t>8. ODBIÓR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20" w:hanging="0"/>
        <w:rPr/>
      </w:pPr>
      <w:r>
        <w:rPr>
          <w:rFonts w:eastAsia="Times New Roman" w:cs="Times New Roman" w:ascii="Times New Roman" w:hAnsi="Times New Roman"/>
        </w:rPr>
        <w:t>Ogólne zasady odbioru robót podano w SST  D-M-00.00.00 „Wymagania ogólne”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[1] pkt 8.</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Roboty uznaje się za wykonane zgodnie z dokumentacją projektową, ST i wymaganiami Inżyniera, jeżeli wszystkie pomiary i badania z zachowaniem tolerancji według pktu 6 dały wyniki pozytywne.</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9. PODSTAWA PŁATNOŚCI</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9.1. Ogólne ustalenia dotyczące podstawy płatności</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Ogólne ustalenia dotyczące podstawy płatności podano w SST D-M-00.00.00 „Wymagania ogólne” [1] pkt 9.</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9.2. Cena jednostki obmiarowej</w:t>
      </w:r>
    </w:p>
    <w:p>
      <w:pPr>
        <w:pStyle w:val="Normal"/>
        <w:spacing w:lineRule="exact" w:line="69"/>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20" w:hanging="0"/>
        <w:rPr/>
      </w:pPr>
      <w:r>
        <w:rPr>
          <w:rFonts w:eastAsia="Times New Roman" w:cs="Times New Roman" w:ascii="Times New Roman" w:hAnsi="Times New Roman"/>
        </w:rPr>
        <w:t>Cena wykonania 1 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warstwy z betonu asfaltowego (AC) obejmuje:</w:t>
      </w:r>
    </w:p>
    <w:p>
      <w:pPr>
        <w:pStyle w:val="Normal"/>
        <w:numPr>
          <w:ilvl w:val="0"/>
          <w:numId w:val="67"/>
        </w:numPr>
        <w:tabs>
          <w:tab w:val="left" w:pos="300" w:leader="none"/>
        </w:tabs>
        <w:spacing w:lineRule="auto" w:line="237"/>
        <w:ind w:left="300" w:hanging="292"/>
        <w:jc w:val="both"/>
        <w:rPr>
          <w:rFonts w:ascii="Times New Roman" w:hAnsi="Times New Roman" w:eastAsia="Times New Roman" w:cs="Times New Roman"/>
        </w:rPr>
      </w:pPr>
      <w:r>
        <w:rPr>
          <w:rFonts w:eastAsia="Times New Roman" w:cs="Times New Roman" w:ascii="Times New Roman" w:hAnsi="Times New Roman"/>
        </w:rPr>
        <w:t>prace pomiarowe i roboty przygotowawcze,</w:t>
      </w:r>
    </w:p>
    <w:p>
      <w:pPr>
        <w:pStyle w:val="Normal"/>
        <w:spacing w:lineRule="exact" w:line="3"/>
        <w:rPr>
          <w:rFonts w:ascii="Symbol" w:hAnsi="Symbol" w:eastAsia="Symbol" w:cs="Symbol"/>
        </w:rPr>
      </w:pPr>
      <w:r>
        <w:rPr>
          <w:rFonts w:eastAsia="Symbol" w:cs="Symbol" w:ascii="Symbol" w:hAnsi="Symbol"/>
        </w:rPr>
      </w:r>
    </w:p>
    <w:p>
      <w:pPr>
        <w:pStyle w:val="Normal"/>
        <w:numPr>
          <w:ilvl w:val="0"/>
          <w:numId w:val="67"/>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oznakowanie robót,</w:t>
      </w:r>
    </w:p>
    <w:p>
      <w:pPr>
        <w:pStyle w:val="Normal"/>
        <w:spacing w:lineRule="exact" w:line="2"/>
        <w:rPr>
          <w:rFonts w:ascii="Symbol" w:hAnsi="Symbol" w:eastAsia="Symbol" w:cs="Symbol"/>
        </w:rPr>
      </w:pPr>
      <w:r>
        <w:rPr>
          <w:rFonts w:eastAsia="Symbol" w:cs="Symbol" w:ascii="Symbol" w:hAnsi="Symbol"/>
        </w:rPr>
      </w:r>
    </w:p>
    <w:p>
      <w:pPr>
        <w:pStyle w:val="Normal"/>
        <w:numPr>
          <w:ilvl w:val="0"/>
          <w:numId w:val="67"/>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oczyszczenie i skropienie podłoża,</w:t>
      </w:r>
    </w:p>
    <w:p>
      <w:pPr>
        <w:pStyle w:val="Normal"/>
        <w:spacing w:lineRule="exact" w:line="2"/>
        <w:rPr>
          <w:rFonts w:ascii="Symbol" w:hAnsi="Symbol" w:eastAsia="Symbol" w:cs="Symbol"/>
        </w:rPr>
      </w:pPr>
      <w:r>
        <w:rPr>
          <w:rFonts w:eastAsia="Symbol" w:cs="Symbol" w:ascii="Symbol" w:hAnsi="Symbol"/>
        </w:rPr>
      </w:r>
    </w:p>
    <w:p>
      <w:pPr>
        <w:pStyle w:val="Normal"/>
        <w:numPr>
          <w:ilvl w:val="0"/>
          <w:numId w:val="67"/>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dostarczenie materiałów i sprzętu,</w:t>
      </w:r>
    </w:p>
    <w:p>
      <w:pPr>
        <w:pStyle w:val="Normal"/>
        <w:spacing w:lineRule="exact" w:line="2"/>
        <w:rPr>
          <w:rFonts w:ascii="Symbol" w:hAnsi="Symbol" w:eastAsia="Symbol" w:cs="Symbol"/>
        </w:rPr>
      </w:pPr>
      <w:r>
        <w:rPr>
          <w:rFonts w:eastAsia="Symbol" w:cs="Symbol" w:ascii="Symbol" w:hAnsi="Symbol"/>
        </w:rPr>
      </w:r>
    </w:p>
    <w:p>
      <w:pPr>
        <w:pStyle w:val="Normal"/>
        <w:numPr>
          <w:ilvl w:val="0"/>
          <w:numId w:val="67"/>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opracowanie recepty laboratoryjnej,</w:t>
      </w:r>
    </w:p>
    <w:p>
      <w:pPr>
        <w:pStyle w:val="Normal"/>
        <w:spacing w:lineRule="exact" w:line="2"/>
        <w:rPr>
          <w:rFonts w:ascii="Symbol" w:hAnsi="Symbol" w:eastAsia="Symbol" w:cs="Symbol"/>
        </w:rPr>
      </w:pPr>
      <w:r>
        <w:rPr>
          <w:rFonts w:eastAsia="Symbol" w:cs="Symbol" w:ascii="Symbol" w:hAnsi="Symbol"/>
        </w:rPr>
      </w:r>
    </w:p>
    <w:p>
      <w:pPr>
        <w:pStyle w:val="Normal"/>
        <w:numPr>
          <w:ilvl w:val="0"/>
          <w:numId w:val="67"/>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wykonanie próby technologicznej i odcinka próbnego,</w:t>
      </w:r>
    </w:p>
    <w:p>
      <w:pPr>
        <w:pStyle w:val="Normal"/>
        <w:spacing w:lineRule="exact" w:line="2"/>
        <w:rPr>
          <w:rFonts w:ascii="Symbol" w:hAnsi="Symbol" w:eastAsia="Symbol" w:cs="Symbol"/>
        </w:rPr>
      </w:pPr>
      <w:r>
        <w:rPr>
          <w:rFonts w:eastAsia="Symbol" w:cs="Symbol" w:ascii="Symbol" w:hAnsi="Symbol"/>
        </w:rPr>
      </w:r>
    </w:p>
    <w:p>
      <w:pPr>
        <w:pStyle w:val="Normal"/>
        <w:numPr>
          <w:ilvl w:val="0"/>
          <w:numId w:val="67"/>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wyprodukowanie mieszanki betonu asfaltowego i jej transport na miejsce wbudowania,</w:t>
      </w:r>
    </w:p>
    <w:p>
      <w:pPr>
        <w:pStyle w:val="Normal"/>
        <w:spacing w:lineRule="exact" w:line="28"/>
        <w:rPr>
          <w:rFonts w:ascii="Symbol" w:hAnsi="Symbol" w:eastAsia="Symbol" w:cs="Symbol"/>
        </w:rPr>
      </w:pPr>
      <w:r>
        <w:rPr>
          <w:rFonts w:eastAsia="Symbol" w:cs="Symbol" w:ascii="Symbol" w:hAnsi="Symbol"/>
        </w:rPr>
      </w:r>
    </w:p>
    <w:p>
      <w:pPr>
        <w:pStyle w:val="Normal"/>
        <w:numPr>
          <w:ilvl w:val="0"/>
          <w:numId w:val="67"/>
        </w:numPr>
        <w:tabs>
          <w:tab w:val="left" w:pos="300" w:leader="none"/>
        </w:tabs>
        <w:spacing w:lineRule="auto" w:line="228"/>
        <w:ind w:left="300" w:hanging="292"/>
        <w:jc w:val="both"/>
        <w:rPr>
          <w:rFonts w:ascii="Times New Roman" w:hAnsi="Times New Roman" w:eastAsia="Times New Roman" w:cs="Times New Roman"/>
        </w:rPr>
      </w:pPr>
      <w:r>
        <w:rPr>
          <w:rFonts w:eastAsia="Times New Roman" w:cs="Times New Roman" w:ascii="Times New Roman" w:hAnsi="Times New Roman"/>
        </w:rPr>
        <w:t>posmarowanie lepiszczem lub pokrycie taśmą asfaltową krawędzi urządzeń obcych i krawężników,</w:t>
      </w:r>
    </w:p>
    <w:p>
      <w:pPr>
        <w:pStyle w:val="Normal"/>
        <w:spacing w:lineRule="exact" w:line="3"/>
        <w:rPr>
          <w:rFonts w:ascii="Symbol" w:hAnsi="Symbol" w:eastAsia="Symbol" w:cs="Symbol"/>
        </w:rPr>
      </w:pPr>
      <w:r>
        <w:rPr>
          <w:rFonts w:eastAsia="Symbol" w:cs="Symbol" w:ascii="Symbol" w:hAnsi="Symbol"/>
        </w:rPr>
      </w:r>
    </w:p>
    <w:p>
      <w:pPr>
        <w:pStyle w:val="Normal"/>
        <w:numPr>
          <w:ilvl w:val="0"/>
          <w:numId w:val="67"/>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rozłożenie i zagęszczenie mieszanki betonu asfaltowego,</w:t>
      </w:r>
    </w:p>
    <w:p>
      <w:pPr>
        <w:pStyle w:val="Normal"/>
        <w:spacing w:lineRule="exact" w:line="2"/>
        <w:rPr>
          <w:rFonts w:ascii="Symbol" w:hAnsi="Symbol" w:eastAsia="Symbol" w:cs="Symbol"/>
        </w:rPr>
      </w:pPr>
      <w:r>
        <w:rPr>
          <w:rFonts w:eastAsia="Symbol" w:cs="Symbol" w:ascii="Symbol" w:hAnsi="Symbol"/>
        </w:rPr>
      </w:r>
    </w:p>
    <w:p>
      <w:pPr>
        <w:pStyle w:val="Normal"/>
        <w:numPr>
          <w:ilvl w:val="0"/>
          <w:numId w:val="67"/>
        </w:numPr>
        <w:tabs>
          <w:tab w:val="left" w:pos="300" w:leader="none"/>
        </w:tabs>
        <w:spacing w:lineRule="auto"/>
        <w:ind w:left="300" w:hanging="292"/>
        <w:jc w:val="both"/>
        <w:rPr/>
      </w:pPr>
      <w:r>
        <w:rPr>
          <w:rFonts w:eastAsia="Times New Roman" w:cs="Times New Roman" w:ascii="Times New Roman" w:hAnsi="Times New Roman"/>
        </w:rPr>
        <w:t>obcięcie krawędzi i posmarowanie lepiszczem,</w:t>
      </w:r>
    </w:p>
    <w:p>
      <w:pPr>
        <w:pStyle w:val="Normal"/>
        <w:spacing w:lineRule="exact" w:line="2"/>
        <w:rPr>
          <w:rFonts w:ascii="Symbol" w:hAnsi="Symbol" w:eastAsia="Symbol" w:cs="Symbol"/>
        </w:rPr>
      </w:pPr>
      <w:r>
        <w:rPr>
          <w:rFonts w:eastAsia="Symbol" w:cs="Symbol" w:ascii="Symbol" w:hAnsi="Symbol"/>
        </w:rPr>
      </w:r>
    </w:p>
    <w:p>
      <w:pPr>
        <w:pStyle w:val="Normal"/>
        <w:numPr>
          <w:ilvl w:val="0"/>
          <w:numId w:val="67"/>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przeprowadzenie pomiarów i badań wymaganych w specyfikacji technicznej,</w:t>
      </w:r>
    </w:p>
    <w:p>
      <w:pPr>
        <w:pStyle w:val="Normal"/>
        <w:spacing w:lineRule="exact" w:line="2"/>
        <w:rPr>
          <w:rFonts w:ascii="Symbol" w:hAnsi="Symbol" w:eastAsia="Symbol" w:cs="Symbol"/>
        </w:rPr>
      </w:pPr>
      <w:r>
        <w:rPr>
          <w:rFonts w:eastAsia="Symbol" w:cs="Symbol" w:ascii="Symbol" w:hAnsi="Symbol"/>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numPr>
          <w:ilvl w:val="0"/>
          <w:numId w:val="67"/>
        </w:numPr>
        <w:tabs>
          <w:tab w:val="left" w:pos="300" w:leader="none"/>
        </w:tabs>
        <w:spacing w:lineRule="auto"/>
        <w:ind w:left="300" w:hanging="292"/>
        <w:jc w:val="both"/>
        <w:rPr>
          <w:rFonts w:ascii="Times New Roman" w:hAnsi="Times New Roman" w:eastAsia="Times New Roman" w:cs="Times New Roman"/>
        </w:rPr>
      </w:pPr>
      <w:r>
        <w:rPr>
          <w:rFonts w:eastAsia="Times New Roman" w:cs="Times New Roman" w:ascii="Times New Roman" w:hAnsi="Times New Roman"/>
        </w:rPr>
        <w:t>odwiezienie sprzętu.</w:t>
      </w:r>
    </w:p>
    <w:p>
      <w:pPr>
        <w:pStyle w:val="Normal"/>
        <w:spacing w:lineRule="exact" w:line="200"/>
        <w:rPr>
          <w:rFonts w:ascii="Times New Roman" w:hAnsi="Times New Roman" w:eastAsia="Times New Roman" w:cs="Times New Roman"/>
        </w:rPr>
      </w:pPr>
      <w:bookmarkStart w:id="137" w:name="page70"/>
      <w:bookmarkStart w:id="138" w:name="page70"/>
      <w:bookmarkEnd w:id="13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9.3. Sposób rozliczenia robót tymczasowych i prac towarzyszących</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20" w:hanging="0"/>
        <w:rPr>
          <w:rFonts w:ascii="Times New Roman" w:hAnsi="Times New Roman" w:eastAsia="Times New Roman" w:cs="Times New Roman"/>
        </w:rPr>
      </w:pPr>
      <w:r>
        <w:rPr>
          <w:rFonts w:eastAsia="Times New Roman" w:cs="Times New Roman" w:ascii="Times New Roman" w:hAnsi="Times New Roman"/>
        </w:rPr>
        <w:t>Cena wykonania robót określonych niniejszą SST obejmuje:</w:t>
      </w:r>
    </w:p>
    <w:p>
      <w:pPr>
        <w:pStyle w:val="Normal"/>
        <w:spacing w:lineRule="exact" w:line="29"/>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68"/>
        </w:numPr>
        <w:tabs>
          <w:tab w:val="left" w:pos="300" w:leader="none"/>
        </w:tabs>
        <w:spacing w:lineRule="auto" w:line="228"/>
        <w:ind w:left="300" w:hanging="292"/>
        <w:jc w:val="both"/>
        <w:rPr/>
      </w:pPr>
      <w:r>
        <w:rPr>
          <w:rFonts w:eastAsia="Times New Roman" w:cs="Times New Roman" w:ascii="Times New Roman" w:hAnsi="Times New Roman"/>
        </w:rPr>
        <w:t>roboty tymczasowe, które są potrzebne do wykonania robót podstawowych, ale nie są przekazywane Zamawiającemu i są usuwane po wykonaniu robót podstawowych,</w:t>
      </w:r>
    </w:p>
    <w:p>
      <w:pPr>
        <w:pStyle w:val="Normal"/>
        <w:spacing w:lineRule="exact" w:line="29"/>
        <w:rPr>
          <w:rFonts w:ascii="Symbol" w:hAnsi="Symbol" w:eastAsia="Symbol" w:cs="Symbol"/>
        </w:rPr>
      </w:pPr>
      <w:r>
        <w:rPr>
          <w:rFonts w:eastAsia="Symbol" w:cs="Symbol" w:ascii="Symbol" w:hAnsi="Symbol"/>
        </w:rPr>
      </w:r>
    </w:p>
    <w:p>
      <w:pPr>
        <w:pStyle w:val="Normal"/>
        <w:numPr>
          <w:ilvl w:val="0"/>
          <w:numId w:val="68"/>
        </w:numPr>
        <w:tabs>
          <w:tab w:val="left" w:pos="300" w:leader="none"/>
        </w:tabs>
        <w:spacing w:lineRule="auto" w:line="228"/>
        <w:ind w:left="300" w:hanging="292"/>
        <w:jc w:val="both"/>
        <w:rPr>
          <w:rFonts w:ascii="Times New Roman" w:hAnsi="Times New Roman" w:eastAsia="Times New Roman" w:cs="Times New Roman"/>
        </w:rPr>
      </w:pPr>
      <w:r>
        <w:rPr>
          <w:rFonts w:eastAsia="Times New Roman" w:cs="Times New Roman" w:ascii="Times New Roman" w:hAnsi="Times New Roman"/>
        </w:rPr>
        <w:t>prace towarzyszące, które są niezbędne do wykonania robót podstawowych, niezaliczane do robót tymczasowych, jak geodezyjne wytyczenie robót itd.</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10. PRZEPISY ZWIĄZANE</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10.1. Szczegółowe specyfikacje techniczne (SST)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480" w:leader="none"/>
          <w:tab w:val="left" w:pos="2380" w:leader="none"/>
        </w:tabs>
        <w:spacing w:lineRule="auto"/>
        <w:ind w:left="220" w:hanging="0"/>
        <w:rPr/>
      </w:pPr>
      <w:r>
        <w:rPr>
          <w:rFonts w:eastAsia="Times New Roman" w:cs="Times New Roman" w:ascii="Times New Roman" w:hAnsi="Times New Roman"/>
        </w:rPr>
        <w:t>1.</w:t>
        <w:tab/>
        <w:t>D-M-00.00.00</w:t>
        <w:tab/>
      </w:r>
      <w:r>
        <w:rPr>
          <w:rFonts w:eastAsia="Times New Roman" w:cs="Times New Roman" w:ascii="Times New Roman" w:hAnsi="Times New Roman"/>
          <w:sz w:val="19"/>
        </w:rPr>
        <w:t>Wymagania ogólne</w:t>
      </w:r>
    </w:p>
    <w:p>
      <w:pPr>
        <w:pStyle w:val="Normal"/>
        <w:spacing w:lineRule="exact" w:line="128"/>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10.2. Normy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rPr/>
      </w:pPr>
      <w:r>
        <w:rPr>
          <w:rFonts w:eastAsia="Times New Roman" w:cs="Times New Roman" w:ascii="Times New Roman" w:hAnsi="Times New Roman"/>
        </w:rPr>
        <w:t>(Zestawienie zawiera dodatkowo normy PN-EN związane z badaniami materiałów występujących w niniejszej SST)</w:t>
      </w:r>
    </w:p>
    <w:p>
      <w:pPr>
        <w:pStyle w:val="Normal"/>
        <w:spacing w:lineRule="exact" w:line="12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69"/>
        </w:numPr>
        <w:tabs>
          <w:tab w:val="left" w:pos="540" w:leader="none"/>
        </w:tabs>
        <w:spacing w:lineRule="auto" w:line="237"/>
        <w:ind w:left="540" w:hanging="364"/>
        <w:jc w:val="both"/>
        <w:rPr/>
      </w:pPr>
      <w:r>
        <w:rPr>
          <w:rFonts w:eastAsia="Times New Roman" w:cs="Times New Roman" w:ascii="Times New Roman" w:hAnsi="Times New Roman"/>
        </w:rPr>
        <w:t>PN-EN 196-21Metody badania cementu – Oznaczanie zawartości chlorków,</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tbl>
      <w:tblPr>
        <w:tblW w:w="7120" w:type="dxa"/>
        <w:jc w:val="left"/>
        <w:tblInd w:w="180" w:type="dxa"/>
        <w:tblBorders/>
        <w:tblCellMar>
          <w:top w:w="0" w:type="dxa"/>
          <w:left w:w="0" w:type="dxa"/>
          <w:bottom w:w="0" w:type="dxa"/>
          <w:right w:w="0" w:type="dxa"/>
        </w:tblCellMar>
      </w:tblPr>
      <w:tblGrid>
        <w:gridCol w:w="260"/>
        <w:gridCol w:w="1580"/>
        <w:gridCol w:w="5280"/>
      </w:tblGrid>
      <w:tr>
        <w:trPr>
          <w:trHeight w:val="230" w:hRule="atLeast"/>
        </w:trPr>
        <w:tc>
          <w:tcPr>
            <w:tcW w:w="2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5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5280" w:type="dxa"/>
            <w:tcBorders/>
            <w:shd w:fill="auto" w:val="clear"/>
          </w:tcPr>
          <w:p>
            <w:pPr>
              <w:pStyle w:val="Normal"/>
              <w:spacing w:lineRule="exact" w:line="229"/>
              <w:ind w:left="360" w:hanging="0"/>
              <w:rPr>
                <w:rFonts w:ascii="Times New Roman" w:hAnsi="Times New Roman" w:eastAsia="Times New Roman" w:cs="Times New Roman"/>
              </w:rPr>
            </w:pPr>
            <w:r>
              <w:rPr>
                <w:rFonts w:eastAsia="Times New Roman" w:cs="Times New Roman" w:ascii="Times New Roman" w:hAnsi="Times New Roman"/>
              </w:rPr>
              <w:t>dwutlenku węgla i alkaliów w cemencie</w:t>
            </w:r>
          </w:p>
        </w:tc>
      </w:tr>
      <w:tr>
        <w:trPr>
          <w:trHeight w:val="235" w:hRule="atLeast"/>
        </w:trPr>
        <w:tc>
          <w:tcPr>
            <w:tcW w:w="260" w:type="dxa"/>
            <w:tcBorders/>
            <w:shd w:fill="auto" w:val="clear"/>
          </w:tcPr>
          <w:p>
            <w:pPr>
              <w:pStyle w:val="Normal"/>
              <w:spacing w:lineRule="exact" w:line="229"/>
              <w:ind w:right="20" w:hanging="0"/>
              <w:jc w:val="right"/>
              <w:rPr>
                <w:rFonts w:ascii="Times New Roman" w:hAnsi="Times New Roman" w:eastAsia="Times New Roman" w:cs="Times New Roman"/>
                <w:w w:val="79"/>
              </w:rPr>
            </w:pPr>
            <w:r>
              <w:rPr>
                <w:rFonts w:eastAsia="Times New Roman" w:cs="Times New Roman" w:ascii="Times New Roman" w:hAnsi="Times New Roman"/>
                <w:w w:val="79"/>
              </w:rPr>
              <w:t>3.</w:t>
            </w:r>
          </w:p>
        </w:tc>
        <w:tc>
          <w:tcPr>
            <w:tcW w:w="1580" w:type="dxa"/>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PN-EN 459-2</w:t>
            </w:r>
          </w:p>
        </w:tc>
        <w:tc>
          <w:tcPr>
            <w:tcW w:w="5280" w:type="dxa"/>
            <w:tcBorders/>
            <w:shd w:fill="auto" w:val="clear"/>
          </w:tcPr>
          <w:p>
            <w:pPr>
              <w:pStyle w:val="Normal"/>
              <w:spacing w:lineRule="exact" w:line="229"/>
              <w:ind w:left="360" w:hanging="0"/>
              <w:rPr/>
            </w:pPr>
            <w:r>
              <w:rPr>
                <w:rFonts w:eastAsia="Times New Roman" w:cs="Times New Roman" w:ascii="Times New Roman" w:hAnsi="Times New Roman"/>
              </w:rPr>
              <w:t>Wapno budowlane – Część 2: Metody badań</w:t>
            </w:r>
          </w:p>
        </w:tc>
      </w:tr>
      <w:tr>
        <w:trPr>
          <w:trHeight w:val="235" w:hRule="atLeast"/>
        </w:trPr>
        <w:tc>
          <w:tcPr>
            <w:tcW w:w="260" w:type="dxa"/>
            <w:tcBorders/>
            <w:shd w:fill="auto" w:val="clear"/>
          </w:tcPr>
          <w:p>
            <w:pPr>
              <w:pStyle w:val="Normal"/>
              <w:spacing w:lineRule="exact" w:line="229"/>
              <w:ind w:right="20" w:hanging="0"/>
              <w:jc w:val="right"/>
              <w:rPr>
                <w:rFonts w:ascii="Times New Roman" w:hAnsi="Times New Roman" w:eastAsia="Times New Roman" w:cs="Times New Roman"/>
                <w:w w:val="79"/>
              </w:rPr>
            </w:pPr>
            <w:r>
              <w:rPr>
                <w:rFonts w:eastAsia="Times New Roman" w:cs="Times New Roman" w:ascii="Times New Roman" w:hAnsi="Times New Roman"/>
                <w:w w:val="79"/>
              </w:rPr>
              <w:t>4.</w:t>
            </w:r>
          </w:p>
        </w:tc>
        <w:tc>
          <w:tcPr>
            <w:tcW w:w="1580" w:type="dxa"/>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PN-EN 932-3</w:t>
            </w:r>
          </w:p>
        </w:tc>
        <w:tc>
          <w:tcPr>
            <w:tcW w:w="5280" w:type="dxa"/>
            <w:tcBorders/>
            <w:shd w:fill="auto" w:val="clear"/>
          </w:tcPr>
          <w:p>
            <w:pPr>
              <w:pStyle w:val="Normal"/>
              <w:spacing w:lineRule="exact" w:line="229"/>
              <w:ind w:left="360" w:hanging="0"/>
              <w:rPr/>
            </w:pPr>
            <w:r>
              <w:rPr>
                <w:rFonts w:eastAsia="Times New Roman" w:cs="Times New Roman" w:ascii="Times New Roman" w:hAnsi="Times New Roman"/>
              </w:rPr>
              <w:t>Badania podstawowych właściwości kruszyw – Procedura i</w:t>
            </w:r>
          </w:p>
        </w:tc>
      </w:tr>
      <w:tr>
        <w:trPr>
          <w:trHeight w:val="235" w:hRule="atLeast"/>
        </w:trPr>
        <w:tc>
          <w:tcPr>
            <w:tcW w:w="2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280" w:type="dxa"/>
            <w:tcBorders/>
            <w:shd w:fill="auto" w:val="clear"/>
          </w:tcPr>
          <w:p>
            <w:pPr>
              <w:pStyle w:val="Normal"/>
              <w:spacing w:lineRule="exact" w:line="229"/>
              <w:ind w:left="360" w:hanging="0"/>
              <w:rPr>
                <w:rFonts w:ascii="Times New Roman" w:hAnsi="Times New Roman" w:eastAsia="Times New Roman" w:cs="Times New Roman"/>
              </w:rPr>
            </w:pPr>
            <w:r>
              <w:rPr>
                <w:rFonts w:eastAsia="Times New Roman" w:cs="Times New Roman" w:ascii="Times New Roman" w:hAnsi="Times New Roman"/>
              </w:rPr>
              <w:t>terminologia uproszczonego opisu petrograficznego</w:t>
            </w:r>
          </w:p>
        </w:tc>
      </w:tr>
      <w:tr>
        <w:trPr>
          <w:trHeight w:val="236" w:hRule="atLeast"/>
        </w:trPr>
        <w:tc>
          <w:tcPr>
            <w:tcW w:w="260" w:type="dxa"/>
            <w:tcBorders/>
            <w:shd w:fill="auto" w:val="clear"/>
          </w:tcPr>
          <w:p>
            <w:pPr>
              <w:pStyle w:val="Normal"/>
              <w:spacing w:lineRule="exact" w:line="229"/>
              <w:ind w:right="20" w:hanging="0"/>
              <w:jc w:val="right"/>
              <w:rPr>
                <w:rFonts w:ascii="Times New Roman" w:hAnsi="Times New Roman" w:eastAsia="Times New Roman" w:cs="Times New Roman"/>
                <w:w w:val="79"/>
              </w:rPr>
            </w:pPr>
            <w:r>
              <w:rPr>
                <w:rFonts w:eastAsia="Times New Roman" w:cs="Times New Roman" w:ascii="Times New Roman" w:hAnsi="Times New Roman"/>
                <w:w w:val="79"/>
              </w:rPr>
              <w:t>5.</w:t>
            </w:r>
          </w:p>
        </w:tc>
        <w:tc>
          <w:tcPr>
            <w:tcW w:w="1580" w:type="dxa"/>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PN-EN 933-1</w:t>
            </w:r>
          </w:p>
        </w:tc>
        <w:tc>
          <w:tcPr>
            <w:tcW w:w="5280" w:type="dxa"/>
            <w:tcBorders/>
            <w:shd w:fill="auto" w:val="clear"/>
          </w:tcPr>
          <w:p>
            <w:pPr>
              <w:pStyle w:val="Normal"/>
              <w:spacing w:lineRule="exact" w:line="229"/>
              <w:ind w:left="360" w:hanging="0"/>
              <w:rPr/>
            </w:pPr>
            <w:r>
              <w:rPr>
                <w:rFonts w:eastAsia="Times New Roman" w:cs="Times New Roman" w:ascii="Times New Roman" w:hAnsi="Times New Roman"/>
                <w:w w:val="99"/>
              </w:rPr>
              <w:t>Badania geometrycznych właściwości kruszyw – Oznaczanie</w:t>
            </w:r>
          </w:p>
        </w:tc>
      </w:tr>
      <w:tr>
        <w:trPr>
          <w:trHeight w:val="235" w:hRule="atLeast"/>
        </w:trPr>
        <w:tc>
          <w:tcPr>
            <w:tcW w:w="260" w:type="dxa"/>
            <w:tcBorders/>
            <w:shd w:fill="auto" w:val="cle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15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280" w:type="dxa"/>
            <w:tcBorders/>
            <w:shd w:fill="auto" w:val="clear"/>
          </w:tcPr>
          <w:p>
            <w:pPr>
              <w:pStyle w:val="Normal"/>
              <w:spacing w:lineRule="exact" w:line="229"/>
              <w:ind w:left="360" w:hanging="0"/>
              <w:rPr/>
            </w:pPr>
            <w:r>
              <w:rPr>
                <w:rFonts w:eastAsia="Times New Roman" w:cs="Times New Roman" w:ascii="Times New Roman" w:hAnsi="Times New Roman"/>
              </w:rPr>
              <w:t>składu ziarnowego – Metoda przesiewania</w:t>
            </w:r>
          </w:p>
        </w:tc>
      </w:tr>
      <w:tr>
        <w:trPr>
          <w:trHeight w:val="235" w:hRule="atLeast"/>
        </w:trPr>
        <w:tc>
          <w:tcPr>
            <w:tcW w:w="260" w:type="dxa"/>
            <w:tcBorders/>
            <w:shd w:fill="auto" w:val="clear"/>
          </w:tcPr>
          <w:p>
            <w:pPr>
              <w:pStyle w:val="Normal"/>
              <w:spacing w:lineRule="exact" w:line="229"/>
              <w:ind w:right="20" w:hanging="0"/>
              <w:jc w:val="right"/>
              <w:rPr>
                <w:rFonts w:ascii="Times New Roman" w:hAnsi="Times New Roman" w:eastAsia="Times New Roman" w:cs="Times New Roman"/>
                <w:w w:val="79"/>
              </w:rPr>
            </w:pPr>
            <w:r>
              <w:rPr>
                <w:rFonts w:eastAsia="Times New Roman" w:cs="Times New Roman" w:ascii="Times New Roman" w:hAnsi="Times New Roman"/>
                <w:w w:val="79"/>
              </w:rPr>
              <w:t>6.</w:t>
            </w:r>
          </w:p>
        </w:tc>
        <w:tc>
          <w:tcPr>
            <w:tcW w:w="1580" w:type="dxa"/>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PN-EN 933-3</w:t>
            </w:r>
          </w:p>
        </w:tc>
        <w:tc>
          <w:tcPr>
            <w:tcW w:w="5280" w:type="dxa"/>
            <w:tcBorders/>
            <w:shd w:fill="auto" w:val="clear"/>
          </w:tcPr>
          <w:p>
            <w:pPr>
              <w:pStyle w:val="Normal"/>
              <w:spacing w:lineRule="exact" w:line="229"/>
              <w:ind w:left="360" w:hanging="0"/>
              <w:rPr/>
            </w:pPr>
            <w:r>
              <w:rPr>
                <w:rFonts w:eastAsia="Times New Roman" w:cs="Times New Roman" w:ascii="Times New Roman" w:hAnsi="Times New Roman"/>
                <w:w w:val="99"/>
              </w:rPr>
              <w:t>Badania geometrycznych właściwości kruszyw – Oznaczanie</w:t>
            </w:r>
          </w:p>
        </w:tc>
      </w:tr>
      <w:tr>
        <w:trPr>
          <w:trHeight w:val="235" w:hRule="atLeast"/>
        </w:trPr>
        <w:tc>
          <w:tcPr>
            <w:tcW w:w="260" w:type="dxa"/>
            <w:tcBorders/>
            <w:shd w:fill="auto" w:val="cle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15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280" w:type="dxa"/>
            <w:tcBorders/>
            <w:shd w:fill="auto" w:val="clear"/>
          </w:tcPr>
          <w:p>
            <w:pPr>
              <w:pStyle w:val="Normal"/>
              <w:spacing w:lineRule="exact" w:line="229"/>
              <w:ind w:left="360" w:hanging="0"/>
              <w:rPr>
                <w:rFonts w:ascii="Times New Roman" w:hAnsi="Times New Roman" w:eastAsia="Times New Roman" w:cs="Times New Roman"/>
              </w:rPr>
            </w:pPr>
            <w:r>
              <w:rPr>
                <w:rFonts w:eastAsia="Times New Roman" w:cs="Times New Roman" w:ascii="Times New Roman" w:hAnsi="Times New Roman"/>
              </w:rPr>
              <w:t>kształtu ziaren za pomocą wskaźnika płaskości</w:t>
            </w:r>
          </w:p>
        </w:tc>
      </w:tr>
      <w:tr>
        <w:trPr>
          <w:trHeight w:val="235" w:hRule="atLeast"/>
        </w:trPr>
        <w:tc>
          <w:tcPr>
            <w:tcW w:w="260" w:type="dxa"/>
            <w:tcBorders/>
            <w:shd w:fill="auto" w:val="clear"/>
          </w:tcPr>
          <w:p>
            <w:pPr>
              <w:pStyle w:val="Normal"/>
              <w:spacing w:lineRule="exact" w:line="229"/>
              <w:ind w:right="20" w:hanging="0"/>
              <w:jc w:val="right"/>
              <w:rPr>
                <w:rFonts w:ascii="Times New Roman" w:hAnsi="Times New Roman" w:eastAsia="Times New Roman" w:cs="Times New Roman"/>
                <w:w w:val="79"/>
              </w:rPr>
            </w:pPr>
            <w:r>
              <w:rPr>
                <w:rFonts w:eastAsia="Times New Roman" w:cs="Times New Roman" w:ascii="Times New Roman" w:hAnsi="Times New Roman"/>
                <w:w w:val="79"/>
              </w:rPr>
              <w:t>7.</w:t>
            </w:r>
          </w:p>
        </w:tc>
        <w:tc>
          <w:tcPr>
            <w:tcW w:w="1580" w:type="dxa"/>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PN-EN 933-4</w:t>
            </w:r>
          </w:p>
        </w:tc>
        <w:tc>
          <w:tcPr>
            <w:tcW w:w="5280" w:type="dxa"/>
            <w:tcBorders/>
            <w:shd w:fill="auto" w:val="clear"/>
          </w:tcPr>
          <w:p>
            <w:pPr>
              <w:pStyle w:val="Normal"/>
              <w:spacing w:lineRule="exact" w:line="229"/>
              <w:ind w:left="360" w:hanging="0"/>
              <w:rPr/>
            </w:pPr>
            <w:r>
              <w:rPr>
                <w:rFonts w:eastAsia="Times New Roman" w:cs="Times New Roman" w:ascii="Times New Roman" w:hAnsi="Times New Roman"/>
              </w:rPr>
              <w:t>Badania  geometrycznych właściwości  kruszyw – Część 4:</w:t>
            </w:r>
          </w:p>
        </w:tc>
      </w:tr>
      <w:tr>
        <w:trPr>
          <w:trHeight w:val="235" w:hRule="atLeast"/>
        </w:trPr>
        <w:tc>
          <w:tcPr>
            <w:tcW w:w="2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280" w:type="dxa"/>
            <w:tcBorders/>
            <w:shd w:fill="auto" w:val="clear"/>
          </w:tcPr>
          <w:p>
            <w:pPr>
              <w:pStyle w:val="Normal"/>
              <w:spacing w:lineRule="exact" w:line="229"/>
              <w:ind w:left="360" w:hanging="0"/>
              <w:rPr/>
            </w:pPr>
            <w:r>
              <w:rPr>
                <w:rFonts w:eastAsia="Times New Roman" w:cs="Times New Roman" w:ascii="Times New Roman" w:hAnsi="Times New Roman"/>
              </w:rPr>
              <w:t>Oznaczanie kształtu ziaren – Wskaźnik kształtu</w:t>
            </w:r>
          </w:p>
        </w:tc>
      </w:tr>
      <w:tr>
        <w:trPr>
          <w:trHeight w:val="235" w:hRule="atLeast"/>
        </w:trPr>
        <w:tc>
          <w:tcPr>
            <w:tcW w:w="260" w:type="dxa"/>
            <w:tcBorders/>
            <w:shd w:fill="auto" w:val="clear"/>
          </w:tcPr>
          <w:p>
            <w:pPr>
              <w:pStyle w:val="Normal"/>
              <w:spacing w:lineRule="exact" w:line="229"/>
              <w:ind w:right="20" w:hanging="0"/>
              <w:jc w:val="right"/>
              <w:rPr>
                <w:rFonts w:ascii="Times New Roman" w:hAnsi="Times New Roman" w:eastAsia="Times New Roman" w:cs="Times New Roman"/>
                <w:w w:val="79"/>
              </w:rPr>
            </w:pPr>
            <w:r>
              <w:rPr>
                <w:rFonts w:eastAsia="Times New Roman" w:cs="Times New Roman" w:ascii="Times New Roman" w:hAnsi="Times New Roman"/>
                <w:w w:val="79"/>
              </w:rPr>
              <w:t>8.</w:t>
            </w:r>
          </w:p>
        </w:tc>
        <w:tc>
          <w:tcPr>
            <w:tcW w:w="1580" w:type="dxa"/>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PN-EN 933-5</w:t>
            </w:r>
          </w:p>
        </w:tc>
        <w:tc>
          <w:tcPr>
            <w:tcW w:w="5280" w:type="dxa"/>
            <w:tcBorders/>
            <w:shd w:fill="auto" w:val="clear"/>
          </w:tcPr>
          <w:p>
            <w:pPr>
              <w:pStyle w:val="Normal"/>
              <w:spacing w:lineRule="exact" w:line="229"/>
              <w:ind w:left="360" w:hanging="0"/>
              <w:rPr/>
            </w:pPr>
            <w:r>
              <w:rPr>
                <w:rFonts w:eastAsia="Times New Roman" w:cs="Times New Roman" w:ascii="Times New Roman" w:hAnsi="Times New Roman"/>
                <w:w w:val="99"/>
              </w:rPr>
              <w:t>Badania geometrycznych właściwości kruszyw – Oznaczanie</w:t>
            </w:r>
          </w:p>
        </w:tc>
      </w:tr>
      <w:tr>
        <w:trPr>
          <w:trHeight w:val="235" w:hRule="atLeast"/>
        </w:trPr>
        <w:tc>
          <w:tcPr>
            <w:tcW w:w="260" w:type="dxa"/>
            <w:tcBorders/>
            <w:shd w:fill="auto" w:val="cle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15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280" w:type="dxa"/>
            <w:tcBorders/>
            <w:shd w:fill="auto" w:val="clear"/>
          </w:tcPr>
          <w:p>
            <w:pPr>
              <w:pStyle w:val="Normal"/>
              <w:spacing w:lineRule="exact" w:line="229"/>
              <w:ind w:left="360" w:hanging="0"/>
              <w:rPr>
                <w:rFonts w:ascii="Times New Roman" w:hAnsi="Times New Roman" w:eastAsia="Times New Roman" w:cs="Times New Roman"/>
              </w:rPr>
            </w:pPr>
            <w:r>
              <w:rPr>
                <w:rFonts w:eastAsia="Times New Roman" w:cs="Times New Roman" w:ascii="Times New Roman" w:hAnsi="Times New Roman"/>
              </w:rPr>
              <w:t>procentowej zawartości ziaren o powierzchniach powstałych</w:t>
            </w:r>
          </w:p>
        </w:tc>
      </w:tr>
      <w:tr>
        <w:trPr>
          <w:trHeight w:val="235" w:hRule="atLeast"/>
        </w:trPr>
        <w:tc>
          <w:tcPr>
            <w:tcW w:w="2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280" w:type="dxa"/>
            <w:tcBorders/>
            <w:shd w:fill="auto" w:val="clear"/>
          </w:tcPr>
          <w:p>
            <w:pPr>
              <w:pStyle w:val="Normal"/>
              <w:spacing w:lineRule="exact" w:line="229"/>
              <w:ind w:left="360" w:hanging="0"/>
              <w:rPr>
                <w:rFonts w:ascii="Times New Roman" w:hAnsi="Times New Roman" w:eastAsia="Times New Roman" w:cs="Times New Roman"/>
              </w:rPr>
            </w:pPr>
            <w:r>
              <w:rPr>
                <w:rFonts w:eastAsia="Times New Roman" w:cs="Times New Roman" w:ascii="Times New Roman" w:hAnsi="Times New Roman"/>
              </w:rPr>
              <w:t>w wyniku przekruszenia lub łamania kruszyw grubych</w:t>
            </w:r>
          </w:p>
        </w:tc>
      </w:tr>
      <w:tr>
        <w:trPr>
          <w:trHeight w:val="235" w:hRule="atLeast"/>
        </w:trPr>
        <w:tc>
          <w:tcPr>
            <w:tcW w:w="260" w:type="dxa"/>
            <w:tcBorders/>
            <w:shd w:fill="auto" w:val="clear"/>
          </w:tcPr>
          <w:p>
            <w:pPr>
              <w:pStyle w:val="Normal"/>
              <w:spacing w:lineRule="exact" w:line="229"/>
              <w:ind w:right="20" w:hanging="0"/>
              <w:jc w:val="right"/>
              <w:rPr>
                <w:rFonts w:ascii="Times New Roman" w:hAnsi="Times New Roman" w:eastAsia="Times New Roman" w:cs="Times New Roman"/>
                <w:w w:val="79"/>
              </w:rPr>
            </w:pPr>
            <w:r>
              <w:rPr>
                <w:rFonts w:eastAsia="Times New Roman" w:cs="Times New Roman" w:ascii="Times New Roman" w:hAnsi="Times New Roman"/>
                <w:w w:val="79"/>
              </w:rPr>
              <w:t>9.</w:t>
            </w:r>
          </w:p>
        </w:tc>
        <w:tc>
          <w:tcPr>
            <w:tcW w:w="1580" w:type="dxa"/>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PN-EN 933-6</w:t>
            </w:r>
          </w:p>
        </w:tc>
        <w:tc>
          <w:tcPr>
            <w:tcW w:w="5280" w:type="dxa"/>
            <w:tcBorders/>
            <w:shd w:fill="auto" w:val="clear"/>
          </w:tcPr>
          <w:p>
            <w:pPr>
              <w:pStyle w:val="Normal"/>
              <w:spacing w:lineRule="exact" w:line="229"/>
              <w:ind w:left="360" w:hanging="0"/>
              <w:rPr/>
            </w:pPr>
            <w:r>
              <w:rPr>
                <w:rFonts w:eastAsia="Times New Roman" w:cs="Times New Roman" w:ascii="Times New Roman" w:hAnsi="Times New Roman"/>
              </w:rPr>
              <w:t>Badania  geometrycznych właściwości  kruszyw – Część 6:</w:t>
            </w:r>
          </w:p>
        </w:tc>
      </w:tr>
      <w:tr>
        <w:trPr>
          <w:trHeight w:val="235" w:hRule="atLeast"/>
        </w:trPr>
        <w:tc>
          <w:tcPr>
            <w:tcW w:w="2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280" w:type="dxa"/>
            <w:tcBorders/>
            <w:shd w:fill="auto" w:val="clear"/>
          </w:tcPr>
          <w:p>
            <w:pPr>
              <w:pStyle w:val="Normal"/>
              <w:spacing w:lineRule="exact" w:line="229"/>
              <w:ind w:left="360" w:hanging="0"/>
              <w:rPr/>
            </w:pPr>
            <w:r>
              <w:rPr>
                <w:rFonts w:eastAsia="Times New Roman" w:cs="Times New Roman" w:ascii="Times New Roman" w:hAnsi="Times New Roman"/>
              </w:rPr>
              <w:t>Ocena  właściwości  powierzchni  –  Wskaźnik  przepływu</w:t>
            </w:r>
          </w:p>
        </w:tc>
      </w:tr>
      <w:tr>
        <w:trPr>
          <w:trHeight w:val="235" w:hRule="atLeast"/>
        </w:trPr>
        <w:tc>
          <w:tcPr>
            <w:tcW w:w="2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280" w:type="dxa"/>
            <w:tcBorders/>
            <w:shd w:fill="auto" w:val="clear"/>
          </w:tcPr>
          <w:p>
            <w:pPr>
              <w:pStyle w:val="Normal"/>
              <w:spacing w:lineRule="exact" w:line="229"/>
              <w:ind w:left="360" w:hanging="0"/>
              <w:rPr>
                <w:rFonts w:ascii="Times New Roman" w:hAnsi="Times New Roman" w:eastAsia="Times New Roman" w:cs="Times New Roman"/>
              </w:rPr>
            </w:pPr>
            <w:r>
              <w:rPr>
                <w:rFonts w:eastAsia="Times New Roman" w:cs="Times New Roman" w:ascii="Times New Roman" w:hAnsi="Times New Roman"/>
              </w:rPr>
              <w:t>kruszywa</w:t>
            </w:r>
          </w:p>
        </w:tc>
      </w:tr>
    </w:tbl>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70"/>
        </w:numPr>
        <w:tabs>
          <w:tab w:val="left" w:pos="540" w:leader="none"/>
        </w:tabs>
        <w:spacing w:lineRule="auto" w:line="237"/>
        <w:ind w:left="540" w:hanging="464"/>
        <w:jc w:val="both"/>
        <w:rPr/>
      </w:pPr>
      <w:r>
        <w:rPr>
          <w:rFonts w:eastAsia="Times New Roman" w:cs="Times New Roman" w:ascii="Times New Roman" w:hAnsi="Times New Roman"/>
        </w:rPr>
        <w:t>PN-EN 933-9Badania  geometrycznych  właściwości  kruszyw  –  Ocena</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80" w:right="80" w:hanging="0"/>
        <w:rPr/>
      </w:pPr>
      <w:r>
        <w:rPr>
          <w:rFonts w:eastAsia="Times New Roman" w:cs="Times New Roman" w:ascii="Times New Roman" w:hAnsi="Times New Roman"/>
        </w:rPr>
        <w:t>zawartości drobnych cząstek – Badania błękitem metylenowym</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71"/>
        </w:numPr>
        <w:tabs>
          <w:tab w:val="left" w:pos="540" w:leader="none"/>
        </w:tabs>
        <w:spacing w:lineRule="auto" w:line="237"/>
        <w:ind w:left="540" w:hanging="464"/>
        <w:jc w:val="both"/>
        <w:rPr/>
      </w:pPr>
      <w:r>
        <w:rPr>
          <w:rFonts w:eastAsia="Times New Roman" w:cs="Times New Roman" w:ascii="Times New Roman" w:hAnsi="Times New Roman"/>
        </w:rPr>
        <w:t>PN-EN 933-10Badania geometrycznych właściwości kruszyw – Część 10:</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80" w:right="80" w:hanging="0"/>
        <w:rPr/>
      </w:pPr>
      <w:r>
        <w:rPr>
          <w:rFonts w:eastAsia="Times New Roman" w:cs="Times New Roman" w:ascii="Times New Roman" w:hAnsi="Times New Roman"/>
        </w:rPr>
        <w:t>Ocena zawartości drobnych cząstek – Uziarnienie wypełniaczy (przesiewanie w strumieniu powietrza)</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72"/>
        </w:numPr>
        <w:tabs>
          <w:tab w:val="left" w:pos="540" w:leader="none"/>
        </w:tabs>
        <w:spacing w:lineRule="auto" w:line="237"/>
        <w:ind w:left="540" w:hanging="464"/>
        <w:jc w:val="both"/>
        <w:rPr/>
      </w:pPr>
      <w:r>
        <w:rPr>
          <w:rFonts w:eastAsia="Times New Roman" w:cs="Times New Roman" w:ascii="Times New Roman" w:hAnsi="Times New Roman"/>
        </w:rPr>
        <w:t>PN-EN 1097-2Badania mechanicznych i fizycznych właściwości kruszyw –</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80" w:hanging="0"/>
        <w:rPr>
          <w:rFonts w:ascii="Times New Roman" w:hAnsi="Times New Roman" w:eastAsia="Times New Roman" w:cs="Times New Roman"/>
        </w:rPr>
      </w:pPr>
      <w:r>
        <w:rPr>
          <w:rFonts w:eastAsia="Times New Roman" w:cs="Times New Roman" w:ascii="Times New Roman" w:hAnsi="Times New Roman"/>
        </w:rPr>
        <w:t>Metody oznaczania odporności na rozdrabnianie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73"/>
        </w:numPr>
        <w:tabs>
          <w:tab w:val="left" w:pos="540" w:leader="none"/>
        </w:tabs>
        <w:spacing w:lineRule="auto" w:line="237"/>
        <w:ind w:left="540" w:hanging="464"/>
        <w:jc w:val="both"/>
        <w:rPr/>
      </w:pPr>
      <w:r>
        <w:rPr>
          <w:rFonts w:eastAsia="Times New Roman" w:cs="Times New Roman" w:ascii="Times New Roman" w:hAnsi="Times New Roman"/>
        </w:rPr>
        <w:t>PN-EN 1097-3Badania mechanicznych i fizycznych właściwości kruszyw –</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80" w:hanging="0"/>
        <w:rPr>
          <w:rFonts w:ascii="Times New Roman" w:hAnsi="Times New Roman" w:eastAsia="Times New Roman" w:cs="Times New Roman"/>
        </w:rPr>
      </w:pPr>
      <w:r>
        <w:rPr>
          <w:rFonts w:eastAsia="Times New Roman" w:cs="Times New Roman" w:ascii="Times New Roman" w:hAnsi="Times New Roman"/>
        </w:rPr>
        <w:t>Oznaczanie gęstości nasypowej i jamistości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74"/>
        </w:numPr>
        <w:tabs>
          <w:tab w:val="left" w:pos="540" w:leader="none"/>
        </w:tabs>
        <w:spacing w:lineRule="auto" w:line="237"/>
        <w:ind w:left="540" w:hanging="464"/>
        <w:jc w:val="both"/>
        <w:rPr/>
      </w:pPr>
      <w:r>
        <w:rPr>
          <w:rFonts w:eastAsia="Times New Roman" w:cs="Times New Roman" w:ascii="Times New Roman" w:hAnsi="Times New Roman"/>
        </w:rPr>
        <w:t>PN-EN 1097-4Badania mechanicznych i fizycznych właściwości kruszyw –</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80" w:right="80" w:hanging="0"/>
        <w:rPr>
          <w:rFonts w:ascii="Times New Roman" w:hAnsi="Times New Roman" w:eastAsia="Times New Roman" w:cs="Times New Roman"/>
        </w:rPr>
      </w:pPr>
      <w:r>
        <w:rPr>
          <w:rFonts w:eastAsia="Times New Roman" w:cs="Times New Roman" w:ascii="Times New Roman" w:hAnsi="Times New Roman"/>
        </w:rPr>
        <w:t>Część 4: Oznaczanie pustych przestrzeni suchego, zagęszczonego wypełniacza</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75"/>
        </w:numPr>
        <w:tabs>
          <w:tab w:val="left" w:pos="540" w:leader="none"/>
        </w:tabs>
        <w:spacing w:lineRule="auto" w:line="237"/>
        <w:ind w:left="540" w:hanging="464"/>
        <w:jc w:val="both"/>
        <w:rPr/>
      </w:pPr>
      <w:r>
        <w:rPr>
          <w:rFonts w:eastAsia="Times New Roman" w:cs="Times New Roman" w:ascii="Times New Roman" w:hAnsi="Times New Roman"/>
        </w:rPr>
        <w:t>PN-EN 1097-5Badania mechanicznych i fizycznych właściwości kruszyw –</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23"/>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spacing w:lineRule="auto" w:line="237"/>
        <w:ind w:left="3600" w:hanging="0"/>
        <w:rPr>
          <w:rFonts w:ascii="Times New Roman" w:hAnsi="Times New Roman" w:eastAsia="Times New Roman" w:cs="Times New Roman"/>
        </w:rPr>
      </w:pPr>
      <w:r>
        <w:rPr>
          <w:rFonts w:eastAsia="Times New Roman" w:cs="Times New Roman" w:ascii="Times New Roman" w:hAnsi="Times New Roman"/>
        </w:rPr>
        <w:t>70</w:t>
      </w:r>
    </w:p>
    <w:p>
      <w:pPr>
        <w:pStyle w:val="Normal"/>
        <w:spacing w:lineRule="exact" w:line="200"/>
        <w:rPr>
          <w:rFonts w:ascii="Times New Roman" w:hAnsi="Times New Roman" w:eastAsia="Times New Roman" w:cs="Times New Roman"/>
        </w:rPr>
      </w:pPr>
      <w:bookmarkStart w:id="139" w:name="page71"/>
      <w:bookmarkStart w:id="140" w:name="page71"/>
      <w:bookmarkEnd w:id="140"/>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04" w:hanging="0"/>
        <w:rPr>
          <w:rFonts w:ascii="Times New Roman" w:hAnsi="Times New Roman" w:eastAsia="Times New Roman" w:cs="Times New Roman"/>
        </w:rPr>
      </w:pPr>
      <w:r>
        <w:rPr>
          <w:rFonts w:eastAsia="Times New Roman" w:cs="Times New Roman" w:ascii="Times New Roman" w:hAnsi="Times New Roman"/>
        </w:rPr>
        <w:t>Część 5: Oznaczanie zawartości wody przez suszenie w suszarce z wentylacją</w:t>
      </w:r>
    </w:p>
    <w:p>
      <w:pPr>
        <w:pStyle w:val="Normal"/>
        <w:spacing w:lineRule="exact" w:line="241"/>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76"/>
        </w:numPr>
        <w:tabs>
          <w:tab w:val="left" w:pos="464" w:leader="none"/>
        </w:tabs>
        <w:spacing w:lineRule="auto" w:line="237"/>
        <w:ind w:left="464" w:hanging="464"/>
        <w:jc w:val="both"/>
        <w:rPr/>
      </w:pPr>
      <w:r>
        <w:rPr>
          <w:rFonts w:eastAsia="Times New Roman" w:cs="Times New Roman" w:ascii="Times New Roman" w:hAnsi="Times New Roman"/>
        </w:rPr>
        <w:t>PN-EN 1097-6Badania mechanicznych i fizycznych właściwości kruszyw –</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04" w:hanging="0"/>
        <w:rPr>
          <w:rFonts w:ascii="Times New Roman" w:hAnsi="Times New Roman" w:eastAsia="Times New Roman" w:cs="Times New Roman"/>
        </w:rPr>
      </w:pPr>
      <w:r>
        <w:rPr>
          <w:rFonts w:eastAsia="Times New Roman" w:cs="Times New Roman" w:ascii="Times New Roman" w:hAnsi="Times New Roman"/>
        </w:rPr>
        <w:t>Część 6: Oznaczanie gęstości ziaren i nasiąkliwości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77"/>
        </w:numPr>
        <w:tabs>
          <w:tab w:val="left" w:pos="464" w:leader="none"/>
        </w:tabs>
        <w:spacing w:lineRule="auto" w:line="237"/>
        <w:ind w:left="464" w:hanging="464"/>
        <w:jc w:val="both"/>
        <w:rPr/>
      </w:pPr>
      <w:r>
        <w:rPr>
          <w:rFonts w:eastAsia="Times New Roman" w:cs="Times New Roman" w:ascii="Times New Roman" w:hAnsi="Times New Roman"/>
        </w:rPr>
        <w:t>PN-EN 1097-7Badania mechanicznych i fizycznych właściwości kruszyw –</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04" w:hanging="0"/>
        <w:rPr/>
      </w:pPr>
      <w:r>
        <w:rPr>
          <w:rFonts w:eastAsia="Times New Roman" w:cs="Times New Roman" w:ascii="Times New Roman" w:hAnsi="Times New Roman"/>
        </w:rPr>
        <w:t>Część 7: Oznaczanie gęstości wypełniacza – Metoda piknometryczna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78"/>
        </w:numPr>
        <w:tabs>
          <w:tab w:val="left" w:pos="464" w:leader="none"/>
        </w:tabs>
        <w:spacing w:lineRule="auto" w:line="237"/>
        <w:ind w:left="464" w:hanging="464"/>
        <w:jc w:val="both"/>
        <w:rPr/>
      </w:pPr>
      <w:r>
        <w:rPr>
          <w:rFonts w:eastAsia="Times New Roman" w:cs="Times New Roman" w:ascii="Times New Roman" w:hAnsi="Times New Roman"/>
        </w:rPr>
        <w:t>PN-EN 1097-8Badania mechanicznych i fizycznych właściwości kruszyw –</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04" w:hanging="0"/>
        <w:rPr>
          <w:rFonts w:ascii="Times New Roman" w:hAnsi="Times New Roman" w:eastAsia="Times New Roman" w:cs="Times New Roman"/>
        </w:rPr>
      </w:pPr>
      <w:r>
        <w:rPr>
          <w:rFonts w:eastAsia="Times New Roman" w:cs="Times New Roman" w:ascii="Times New Roman" w:hAnsi="Times New Roman"/>
        </w:rPr>
        <w:t>Część 8: Oznaczanie polerowalności kamienia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79"/>
        </w:numPr>
        <w:tabs>
          <w:tab w:val="left" w:pos="464" w:leader="none"/>
        </w:tabs>
        <w:spacing w:lineRule="auto" w:line="237"/>
        <w:ind w:left="464" w:hanging="464"/>
        <w:jc w:val="both"/>
        <w:rPr/>
      </w:pPr>
      <w:r>
        <w:rPr>
          <w:rFonts w:eastAsia="Times New Roman" w:cs="Times New Roman" w:ascii="Times New Roman" w:hAnsi="Times New Roman"/>
        </w:rPr>
        <w:t>PN-EN 1367-1Badania  właściwości  cieplnych  i  odporności  kruszyw  na</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04" w:hanging="0"/>
        <w:rPr/>
      </w:pPr>
      <w:r>
        <w:rPr>
          <w:rFonts w:eastAsia="Times New Roman" w:cs="Times New Roman" w:ascii="Times New Roman" w:hAnsi="Times New Roman"/>
        </w:rPr>
        <w:t>działanie czynników atmosferycznych – Część 1: Oznaczanie mrozoodporności</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80"/>
        </w:numPr>
        <w:tabs>
          <w:tab w:val="left" w:pos="464" w:leader="none"/>
        </w:tabs>
        <w:spacing w:lineRule="auto" w:line="237"/>
        <w:ind w:left="464" w:hanging="464"/>
        <w:jc w:val="both"/>
        <w:rPr/>
      </w:pPr>
      <w:r>
        <w:rPr>
          <w:rFonts w:eastAsia="Times New Roman" w:cs="Times New Roman" w:ascii="Times New Roman" w:hAnsi="Times New Roman"/>
        </w:rPr>
        <w:t>PN-EN 1367-3Badania  właściwości  cieplnych  i  odporności  kruszyw  na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tbl>
      <w:tblPr>
        <w:tblW w:w="7220" w:type="dxa"/>
        <w:jc w:val="left"/>
        <w:tblInd w:w="4" w:type="dxa"/>
        <w:tblBorders/>
        <w:tblCellMar>
          <w:top w:w="0" w:type="dxa"/>
          <w:left w:w="0" w:type="dxa"/>
          <w:bottom w:w="0" w:type="dxa"/>
          <w:right w:w="0" w:type="dxa"/>
        </w:tblCellMar>
      </w:tblPr>
      <w:tblGrid>
        <w:gridCol w:w="360"/>
        <w:gridCol w:w="1540"/>
        <w:gridCol w:w="5320"/>
      </w:tblGrid>
      <w:tr>
        <w:trPr>
          <w:trHeight w:val="230" w:hRule="atLeast"/>
        </w:trPr>
        <w:tc>
          <w:tcPr>
            <w:tcW w:w="3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54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5320" w:type="dxa"/>
            <w:tcBorders/>
            <w:shd w:fill="auto" w:val="clear"/>
          </w:tcPr>
          <w:p>
            <w:pPr>
              <w:pStyle w:val="Normal"/>
              <w:spacing w:lineRule="exact" w:line="229"/>
              <w:ind w:left="400" w:hanging="0"/>
              <w:rPr/>
            </w:pPr>
            <w:r>
              <w:rPr>
                <w:rFonts w:eastAsia="Times New Roman" w:cs="Times New Roman" w:ascii="Times New Roman" w:hAnsi="Times New Roman"/>
              </w:rPr>
              <w:t>działanie  czynników atmosferycznych  –  Część 3: Badanie</w:t>
            </w:r>
          </w:p>
        </w:tc>
      </w:tr>
      <w:tr>
        <w:trPr>
          <w:trHeight w:val="235" w:hRule="atLeast"/>
        </w:trPr>
        <w:tc>
          <w:tcPr>
            <w:tcW w:w="3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20" w:type="dxa"/>
            <w:tcBorders/>
            <w:shd w:fill="auto" w:val="clear"/>
          </w:tcPr>
          <w:p>
            <w:pPr>
              <w:pStyle w:val="Normal"/>
              <w:spacing w:lineRule="exact" w:line="229"/>
              <w:ind w:left="400" w:hanging="0"/>
              <w:rPr>
                <w:rFonts w:ascii="Times New Roman" w:hAnsi="Times New Roman" w:eastAsia="Times New Roman" w:cs="Times New Roman"/>
              </w:rPr>
            </w:pPr>
            <w:r>
              <w:rPr>
                <w:rFonts w:eastAsia="Times New Roman" w:cs="Times New Roman" w:ascii="Times New Roman" w:hAnsi="Times New Roman"/>
              </w:rPr>
              <w:t>bazaltowej zgorzeli słonecznej metodą gotowania</w:t>
            </w:r>
          </w:p>
        </w:tc>
      </w:tr>
      <w:tr>
        <w:trPr>
          <w:trHeight w:val="235" w:hRule="atLeast"/>
        </w:trPr>
        <w:tc>
          <w:tcPr>
            <w:tcW w:w="360" w:type="dxa"/>
            <w:tcBorders/>
            <w:shd w:fill="auto" w:val="clear"/>
          </w:tcPr>
          <w:p>
            <w:pPr>
              <w:pStyle w:val="Normal"/>
              <w:spacing w:lineRule="auto"/>
              <w:ind w:right="20" w:hanging="0"/>
              <w:jc w:val="right"/>
              <w:rPr>
                <w:rFonts w:ascii="Times New Roman" w:hAnsi="Times New Roman" w:eastAsia="Times New Roman" w:cs="Times New Roman"/>
                <w:w w:val="87"/>
              </w:rPr>
            </w:pPr>
            <w:r>
              <w:rPr>
                <w:rFonts w:eastAsia="Times New Roman" w:cs="Times New Roman" w:ascii="Times New Roman" w:hAnsi="Times New Roman"/>
                <w:w w:val="87"/>
              </w:rPr>
              <w:t>21.</w:t>
            </w:r>
          </w:p>
        </w:tc>
        <w:tc>
          <w:tcPr>
            <w:tcW w:w="1540" w:type="dxa"/>
            <w:tcBorders/>
            <w:shd w:fill="auto" w:val="clear"/>
          </w:tcPr>
          <w:p>
            <w:pPr>
              <w:pStyle w:val="Normal"/>
              <w:spacing w:lineRule="auto"/>
              <w:ind w:left="100" w:hanging="0"/>
              <w:rPr>
                <w:rFonts w:ascii="Times New Roman" w:hAnsi="Times New Roman" w:eastAsia="Times New Roman" w:cs="Times New Roman"/>
              </w:rPr>
            </w:pPr>
            <w:r>
              <w:rPr>
                <w:rFonts w:eastAsia="Times New Roman" w:cs="Times New Roman" w:ascii="Times New Roman" w:hAnsi="Times New Roman"/>
              </w:rPr>
              <w:t>PN-EN 1426</w:t>
            </w:r>
          </w:p>
        </w:tc>
        <w:tc>
          <w:tcPr>
            <w:tcW w:w="5320" w:type="dxa"/>
            <w:tcBorders/>
            <w:shd w:fill="auto" w:val="clear"/>
          </w:tcPr>
          <w:p>
            <w:pPr>
              <w:pStyle w:val="Normal"/>
              <w:spacing w:lineRule="auto"/>
              <w:ind w:left="400" w:hanging="0"/>
              <w:rPr/>
            </w:pPr>
            <w:r>
              <w:rPr>
                <w:rFonts w:eastAsia="Times New Roman" w:cs="Times New Roman" w:ascii="Times New Roman" w:hAnsi="Times New Roman"/>
              </w:rPr>
              <w:t>Asfalty i produkty asfaltowe – Oznaczanie penetracji igłą</w:t>
            </w:r>
          </w:p>
        </w:tc>
      </w:tr>
      <w:tr>
        <w:trPr>
          <w:trHeight w:val="235" w:hRule="atLeast"/>
        </w:trPr>
        <w:tc>
          <w:tcPr>
            <w:tcW w:w="360" w:type="dxa"/>
            <w:tcBorders/>
            <w:shd w:fill="auto" w:val="clear"/>
          </w:tcPr>
          <w:p>
            <w:pPr>
              <w:pStyle w:val="Normal"/>
              <w:spacing w:lineRule="exact" w:line="229"/>
              <w:ind w:right="20" w:hanging="0"/>
              <w:jc w:val="right"/>
              <w:rPr>
                <w:rFonts w:ascii="Times New Roman" w:hAnsi="Times New Roman" w:eastAsia="Times New Roman" w:cs="Times New Roman"/>
                <w:w w:val="87"/>
              </w:rPr>
            </w:pPr>
            <w:r>
              <w:rPr>
                <w:rFonts w:eastAsia="Times New Roman" w:cs="Times New Roman" w:ascii="Times New Roman" w:hAnsi="Times New Roman"/>
                <w:w w:val="87"/>
              </w:rPr>
              <w:t>22.</w:t>
            </w:r>
          </w:p>
        </w:tc>
        <w:tc>
          <w:tcPr>
            <w:tcW w:w="1540" w:type="dxa"/>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PN-EN 1427</w:t>
            </w:r>
          </w:p>
        </w:tc>
        <w:tc>
          <w:tcPr>
            <w:tcW w:w="5320" w:type="dxa"/>
            <w:tcBorders/>
            <w:shd w:fill="auto" w:val="clear"/>
          </w:tcPr>
          <w:p>
            <w:pPr>
              <w:pStyle w:val="Normal"/>
              <w:spacing w:lineRule="exact" w:line="229"/>
              <w:ind w:left="400" w:hanging="0"/>
              <w:rPr/>
            </w:pPr>
            <w:r>
              <w:rPr>
                <w:rFonts w:eastAsia="Times New Roman" w:cs="Times New Roman" w:ascii="Times New Roman" w:hAnsi="Times New Roman"/>
              </w:rPr>
              <w:t>Asfalty  i  produkty  asfaltowe  –  Oznaczanie  temperatury</w:t>
            </w:r>
          </w:p>
        </w:tc>
      </w:tr>
      <w:tr>
        <w:trPr>
          <w:trHeight w:val="235" w:hRule="atLeast"/>
        </w:trPr>
        <w:tc>
          <w:tcPr>
            <w:tcW w:w="3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20" w:type="dxa"/>
            <w:tcBorders/>
            <w:shd w:fill="auto" w:val="clear"/>
          </w:tcPr>
          <w:p>
            <w:pPr>
              <w:pStyle w:val="Normal"/>
              <w:spacing w:lineRule="exact" w:line="229"/>
              <w:ind w:left="400" w:hanging="0"/>
              <w:rPr/>
            </w:pPr>
            <w:r>
              <w:rPr>
                <w:rFonts w:eastAsia="Times New Roman" w:cs="Times New Roman" w:ascii="Times New Roman" w:hAnsi="Times New Roman"/>
              </w:rPr>
              <w:t>mięknienia – Metoda Pierścień i Kula</w:t>
            </w:r>
          </w:p>
        </w:tc>
      </w:tr>
      <w:tr>
        <w:trPr>
          <w:trHeight w:val="235" w:hRule="atLeast"/>
        </w:trPr>
        <w:tc>
          <w:tcPr>
            <w:tcW w:w="360" w:type="dxa"/>
            <w:tcBorders/>
            <w:shd w:fill="auto" w:val="clear"/>
          </w:tcPr>
          <w:p>
            <w:pPr>
              <w:pStyle w:val="Normal"/>
              <w:spacing w:lineRule="exact" w:line="229"/>
              <w:ind w:right="20" w:hanging="0"/>
              <w:jc w:val="right"/>
              <w:rPr>
                <w:rFonts w:ascii="Times New Roman" w:hAnsi="Times New Roman" w:eastAsia="Times New Roman" w:cs="Times New Roman"/>
                <w:w w:val="87"/>
              </w:rPr>
            </w:pPr>
            <w:r>
              <w:rPr>
                <w:rFonts w:eastAsia="Times New Roman" w:cs="Times New Roman" w:ascii="Times New Roman" w:hAnsi="Times New Roman"/>
                <w:w w:val="87"/>
              </w:rPr>
              <w:t>23.</w:t>
            </w:r>
          </w:p>
        </w:tc>
        <w:tc>
          <w:tcPr>
            <w:tcW w:w="1540" w:type="dxa"/>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PN-EN 1428</w:t>
            </w:r>
          </w:p>
        </w:tc>
        <w:tc>
          <w:tcPr>
            <w:tcW w:w="5320" w:type="dxa"/>
            <w:tcBorders/>
            <w:shd w:fill="auto" w:val="clear"/>
          </w:tcPr>
          <w:p>
            <w:pPr>
              <w:pStyle w:val="Normal"/>
              <w:spacing w:lineRule="exact" w:line="229"/>
              <w:ind w:left="400" w:hanging="0"/>
              <w:rPr/>
            </w:pPr>
            <w:r>
              <w:rPr>
                <w:rFonts w:eastAsia="Times New Roman" w:cs="Times New Roman" w:ascii="Times New Roman" w:hAnsi="Times New Roman"/>
              </w:rPr>
              <w:t>Asfalty i lepiszcza asfaltowe – Oznaczanie zawartości wody</w:t>
            </w:r>
          </w:p>
        </w:tc>
      </w:tr>
      <w:tr>
        <w:trPr>
          <w:trHeight w:val="235" w:hRule="atLeast"/>
        </w:trPr>
        <w:tc>
          <w:tcPr>
            <w:tcW w:w="3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20" w:type="dxa"/>
            <w:tcBorders/>
            <w:shd w:fill="auto" w:val="clear"/>
          </w:tcPr>
          <w:p>
            <w:pPr>
              <w:pStyle w:val="Normal"/>
              <w:spacing w:lineRule="exact" w:line="229"/>
              <w:ind w:left="400" w:hanging="0"/>
              <w:rPr/>
            </w:pPr>
            <w:r>
              <w:rPr>
                <w:rFonts w:eastAsia="Times New Roman" w:cs="Times New Roman" w:ascii="Times New Roman" w:hAnsi="Times New Roman"/>
              </w:rPr>
              <w:t>w emulsjach asfaltowych – Metoda destylacji azeotropowej</w:t>
            </w:r>
          </w:p>
        </w:tc>
      </w:tr>
      <w:tr>
        <w:trPr>
          <w:trHeight w:val="236" w:hRule="atLeast"/>
        </w:trPr>
        <w:tc>
          <w:tcPr>
            <w:tcW w:w="360" w:type="dxa"/>
            <w:tcBorders/>
            <w:shd w:fill="auto" w:val="clear"/>
          </w:tcPr>
          <w:p>
            <w:pPr>
              <w:pStyle w:val="Normal"/>
              <w:spacing w:lineRule="exact" w:line="229"/>
              <w:ind w:right="20" w:hanging="0"/>
              <w:jc w:val="right"/>
              <w:rPr>
                <w:rFonts w:ascii="Times New Roman" w:hAnsi="Times New Roman" w:eastAsia="Times New Roman" w:cs="Times New Roman"/>
                <w:w w:val="87"/>
              </w:rPr>
            </w:pPr>
            <w:r>
              <w:rPr>
                <w:rFonts w:eastAsia="Times New Roman" w:cs="Times New Roman" w:ascii="Times New Roman" w:hAnsi="Times New Roman"/>
                <w:w w:val="87"/>
              </w:rPr>
              <w:t>24.</w:t>
            </w:r>
          </w:p>
        </w:tc>
        <w:tc>
          <w:tcPr>
            <w:tcW w:w="1540" w:type="dxa"/>
            <w:tcBorders/>
            <w:shd w:fill="auto" w:val="cle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PN-EN 1429</w:t>
            </w:r>
          </w:p>
        </w:tc>
        <w:tc>
          <w:tcPr>
            <w:tcW w:w="5320" w:type="dxa"/>
            <w:tcBorders/>
            <w:shd w:fill="auto" w:val="clear"/>
          </w:tcPr>
          <w:p>
            <w:pPr>
              <w:pStyle w:val="Normal"/>
              <w:spacing w:lineRule="exact" w:line="229"/>
              <w:ind w:left="400" w:hanging="0"/>
              <w:rPr/>
            </w:pPr>
            <w:r>
              <w:rPr>
                <w:rFonts w:eastAsia="Times New Roman" w:cs="Times New Roman" w:ascii="Times New Roman" w:hAnsi="Times New Roman"/>
              </w:rPr>
              <w:t>Asfalty i lepiszcza asfaltowe – Oznaczanie pozostałości na</w:t>
            </w:r>
          </w:p>
        </w:tc>
      </w:tr>
      <w:tr>
        <w:trPr>
          <w:trHeight w:val="235" w:hRule="atLeast"/>
        </w:trPr>
        <w:tc>
          <w:tcPr>
            <w:tcW w:w="3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20" w:type="dxa"/>
            <w:tcBorders/>
            <w:shd w:fill="auto" w:val="clear"/>
          </w:tcPr>
          <w:p>
            <w:pPr>
              <w:pStyle w:val="Normal"/>
              <w:spacing w:lineRule="exact" w:line="229"/>
              <w:ind w:left="400" w:hanging="0"/>
              <w:rPr>
                <w:rFonts w:ascii="Times New Roman" w:hAnsi="Times New Roman" w:eastAsia="Times New Roman" w:cs="Times New Roman"/>
              </w:rPr>
            </w:pPr>
            <w:r>
              <w:rPr>
                <w:rFonts w:eastAsia="Times New Roman" w:cs="Times New Roman" w:ascii="Times New Roman" w:hAnsi="Times New Roman"/>
              </w:rPr>
              <w:t>sicie    emulsji    asfaltowych   oraz   trwałości   podczas</w:t>
            </w:r>
          </w:p>
        </w:tc>
      </w:tr>
      <w:tr>
        <w:trPr>
          <w:trHeight w:val="235" w:hRule="atLeast"/>
        </w:trPr>
        <w:tc>
          <w:tcPr>
            <w:tcW w:w="3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20" w:type="dxa"/>
            <w:tcBorders/>
            <w:shd w:fill="auto" w:val="clear"/>
          </w:tcPr>
          <w:p>
            <w:pPr>
              <w:pStyle w:val="Normal"/>
              <w:spacing w:lineRule="exact" w:line="229"/>
              <w:ind w:left="400" w:hanging="0"/>
              <w:rPr>
                <w:rFonts w:ascii="Times New Roman" w:hAnsi="Times New Roman" w:eastAsia="Times New Roman" w:cs="Times New Roman"/>
              </w:rPr>
            </w:pPr>
            <w:r>
              <w:rPr>
                <w:rFonts w:eastAsia="Times New Roman" w:cs="Times New Roman" w:ascii="Times New Roman" w:hAnsi="Times New Roman"/>
              </w:rPr>
              <w:t>magazynowania metodą pozostałości na sicie</w:t>
            </w:r>
          </w:p>
        </w:tc>
      </w:tr>
    </w:tbl>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81"/>
        </w:numPr>
        <w:tabs>
          <w:tab w:val="left" w:pos="464" w:leader="none"/>
        </w:tabs>
        <w:spacing w:lineRule="auto" w:line="237"/>
        <w:ind w:left="464" w:hanging="464"/>
        <w:jc w:val="both"/>
        <w:rPr/>
      </w:pPr>
      <w:r>
        <w:rPr>
          <w:rFonts w:eastAsia="Times New Roman" w:cs="Times New Roman" w:ascii="Times New Roman" w:hAnsi="Times New Roman"/>
        </w:rPr>
        <w:t>PN-EN 1744-1Badania  chemicznych  właściwości  kruszyw  –  Analiza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04" w:hanging="0"/>
        <w:rPr>
          <w:rFonts w:ascii="Times New Roman" w:hAnsi="Times New Roman" w:eastAsia="Times New Roman" w:cs="Times New Roman"/>
        </w:rPr>
      </w:pPr>
      <w:r>
        <w:rPr>
          <w:rFonts w:eastAsia="Times New Roman" w:cs="Times New Roman" w:ascii="Times New Roman" w:hAnsi="Times New Roman"/>
        </w:rPr>
        <w:t>chemiczna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82"/>
        </w:numPr>
        <w:tabs>
          <w:tab w:val="left" w:pos="464" w:leader="none"/>
        </w:tabs>
        <w:spacing w:lineRule="auto" w:line="237"/>
        <w:ind w:left="464" w:hanging="464"/>
        <w:jc w:val="both"/>
        <w:rPr/>
      </w:pPr>
      <w:r>
        <w:rPr>
          <w:rFonts w:eastAsia="Times New Roman" w:cs="Times New Roman" w:ascii="Times New Roman" w:hAnsi="Times New Roman"/>
        </w:rPr>
        <w:t>PN-EN 1744-4Badania  chemicznych  właściwości  kruszyw  –  Część  4:</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04" w:hanging="0"/>
        <w:rPr/>
      </w:pPr>
      <w:r>
        <w:rPr>
          <w:rFonts w:eastAsia="Times New Roman" w:cs="Times New Roman" w:ascii="Times New Roman" w:hAnsi="Times New Roman"/>
        </w:rPr>
        <w:t>Oznaczanie podatności wypełniaczy do mieszanek mineralno-asfaltowych na działanie wody</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83"/>
        </w:numPr>
        <w:tabs>
          <w:tab w:val="left" w:pos="464" w:leader="none"/>
        </w:tabs>
        <w:spacing w:lineRule="auto" w:line="237"/>
        <w:ind w:left="464" w:hanging="464"/>
        <w:jc w:val="both"/>
        <w:rPr/>
      </w:pPr>
      <w:r>
        <w:rPr>
          <w:rFonts w:eastAsia="Times New Roman" w:cs="Times New Roman" w:ascii="Times New Roman" w:hAnsi="Times New Roman"/>
        </w:rPr>
        <w:t>PN-EN 12591Asfalty  i  produkty  asfaltowe  –  Wymagania  dla  asfaltów</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04" w:hanging="0"/>
        <w:rPr>
          <w:rFonts w:ascii="Times New Roman" w:hAnsi="Times New Roman" w:eastAsia="Times New Roman" w:cs="Times New Roman"/>
        </w:rPr>
      </w:pPr>
      <w:r>
        <w:rPr>
          <w:rFonts w:eastAsia="Times New Roman" w:cs="Times New Roman" w:ascii="Times New Roman" w:hAnsi="Times New Roman"/>
        </w:rPr>
        <w:t>drogowych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tabs>
          <w:tab w:val="left" w:pos="444" w:leader="none"/>
          <w:tab w:val="left" w:pos="2284" w:leader="none"/>
        </w:tabs>
        <w:spacing w:lineRule="auto"/>
        <w:ind w:left="4" w:hanging="0"/>
        <w:rPr/>
      </w:pPr>
      <w:r>
        <w:rPr>
          <w:rFonts w:eastAsia="Times New Roman" w:cs="Times New Roman" w:ascii="Times New Roman" w:hAnsi="Times New Roman"/>
        </w:rPr>
        <w:t>28.</w:t>
        <w:tab/>
        <w:t>PN-EN 12592</w:t>
        <w:tab/>
      </w:r>
      <w:r>
        <w:rPr>
          <w:rFonts w:eastAsia="Times New Roman" w:cs="Times New Roman" w:ascii="Times New Roman" w:hAnsi="Times New Roman"/>
          <w:sz w:val="19"/>
        </w:rPr>
        <w:t>Asfalty i produkty asfaltowe – Oznaczanie rozpuszczalności</w:t>
      </w:r>
    </w:p>
    <w:p>
      <w:pPr>
        <w:pStyle w:val="Normal"/>
        <w:spacing w:lineRule="exact" w:line="6"/>
        <w:rPr>
          <w:rFonts w:ascii="Times New Roman" w:hAnsi="Times New Roman" w:eastAsia="Times New Roman" w:cs="Times New Roman"/>
          <w:sz w:val="19"/>
        </w:rPr>
      </w:pPr>
      <w:r>
        <w:rPr>
          <w:rFonts w:eastAsia="Times New Roman" w:cs="Times New Roman" w:ascii="Times New Roman" w:hAnsi="Times New Roman"/>
          <w:sz w:val="19"/>
        </w:rPr>
      </w:r>
    </w:p>
    <w:p>
      <w:pPr>
        <w:pStyle w:val="Normal"/>
        <w:numPr>
          <w:ilvl w:val="0"/>
          <w:numId w:val="84"/>
        </w:numPr>
        <w:tabs>
          <w:tab w:val="left" w:pos="464" w:leader="none"/>
        </w:tabs>
        <w:spacing w:lineRule="auto" w:line="237"/>
        <w:ind w:left="464" w:hanging="464"/>
        <w:jc w:val="both"/>
        <w:rPr/>
      </w:pPr>
      <w:r>
        <w:rPr>
          <w:rFonts w:eastAsia="Times New Roman" w:cs="Times New Roman" w:ascii="Times New Roman" w:hAnsi="Times New Roman"/>
        </w:rPr>
        <w:t>PN-EN 12593Asfalty  i  produkty  asfaltowe  –  Oznaczanie  temperatury</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04" w:hanging="0"/>
        <w:rPr>
          <w:rFonts w:ascii="Times New Roman" w:hAnsi="Times New Roman" w:eastAsia="Times New Roman" w:cs="Times New Roman"/>
        </w:rPr>
      </w:pPr>
      <w:r>
        <w:rPr>
          <w:rFonts w:eastAsia="Times New Roman" w:cs="Times New Roman" w:ascii="Times New Roman" w:hAnsi="Times New Roman"/>
        </w:rPr>
        <w:t>łamliwości Fraassa</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85"/>
        </w:numPr>
        <w:tabs>
          <w:tab w:val="left" w:pos="464" w:leader="none"/>
        </w:tabs>
        <w:spacing w:lineRule="auto" w:line="237"/>
        <w:ind w:left="464" w:hanging="464"/>
        <w:jc w:val="both"/>
        <w:rPr/>
      </w:pPr>
      <w:r>
        <w:rPr>
          <w:rFonts w:eastAsia="Times New Roman" w:cs="Times New Roman" w:ascii="Times New Roman" w:hAnsi="Times New Roman"/>
        </w:rPr>
        <w:t>PN-EN 12606-1Asfalty  i  produkty  asfaltowe  –  Oznaczanie  zawartości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04" w:hanging="0"/>
        <w:rPr/>
      </w:pPr>
      <w:r>
        <w:rPr>
          <w:rFonts w:eastAsia="Times New Roman" w:cs="Times New Roman" w:ascii="Times New Roman" w:hAnsi="Times New Roman"/>
        </w:rPr>
        <w:t>parafiny – Część 1: Metoda destylacyjna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86"/>
        </w:numPr>
        <w:tabs>
          <w:tab w:val="left" w:pos="464" w:leader="none"/>
        </w:tabs>
        <w:spacing w:lineRule="auto" w:line="237"/>
        <w:ind w:left="464" w:hanging="464"/>
        <w:jc w:val="both"/>
        <w:rPr/>
      </w:pPr>
      <w:r>
        <w:rPr>
          <w:rFonts w:eastAsia="Times New Roman" w:cs="Times New Roman" w:ascii="Times New Roman" w:hAnsi="Times New Roman"/>
        </w:rPr>
        <w:t>PN-EN 12607-1Asfalty i  produkty asfaltowe  –  Oznaczanie  odporności na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2304" w:hanging="0"/>
        <w:rPr/>
      </w:pPr>
      <w:r>
        <w:rPr>
          <w:rFonts w:eastAsia="Times New Roman" w:cs="Times New Roman" w:ascii="Times New Roman" w:hAnsi="Times New Roman"/>
        </w:rPr>
        <w:t>twardnienie  pod  wpływem  ciepła  i  powietrza  –  Część  1:</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tabs>
          <w:tab w:val="left" w:pos="2284" w:leader="none"/>
        </w:tabs>
        <w:spacing w:lineRule="auto" w:line="237"/>
        <w:ind w:left="464" w:hanging="0"/>
        <w:rPr/>
      </w:pPr>
      <w:r>
        <w:rPr>
          <w:rFonts w:eastAsia="Times New Roman" w:cs="Times New Roman" w:ascii="Times New Roman" w:hAnsi="Times New Roman"/>
        </w:rPr>
        <w:t>i</w:t>
        <w:tab/>
        <w:t>Metoda RTFOT</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tabs>
          <w:tab w:val="left" w:pos="2284" w:leader="none"/>
        </w:tabs>
        <w:spacing w:lineRule="auto"/>
        <w:ind w:left="464" w:hanging="0"/>
        <w:rPr/>
      </w:pPr>
      <w:r>
        <w:rPr>
          <w:rFonts w:eastAsia="Times New Roman" w:cs="Times New Roman" w:ascii="Times New Roman" w:hAnsi="Times New Roman"/>
        </w:rPr>
        <w:t>PN-EN 12607-3</w:t>
        <w:tab/>
      </w:r>
      <w:r>
        <w:rPr>
          <w:rFonts w:eastAsia="Times New Roman" w:cs="Times New Roman" w:ascii="Times New Roman" w:hAnsi="Times New Roman"/>
          <w:sz w:val="19"/>
        </w:rPr>
        <w:t>Jw. Część 3: Metoda RFT</w:t>
      </w:r>
    </w:p>
    <w:p>
      <w:pPr>
        <w:pStyle w:val="Normal"/>
        <w:spacing w:lineRule="exact" w:line="6"/>
        <w:rPr>
          <w:rFonts w:ascii="Times New Roman" w:hAnsi="Times New Roman" w:eastAsia="Times New Roman" w:cs="Times New Roman"/>
          <w:sz w:val="19"/>
        </w:rPr>
      </w:pPr>
      <w:r>
        <w:rPr>
          <w:rFonts w:eastAsia="Times New Roman" w:cs="Times New Roman" w:ascii="Times New Roman" w:hAnsi="Times New Roman"/>
          <w:sz w:val="19"/>
        </w:rPr>
      </w:r>
    </w:p>
    <w:p>
      <w:pPr>
        <w:pStyle w:val="Normal"/>
        <w:numPr>
          <w:ilvl w:val="0"/>
          <w:numId w:val="87"/>
        </w:numPr>
        <w:tabs>
          <w:tab w:val="left" w:pos="464" w:leader="none"/>
        </w:tabs>
        <w:spacing w:lineRule="auto" w:line="237"/>
        <w:ind w:left="464" w:hanging="464"/>
        <w:jc w:val="both"/>
        <w:rPr/>
      </w:pPr>
      <w:r>
        <w:rPr>
          <w:rFonts w:eastAsia="Times New Roman" w:cs="Times New Roman" w:ascii="Times New Roman" w:hAnsi="Times New Roman"/>
        </w:rPr>
        <w:t>PN-EN 12697-6Mieszanki mineralno-asfaltowe – Metody badań mieszanek</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04" w:hanging="0"/>
        <w:rPr/>
      </w:pPr>
      <w:r>
        <w:rPr>
          <w:rFonts w:eastAsia="Times New Roman" w:cs="Times New Roman" w:ascii="Times New Roman" w:hAnsi="Times New Roman"/>
        </w:rPr>
        <w:t>mineralno-asfaltowych na gorąco – Część 6: Oznaczanie gęstości objętościowej metodą hydrostatyczną</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88"/>
        </w:numPr>
        <w:tabs>
          <w:tab w:val="left" w:pos="464" w:leader="none"/>
        </w:tabs>
        <w:spacing w:lineRule="auto" w:line="237"/>
        <w:ind w:left="464" w:hanging="464"/>
        <w:jc w:val="both"/>
        <w:rPr/>
      </w:pPr>
      <w:r>
        <w:rPr>
          <w:rFonts w:eastAsia="Times New Roman" w:cs="Times New Roman" w:ascii="Times New Roman" w:hAnsi="Times New Roman"/>
        </w:rPr>
        <w:t>PN-EN 12697-8Mieszanki mineralno-asfaltowe – Metody badań mieszanek</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336" w:right="2340" w:header="0" w:top="1440" w:footer="0" w:bottom="1440" w:gutter="0"/>
          <w:pgNumType w:fmt="decimal"/>
          <w:formProt w:val="false"/>
          <w:textDirection w:val="lrTb"/>
          <w:docGrid w:type="default" w:linePitch="360" w:charSpace="4294963199"/>
        </w:sectPr>
        <w:pStyle w:val="Normal"/>
        <w:spacing w:lineRule="auto" w:line="235"/>
        <w:ind w:left="2304" w:hanging="0"/>
        <w:rPr/>
      </w:pPr>
      <w:r>
        <w:rPr>
          <w:rFonts w:eastAsia="Times New Roman" w:cs="Times New Roman" w:ascii="Times New Roman" w:hAnsi="Times New Roman"/>
        </w:rPr>
        <w:t>mineralno-asfaltowych na gorąco – Część 8: Oznaczanie zawartości wolnej przestrzeni</w:t>
      </w:r>
    </w:p>
    <w:p>
      <w:pPr>
        <w:pStyle w:val="Normal"/>
        <w:spacing w:lineRule="exact" w:line="200"/>
        <w:rPr>
          <w:rFonts w:ascii="Times New Roman" w:hAnsi="Times New Roman" w:eastAsia="Times New Roman" w:cs="Times New Roman"/>
        </w:rPr>
      </w:pPr>
      <w:bookmarkStart w:id="141" w:name="page72"/>
      <w:bookmarkStart w:id="142" w:name="page72"/>
      <w:bookmarkEnd w:id="142"/>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29"/>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89"/>
        </w:numPr>
        <w:tabs>
          <w:tab w:val="left" w:pos="464" w:leader="none"/>
        </w:tabs>
        <w:spacing w:lineRule="auto" w:line="237"/>
        <w:ind w:left="464" w:hanging="464"/>
        <w:jc w:val="both"/>
        <w:rPr/>
      </w:pPr>
      <w:r>
        <w:rPr>
          <w:rFonts w:eastAsia="Times New Roman" w:cs="Times New Roman" w:ascii="Times New Roman" w:hAnsi="Times New Roman"/>
        </w:rPr>
        <w:t>PN-EN 12697-11Mieszanki mineralno-asfaltowe – Metody badań mieszanek</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04" w:hanging="0"/>
        <w:rPr/>
      </w:pPr>
      <w:r>
        <w:rPr>
          <w:rFonts w:eastAsia="Times New Roman" w:cs="Times New Roman" w:ascii="Times New Roman" w:hAnsi="Times New Roman"/>
        </w:rPr>
        <w:t>mineralno-asfaltowych na gorąco – Część 11: Określenie powiązania pomiędzy kruszywem i asfaltem</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90"/>
        </w:numPr>
        <w:tabs>
          <w:tab w:val="left" w:pos="464" w:leader="none"/>
        </w:tabs>
        <w:spacing w:lineRule="auto" w:line="237"/>
        <w:ind w:left="464" w:hanging="464"/>
        <w:jc w:val="both"/>
        <w:rPr/>
      </w:pPr>
      <w:r>
        <w:rPr>
          <w:rFonts w:eastAsia="Times New Roman" w:cs="Times New Roman" w:ascii="Times New Roman" w:hAnsi="Times New Roman"/>
        </w:rPr>
        <w:t>PN-EN 12697-12Mieszanki mineralno-asfaltowe – Metody badań mieszanek</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04" w:hanging="0"/>
        <w:rPr/>
      </w:pPr>
      <w:r>
        <w:rPr>
          <w:rFonts w:eastAsia="Times New Roman" w:cs="Times New Roman" w:ascii="Times New Roman" w:hAnsi="Times New Roman"/>
        </w:rPr>
        <w:t>mineralno-asfaltowych na gorąco – Część 12: Określanie wrażliwości na wodę</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91"/>
        </w:numPr>
        <w:tabs>
          <w:tab w:val="left" w:pos="464" w:leader="none"/>
        </w:tabs>
        <w:spacing w:lineRule="auto" w:line="237"/>
        <w:ind w:left="464" w:hanging="464"/>
        <w:jc w:val="both"/>
        <w:rPr/>
      </w:pPr>
      <w:r>
        <w:rPr>
          <w:rFonts w:eastAsia="Times New Roman" w:cs="Times New Roman" w:ascii="Times New Roman" w:hAnsi="Times New Roman"/>
        </w:rPr>
        <w:t>PN-EN 12697-13Mieszanki mineralno-asfaltowe – Metody badań mieszanek</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04" w:hanging="0"/>
        <w:rPr/>
      </w:pPr>
      <w:r>
        <w:rPr>
          <w:rFonts w:eastAsia="Times New Roman" w:cs="Times New Roman" w:ascii="Times New Roman" w:hAnsi="Times New Roman"/>
        </w:rPr>
        <w:t>mineralno-asfaltowych na gorąco – Część 13: Pomiar temperatury</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92"/>
        </w:numPr>
        <w:tabs>
          <w:tab w:val="left" w:pos="464" w:leader="none"/>
        </w:tabs>
        <w:spacing w:lineRule="auto" w:line="237"/>
        <w:ind w:left="464" w:hanging="464"/>
        <w:jc w:val="both"/>
        <w:rPr/>
      </w:pPr>
      <w:r>
        <w:rPr>
          <w:rFonts w:eastAsia="Times New Roman" w:cs="Times New Roman" w:ascii="Times New Roman" w:hAnsi="Times New Roman"/>
        </w:rPr>
        <w:t>PN-EN 12697-18Mieszanki mineralno-asfaltowe – Metody badań mieszanek</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04" w:hanging="0"/>
        <w:rPr/>
      </w:pPr>
      <w:r>
        <w:rPr>
          <w:rFonts w:eastAsia="Times New Roman" w:cs="Times New Roman" w:ascii="Times New Roman" w:hAnsi="Times New Roman"/>
        </w:rPr>
        <w:t>mineralno-asfaltowych na gorąco – Część 18: Spływanie lepiszcza</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93"/>
        </w:numPr>
        <w:tabs>
          <w:tab w:val="left" w:pos="464" w:leader="none"/>
        </w:tabs>
        <w:spacing w:lineRule="auto" w:line="237"/>
        <w:ind w:left="464" w:hanging="464"/>
        <w:jc w:val="both"/>
        <w:rPr/>
      </w:pPr>
      <w:r>
        <w:rPr>
          <w:rFonts w:eastAsia="Times New Roman" w:cs="Times New Roman" w:ascii="Times New Roman" w:hAnsi="Times New Roman"/>
        </w:rPr>
        <w:t>PN-EN 12697-22Mieszanki mineralno-asfaltowe – Metody badań mieszanek</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04" w:hanging="0"/>
        <w:rPr/>
      </w:pPr>
      <w:r>
        <w:rPr>
          <w:rFonts w:eastAsia="Times New Roman" w:cs="Times New Roman" w:ascii="Times New Roman" w:hAnsi="Times New Roman"/>
        </w:rPr>
        <w:t>mineralno-asfaltowych na gorąco – Część 22: Koleinowanie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94"/>
        </w:numPr>
        <w:tabs>
          <w:tab w:val="left" w:pos="464" w:leader="none"/>
        </w:tabs>
        <w:spacing w:lineRule="auto" w:line="237"/>
        <w:ind w:left="464" w:hanging="464"/>
        <w:jc w:val="both"/>
        <w:rPr/>
      </w:pPr>
      <w:r>
        <w:rPr>
          <w:rFonts w:eastAsia="Times New Roman" w:cs="Times New Roman" w:ascii="Times New Roman" w:hAnsi="Times New Roman"/>
        </w:rPr>
        <w:t>PN-EN 12697-27Mieszanki mineralno-asfaltowe – Metody badań mieszanek</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04" w:hanging="0"/>
        <w:rPr/>
      </w:pPr>
      <w:r>
        <w:rPr>
          <w:rFonts w:eastAsia="Times New Roman" w:cs="Times New Roman" w:ascii="Times New Roman" w:hAnsi="Times New Roman"/>
        </w:rPr>
        <w:t>mineralno-asfaltowych na gorąco – Część 27: Pobieranie próbek</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95"/>
        </w:numPr>
        <w:tabs>
          <w:tab w:val="left" w:pos="464" w:leader="none"/>
        </w:tabs>
        <w:spacing w:lineRule="auto" w:line="237"/>
        <w:ind w:left="464" w:hanging="464"/>
        <w:jc w:val="both"/>
        <w:rPr/>
      </w:pPr>
      <w:r>
        <w:rPr>
          <w:rFonts w:eastAsia="Times New Roman" w:cs="Times New Roman" w:ascii="Times New Roman" w:hAnsi="Times New Roman"/>
        </w:rPr>
        <w:t>PN-EN 12697-36Mieszanki mineralno-asfaltowe – Metody badań mieszanek</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04" w:hanging="0"/>
        <w:rPr/>
      </w:pPr>
      <w:r>
        <w:rPr>
          <w:rFonts w:eastAsia="Times New Roman" w:cs="Times New Roman" w:ascii="Times New Roman" w:hAnsi="Times New Roman"/>
        </w:rPr>
        <w:t>mineralno-asfaltowych na gorąco – Część 36: Oznaczanie grubości nawierzchni asfaltowych</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04" w:hanging="2308"/>
        <w:rPr/>
      </w:pPr>
      <w:r>
        <w:rPr>
          <w:rFonts w:eastAsia="Times New Roman" w:cs="Times New Roman" w:ascii="Times New Roman" w:hAnsi="Times New Roman"/>
        </w:rPr>
        <w:t>41. PN-EN 12846 Asfalty i lepiszcza asfaltowe – Oznaczanie czasu wypływu emulsji asfaltowych lepkościomierzem wypływowym</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96"/>
        </w:numPr>
        <w:tabs>
          <w:tab w:val="left" w:pos="464" w:leader="none"/>
        </w:tabs>
        <w:spacing w:lineRule="auto" w:line="237"/>
        <w:ind w:left="464" w:hanging="464"/>
        <w:jc w:val="both"/>
        <w:rPr/>
      </w:pPr>
      <w:r>
        <w:rPr>
          <w:rFonts w:eastAsia="Times New Roman" w:cs="Times New Roman" w:ascii="Times New Roman" w:hAnsi="Times New Roman"/>
        </w:rPr>
        <w:t>PN-EN 12847Asfalty  i  lepiszcza  asfaltowe  –  Oznaczanie  sedymentacji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04" w:hanging="0"/>
        <w:rPr>
          <w:rFonts w:ascii="Times New Roman" w:hAnsi="Times New Roman" w:eastAsia="Times New Roman" w:cs="Times New Roman"/>
        </w:rPr>
      </w:pPr>
      <w:r>
        <w:rPr>
          <w:rFonts w:eastAsia="Times New Roman" w:cs="Times New Roman" w:ascii="Times New Roman" w:hAnsi="Times New Roman"/>
        </w:rPr>
        <w:t>emulsji asfaltowych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97"/>
        </w:numPr>
        <w:tabs>
          <w:tab w:val="left" w:pos="464" w:leader="none"/>
        </w:tabs>
        <w:spacing w:lineRule="auto" w:line="237"/>
        <w:ind w:left="464" w:hanging="464"/>
        <w:jc w:val="both"/>
        <w:rPr/>
      </w:pPr>
      <w:r>
        <w:rPr>
          <w:rFonts w:eastAsia="Times New Roman" w:cs="Times New Roman" w:ascii="Times New Roman" w:hAnsi="Times New Roman"/>
        </w:rPr>
        <w:t>PN-EN 12850Asfalty  i  lepiszcza  asfaltowe  –  Oznaczanie  wartości  pH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04" w:hanging="0"/>
        <w:rPr>
          <w:rFonts w:ascii="Times New Roman" w:hAnsi="Times New Roman" w:eastAsia="Times New Roman" w:cs="Times New Roman"/>
        </w:rPr>
      </w:pPr>
      <w:r>
        <w:rPr>
          <w:rFonts w:eastAsia="Times New Roman" w:cs="Times New Roman" w:ascii="Times New Roman" w:hAnsi="Times New Roman"/>
        </w:rPr>
        <w:t>emulsji asfaltowych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98"/>
        </w:numPr>
        <w:tabs>
          <w:tab w:val="left" w:pos="464" w:leader="none"/>
        </w:tabs>
        <w:spacing w:lineRule="auto" w:line="237"/>
        <w:ind w:left="464" w:hanging="464"/>
        <w:jc w:val="both"/>
        <w:rPr/>
      </w:pPr>
      <w:r>
        <w:rPr>
          <w:rFonts w:eastAsia="Times New Roman" w:cs="Times New Roman" w:ascii="Times New Roman" w:hAnsi="Times New Roman"/>
        </w:rPr>
        <w:t>PN-EN 13043Kruszywa do mieszanek bitumicznych i powierzchniowych</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04" w:hanging="0"/>
        <w:rPr/>
      </w:pPr>
      <w:r>
        <w:rPr>
          <w:rFonts w:eastAsia="Times New Roman" w:cs="Times New Roman" w:ascii="Times New Roman" w:hAnsi="Times New Roman"/>
        </w:rPr>
        <w:t>utrwaleń stosowanych na drogach, lotniskach i innych powierzchniach przeznaczonych do ruchu</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99"/>
        </w:numPr>
        <w:tabs>
          <w:tab w:val="left" w:pos="464" w:leader="none"/>
        </w:tabs>
        <w:spacing w:lineRule="auto" w:line="237"/>
        <w:ind w:left="464" w:hanging="464"/>
        <w:jc w:val="both"/>
        <w:rPr/>
      </w:pPr>
      <w:r>
        <w:rPr>
          <w:rFonts w:eastAsia="Times New Roman" w:cs="Times New Roman" w:ascii="Times New Roman" w:hAnsi="Times New Roman"/>
        </w:rPr>
        <w:t>PN-EN 13074Asfalty  i  lepiszcza  asfaltowe  –  Oznaczanie  lepiszczy  z</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04" w:hanging="0"/>
        <w:rPr>
          <w:rFonts w:ascii="Times New Roman" w:hAnsi="Times New Roman" w:eastAsia="Times New Roman" w:cs="Times New Roman"/>
        </w:rPr>
      </w:pPr>
      <w:r>
        <w:rPr>
          <w:rFonts w:eastAsia="Times New Roman" w:cs="Times New Roman" w:ascii="Times New Roman" w:hAnsi="Times New Roman"/>
        </w:rPr>
        <w:t>emulsji asfaltowych przez odparowanie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00"/>
        </w:numPr>
        <w:tabs>
          <w:tab w:val="left" w:pos="464" w:leader="none"/>
        </w:tabs>
        <w:spacing w:lineRule="auto" w:line="237"/>
        <w:ind w:left="464" w:hanging="464"/>
        <w:jc w:val="both"/>
        <w:rPr/>
      </w:pPr>
      <w:r>
        <w:rPr>
          <w:rFonts w:eastAsia="Times New Roman" w:cs="Times New Roman" w:ascii="Times New Roman" w:hAnsi="Times New Roman"/>
        </w:rPr>
        <w:t>PN-EN 13075-1Asfalty i lepiszcza asfaltowe – Badanie rozpadu – Część 1:</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04" w:hanging="0"/>
        <w:rPr/>
      </w:pPr>
      <w:r>
        <w:rPr>
          <w:rFonts w:eastAsia="Times New Roman" w:cs="Times New Roman" w:ascii="Times New Roman" w:hAnsi="Times New Roman"/>
        </w:rPr>
        <w:t>Oznaczanie indeksu rozpadu kationowych emulsji asfaltowych, metoda z wypełniaczem mineralnym</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01"/>
        </w:numPr>
        <w:tabs>
          <w:tab w:val="left" w:pos="464" w:leader="none"/>
        </w:tabs>
        <w:spacing w:lineRule="auto" w:line="237"/>
        <w:ind w:left="464" w:hanging="464"/>
        <w:jc w:val="both"/>
        <w:rPr/>
      </w:pPr>
      <w:r>
        <w:rPr>
          <w:rFonts w:eastAsia="Times New Roman" w:cs="Times New Roman" w:ascii="Times New Roman" w:hAnsi="Times New Roman"/>
        </w:rPr>
        <w:t>PN-EN 13108-1Mieszanki  mineralno-asfaltowe  –  Wymagania  –  Część  1:</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04" w:hanging="0"/>
        <w:rPr>
          <w:rFonts w:ascii="Times New Roman" w:hAnsi="Times New Roman" w:eastAsia="Times New Roman" w:cs="Times New Roman"/>
        </w:rPr>
      </w:pPr>
      <w:r>
        <w:rPr>
          <w:rFonts w:eastAsia="Times New Roman" w:cs="Times New Roman" w:ascii="Times New Roman" w:hAnsi="Times New Roman"/>
        </w:rPr>
        <w:t>Beton asfaltowy</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02"/>
        </w:numPr>
        <w:tabs>
          <w:tab w:val="left" w:pos="464" w:leader="none"/>
        </w:tabs>
        <w:spacing w:lineRule="auto"/>
        <w:ind w:left="464" w:hanging="464"/>
        <w:jc w:val="both"/>
        <w:rPr/>
      </w:pPr>
      <w:r>
        <w:rPr>
          <w:rFonts w:eastAsia="Times New Roman" w:cs="Times New Roman" w:ascii="Times New Roman" w:hAnsi="Times New Roman"/>
        </w:rPr>
        <w:t>PN-EN 13108-20Mieszanki mineralno-asfaltowe – Wymagania – Część 20:</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04" w:hanging="0"/>
        <w:rPr>
          <w:rFonts w:ascii="Times New Roman" w:hAnsi="Times New Roman" w:eastAsia="Times New Roman" w:cs="Times New Roman"/>
        </w:rPr>
      </w:pPr>
      <w:r>
        <w:rPr>
          <w:rFonts w:eastAsia="Times New Roman" w:cs="Times New Roman" w:ascii="Times New Roman" w:hAnsi="Times New Roman"/>
        </w:rPr>
        <w:t>Badanie typu</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03"/>
        </w:numPr>
        <w:tabs>
          <w:tab w:val="left" w:pos="464" w:leader="none"/>
        </w:tabs>
        <w:spacing w:lineRule="auto" w:line="237"/>
        <w:ind w:left="464" w:hanging="464"/>
        <w:jc w:val="both"/>
        <w:rPr/>
      </w:pPr>
      <w:r>
        <w:rPr>
          <w:rFonts w:eastAsia="Times New Roman" w:cs="Times New Roman" w:ascii="Times New Roman" w:hAnsi="Times New Roman"/>
        </w:rPr>
        <w:t>PN-EN 13179-1Badania kruszyw wypełniających stosowanych do mieszanek</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04" w:hanging="0"/>
        <w:rPr/>
      </w:pPr>
      <w:r>
        <w:rPr>
          <w:rFonts w:eastAsia="Times New Roman" w:cs="Times New Roman" w:ascii="Times New Roman" w:hAnsi="Times New Roman"/>
        </w:rPr>
        <w:t>bitumicznych – Część 1: Badanie metodą Pierścienia i Kuli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04"/>
        </w:numPr>
        <w:tabs>
          <w:tab w:val="left" w:pos="464" w:leader="none"/>
        </w:tabs>
        <w:spacing w:lineRule="auto" w:line="237"/>
        <w:ind w:left="464" w:hanging="464"/>
        <w:jc w:val="both"/>
        <w:rPr/>
      </w:pPr>
      <w:r>
        <w:rPr>
          <w:rFonts w:eastAsia="Times New Roman" w:cs="Times New Roman" w:ascii="Times New Roman" w:hAnsi="Times New Roman"/>
        </w:rPr>
        <w:t>PN-EN 13179-2Badania kruszyw wypełniających stosowanych do mieszanek</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04" w:hanging="0"/>
        <w:rPr/>
      </w:pPr>
      <w:r>
        <w:rPr>
          <w:rFonts w:eastAsia="Times New Roman" w:cs="Times New Roman" w:ascii="Times New Roman" w:hAnsi="Times New Roman"/>
        </w:rPr>
        <w:t>bitumicznych – Część 2: Liczba bitumiczna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05"/>
        </w:numPr>
        <w:tabs>
          <w:tab w:val="left" w:pos="464" w:leader="none"/>
        </w:tabs>
        <w:spacing w:lineRule="auto" w:line="237"/>
        <w:ind w:left="464" w:hanging="464"/>
        <w:jc w:val="both"/>
        <w:rPr/>
      </w:pPr>
      <w:r>
        <w:rPr>
          <w:rFonts w:eastAsia="Times New Roman" w:cs="Times New Roman" w:ascii="Times New Roman" w:hAnsi="Times New Roman"/>
        </w:rPr>
        <w:t>PN-EN 13398Asfalty   i   lepiszcza   asfaltowe   –   Oznaczanie   nawrotu</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04" w:hanging="0"/>
        <w:rPr>
          <w:rFonts w:ascii="Times New Roman" w:hAnsi="Times New Roman" w:eastAsia="Times New Roman" w:cs="Times New Roman"/>
        </w:rPr>
      </w:pPr>
      <w:r>
        <w:rPr>
          <w:rFonts w:eastAsia="Times New Roman" w:cs="Times New Roman" w:ascii="Times New Roman" w:hAnsi="Times New Roman"/>
        </w:rPr>
        <w:t>sprężystego asfaltów modyfikowanych</w:t>
      </w:r>
    </w:p>
    <w:p>
      <w:pPr>
        <w:pStyle w:val="Normal"/>
        <w:spacing w:lineRule="exact" w:line="241"/>
        <w:rPr>
          <w:rFonts w:ascii="Times New Roman" w:hAnsi="Times New Roman" w:eastAsia="Times New Roman" w:cs="Times New Roman"/>
        </w:rPr>
      </w:pPr>
      <w:r>
        <w:rPr>
          <w:rFonts w:eastAsia="Times New Roman" w:cs="Times New Roman" w:ascii="Times New Roman" w:hAnsi="Times New Roman"/>
        </w:rPr>
      </w:r>
    </w:p>
    <w:p>
      <w:pPr>
        <w:pStyle w:val="Normal"/>
        <w:tabs>
          <w:tab w:val="left" w:pos="444" w:leader="none"/>
          <w:tab w:val="left" w:pos="2284" w:leader="none"/>
        </w:tabs>
        <w:spacing w:lineRule="auto" w:line="237"/>
        <w:ind w:left="4" w:hanging="0"/>
        <w:rPr/>
      </w:pPr>
      <w:r>
        <w:rPr>
          <w:rFonts w:eastAsia="Times New Roman" w:cs="Times New Roman" w:ascii="Times New Roman" w:hAnsi="Times New Roman"/>
        </w:rPr>
        <w:t>52.</w:t>
        <w:tab/>
        <w:t>PN-EN 13399</w:t>
        <w:tab/>
        <w:t>Asfalty i lepiszcza asfaltowe  – Oznaczanie odporności na</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57"/>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336" w:right="2340" w:header="0" w:top="1440" w:footer="0" w:bottom="1440" w:gutter="0"/>
          <w:pgNumType w:fmt="decimal"/>
          <w:formProt w:val="false"/>
          <w:textDirection w:val="lrTb"/>
          <w:docGrid w:type="default" w:linePitch="360" w:charSpace="4294963199"/>
        </w:sectPr>
        <w:pStyle w:val="Normal"/>
        <w:spacing w:lineRule="auto" w:line="237"/>
        <w:ind w:left="3524" w:hanging="0"/>
        <w:rPr>
          <w:rFonts w:ascii="Times New Roman" w:hAnsi="Times New Roman" w:eastAsia="Times New Roman" w:cs="Times New Roman"/>
        </w:rPr>
      </w:pPr>
      <w:r>
        <w:rPr>
          <w:rFonts w:eastAsia="Times New Roman" w:cs="Times New Roman" w:ascii="Times New Roman" w:hAnsi="Times New Roman"/>
        </w:rPr>
        <w:t>72</w:t>
      </w:r>
    </w:p>
    <w:p>
      <w:pPr>
        <w:pStyle w:val="Normal"/>
        <w:spacing w:lineRule="exact" w:line="200"/>
        <w:rPr>
          <w:rFonts w:ascii="Times New Roman" w:hAnsi="Times New Roman" w:eastAsia="Times New Roman" w:cs="Times New Roman"/>
        </w:rPr>
      </w:pPr>
      <w:bookmarkStart w:id="143" w:name="page73"/>
      <w:bookmarkStart w:id="144" w:name="page73"/>
      <w:bookmarkEnd w:id="144"/>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80" w:hanging="0"/>
        <w:rPr>
          <w:rFonts w:ascii="Times New Roman" w:hAnsi="Times New Roman" w:eastAsia="Times New Roman" w:cs="Times New Roman"/>
        </w:rPr>
      </w:pPr>
      <w:r>
        <w:rPr>
          <w:rFonts w:eastAsia="Times New Roman" w:cs="Times New Roman" w:ascii="Times New Roman" w:hAnsi="Times New Roman"/>
        </w:rPr>
        <w:t>magazynowanie modyfikowanych asfaltów</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06"/>
        </w:numPr>
        <w:tabs>
          <w:tab w:val="left" w:pos="540" w:leader="none"/>
        </w:tabs>
        <w:spacing w:lineRule="auto" w:line="237"/>
        <w:ind w:left="540" w:hanging="464"/>
        <w:jc w:val="both"/>
        <w:rPr/>
      </w:pPr>
      <w:r>
        <w:rPr>
          <w:rFonts w:eastAsia="Times New Roman" w:cs="Times New Roman" w:ascii="Times New Roman" w:hAnsi="Times New Roman"/>
        </w:rPr>
        <w:t>PN-EN 13587Asfalty  i  lepiszcza  asfaltowe  –  Oznaczanie  ciągliwości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80" w:hanging="0"/>
        <w:rPr>
          <w:rFonts w:ascii="Times New Roman" w:hAnsi="Times New Roman" w:eastAsia="Times New Roman" w:cs="Times New Roman"/>
        </w:rPr>
      </w:pPr>
      <w:r>
        <w:rPr>
          <w:rFonts w:eastAsia="Times New Roman" w:cs="Times New Roman" w:ascii="Times New Roman" w:hAnsi="Times New Roman"/>
        </w:rPr>
        <w:t>lepiszczy asfaltowych metodą pomiaru ciągliwości</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80" w:right="80" w:hanging="2308"/>
        <w:rPr/>
      </w:pPr>
      <w:r>
        <w:rPr>
          <w:rFonts w:eastAsia="Times New Roman" w:cs="Times New Roman" w:ascii="Times New Roman" w:hAnsi="Times New Roman"/>
        </w:rPr>
        <w:t>54. PN-EN 13588 Asfalty i lepiszcza asfaltowe – Oznaczanie kohezji lepiszczy asfaltowych metodą testu wahadłowego</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07"/>
        </w:numPr>
        <w:tabs>
          <w:tab w:val="left" w:pos="540" w:leader="none"/>
        </w:tabs>
        <w:spacing w:lineRule="auto" w:line="237"/>
        <w:ind w:left="540" w:hanging="464"/>
        <w:jc w:val="both"/>
        <w:rPr/>
      </w:pPr>
      <w:r>
        <w:rPr>
          <w:rFonts w:eastAsia="Times New Roman" w:cs="Times New Roman" w:ascii="Times New Roman" w:hAnsi="Times New Roman"/>
        </w:rPr>
        <w:t>PN-EN 13589Asfalty  i  lepiszcza  asfaltowe  –  Oznaczanie  ciągliwości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80" w:hanging="0"/>
        <w:rPr/>
      </w:pPr>
      <w:r>
        <w:rPr>
          <w:rFonts w:eastAsia="Times New Roman" w:cs="Times New Roman" w:ascii="Times New Roman" w:hAnsi="Times New Roman"/>
        </w:rPr>
        <w:t>modyfikowanych asfaltów – Metoda z duktylometrem</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08"/>
        </w:numPr>
        <w:tabs>
          <w:tab w:val="left" w:pos="540" w:leader="none"/>
        </w:tabs>
        <w:spacing w:lineRule="auto"/>
        <w:ind w:left="540" w:hanging="464"/>
        <w:jc w:val="both"/>
        <w:rPr/>
      </w:pPr>
      <w:r>
        <w:rPr>
          <w:rFonts w:eastAsia="Times New Roman" w:cs="Times New Roman" w:ascii="Times New Roman" w:hAnsi="Times New Roman"/>
        </w:rPr>
        <w:t>PN-EN 13614</w:t>
      </w:r>
      <w:r>
        <w:rPr>
          <w:rFonts w:eastAsia="Times New Roman" w:cs="Times New Roman" w:ascii="Times New Roman" w:hAnsi="Times New Roman"/>
          <w:sz w:val="19"/>
        </w:rPr>
        <w:t>Asfalty  i  lepiszcza  asfaltowe  –  Oznaczanie  przyczepności</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80" w:right="80" w:hanging="0"/>
        <w:rPr/>
      </w:pPr>
      <w:r>
        <w:rPr>
          <w:rFonts w:eastAsia="Times New Roman" w:cs="Times New Roman" w:ascii="Times New Roman" w:hAnsi="Times New Roman"/>
        </w:rPr>
        <w:t>emulsji bitumicznych przez zanurzenie w wodzie – Metoda z kruszywem</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09"/>
        </w:numPr>
        <w:tabs>
          <w:tab w:val="left" w:pos="540" w:leader="none"/>
        </w:tabs>
        <w:spacing w:lineRule="auto" w:line="237"/>
        <w:ind w:left="540" w:hanging="464"/>
        <w:jc w:val="both"/>
        <w:rPr/>
      </w:pPr>
      <w:r>
        <w:rPr>
          <w:rFonts w:eastAsia="Times New Roman" w:cs="Times New Roman" w:ascii="Times New Roman" w:hAnsi="Times New Roman"/>
        </w:rPr>
        <w:t>PN-EN 13703Asfalty   i   lepiszcza   asfaltowe   –   Oznaczanie   energii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80" w:hanging="0"/>
        <w:rPr>
          <w:rFonts w:ascii="Times New Roman" w:hAnsi="Times New Roman" w:eastAsia="Times New Roman" w:cs="Times New Roman"/>
        </w:rPr>
      </w:pPr>
      <w:r>
        <w:rPr>
          <w:rFonts w:eastAsia="Times New Roman" w:cs="Times New Roman" w:ascii="Times New Roman" w:hAnsi="Times New Roman"/>
        </w:rPr>
        <w:t>deformacji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10"/>
        </w:numPr>
        <w:tabs>
          <w:tab w:val="left" w:pos="540" w:leader="none"/>
        </w:tabs>
        <w:spacing w:lineRule="auto" w:line="237"/>
        <w:ind w:left="540" w:hanging="464"/>
        <w:jc w:val="both"/>
        <w:rPr/>
      </w:pPr>
      <w:r>
        <w:rPr>
          <w:rFonts w:eastAsia="Times New Roman" w:cs="Times New Roman" w:ascii="Times New Roman" w:hAnsi="Times New Roman"/>
        </w:rPr>
        <w:t>PN-EN 13808Asfalty   i   lepiszcza   asfaltowe   –   Zasady   specyfikacji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80" w:hanging="0"/>
        <w:rPr>
          <w:rFonts w:ascii="Times New Roman" w:hAnsi="Times New Roman" w:eastAsia="Times New Roman" w:cs="Times New Roman"/>
        </w:rPr>
      </w:pPr>
      <w:r>
        <w:rPr>
          <w:rFonts w:eastAsia="Times New Roman" w:cs="Times New Roman" w:ascii="Times New Roman" w:hAnsi="Times New Roman"/>
        </w:rPr>
        <w:t>kationowych emulsji asfaltowych</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80" w:right="80" w:hanging="2308"/>
        <w:rPr/>
      </w:pPr>
      <w:r>
        <w:rPr>
          <w:rFonts w:eastAsia="Times New Roman" w:cs="Times New Roman" w:ascii="Times New Roman" w:hAnsi="Times New Roman"/>
        </w:rPr>
        <w:t>59. PN-EN 14023 Asfalty i lepiszcza asfaltowe – Zasady specyfikacji asfaltów modyfikowanych polimerami</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11"/>
        </w:numPr>
        <w:tabs>
          <w:tab w:val="left" w:pos="540" w:leader="none"/>
        </w:tabs>
        <w:spacing w:lineRule="auto"/>
        <w:ind w:left="540" w:hanging="464"/>
        <w:jc w:val="both"/>
        <w:rPr/>
      </w:pPr>
      <w:r>
        <w:rPr>
          <w:rFonts w:eastAsia="Times New Roman" w:cs="Times New Roman" w:ascii="Times New Roman" w:hAnsi="Times New Roman"/>
        </w:rPr>
        <w:t>PN-EN 14188-1Wypełniacze złączy i zalewy – Część 1: Specyfikacja zalew</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80" w:hanging="0"/>
        <w:rPr>
          <w:rFonts w:ascii="Times New Roman" w:hAnsi="Times New Roman" w:eastAsia="Times New Roman" w:cs="Times New Roman"/>
        </w:rPr>
      </w:pPr>
      <w:r>
        <w:rPr>
          <w:rFonts w:eastAsia="Times New Roman" w:cs="Times New Roman" w:ascii="Times New Roman" w:hAnsi="Times New Roman"/>
        </w:rPr>
        <w:t>na gorąco</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12"/>
        </w:numPr>
        <w:tabs>
          <w:tab w:val="left" w:pos="540" w:leader="none"/>
        </w:tabs>
        <w:spacing w:lineRule="auto" w:line="237"/>
        <w:ind w:left="540" w:hanging="464"/>
        <w:jc w:val="both"/>
        <w:rPr/>
      </w:pPr>
      <w:r>
        <w:rPr>
          <w:rFonts w:eastAsia="Times New Roman" w:cs="Times New Roman" w:ascii="Times New Roman" w:hAnsi="Times New Roman"/>
        </w:rPr>
        <w:t>PN-EN 14188-2Wypełniacze złączy i zalewy – Część 2: Specyfikacja zalew</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80" w:hanging="0"/>
        <w:rPr>
          <w:rFonts w:ascii="Times New Roman" w:hAnsi="Times New Roman" w:eastAsia="Times New Roman" w:cs="Times New Roman"/>
        </w:rPr>
      </w:pPr>
      <w:r>
        <w:rPr>
          <w:rFonts w:eastAsia="Times New Roman" w:cs="Times New Roman" w:ascii="Times New Roman" w:hAnsi="Times New Roman"/>
        </w:rPr>
        <w:t>na zimno</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13"/>
        </w:numPr>
        <w:tabs>
          <w:tab w:val="left" w:pos="540" w:leader="none"/>
        </w:tabs>
        <w:spacing w:lineRule="auto" w:line="237"/>
        <w:ind w:left="540" w:hanging="464"/>
        <w:jc w:val="both"/>
        <w:rPr/>
      </w:pPr>
      <w:r>
        <w:rPr>
          <w:rFonts w:eastAsia="Times New Roman" w:cs="Times New Roman" w:ascii="Times New Roman" w:hAnsi="Times New Roman"/>
        </w:rPr>
        <w:t>PN-EN 22592Przetwory  naftowe  –  Oznaczanie  temperatury  zapłonu  i</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80" w:hanging="0"/>
        <w:rPr/>
      </w:pPr>
      <w:r>
        <w:rPr>
          <w:rFonts w:eastAsia="Times New Roman" w:cs="Times New Roman" w:ascii="Times New Roman" w:hAnsi="Times New Roman"/>
        </w:rPr>
        <w:t>palenia – Pomiar metodą otwartego tygla Clevelanda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14"/>
        </w:numPr>
        <w:tabs>
          <w:tab w:val="left" w:pos="540" w:leader="none"/>
        </w:tabs>
        <w:spacing w:lineRule="auto" w:line="237"/>
        <w:ind w:left="540" w:hanging="464"/>
        <w:jc w:val="both"/>
        <w:rPr/>
      </w:pPr>
      <w:r>
        <w:rPr>
          <w:rFonts w:eastAsia="Times New Roman" w:cs="Times New Roman" w:ascii="Times New Roman" w:hAnsi="Times New Roman"/>
        </w:rPr>
        <w:t>PN-EN ISO 2592Oznaczanie  temperatury  zapłonu  i  palenia  –  Metoda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80" w:hanging="0"/>
        <w:rPr>
          <w:rFonts w:ascii="Times New Roman" w:hAnsi="Times New Roman" w:eastAsia="Times New Roman" w:cs="Times New Roman"/>
        </w:rPr>
      </w:pPr>
      <w:r>
        <w:rPr>
          <w:rFonts w:eastAsia="Times New Roman" w:cs="Times New Roman" w:ascii="Times New Roman" w:hAnsi="Times New Roman"/>
        </w:rPr>
        <w:t>otwartego tygla Clevelanda</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10.3. Wymagania techniczne</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15"/>
        </w:numPr>
        <w:tabs>
          <w:tab w:val="left" w:pos="440" w:leader="none"/>
        </w:tabs>
        <w:spacing w:lineRule="auto" w:line="237"/>
        <w:ind w:left="440" w:hanging="319"/>
        <w:jc w:val="both"/>
        <w:rPr/>
      </w:pPr>
      <w:r>
        <w:rPr>
          <w:rFonts w:eastAsia="Times New Roman" w:cs="Times New Roman" w:ascii="Times New Roman" w:hAnsi="Times New Roman"/>
        </w:rPr>
        <w:t>WT-1 Kruszywa 2010. Kruszywa do mieszanek mineralno-asfaltowych i powierzchniowych utrwaleń na drogach krajowych - Zarządzenie nr 102 Generalnego Dyrektora Dróg Krajowych i Autostrad z dnia 19 listopada 2010 r.</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15"/>
        </w:numPr>
        <w:tabs>
          <w:tab w:val="left" w:pos="440" w:leader="none"/>
        </w:tabs>
        <w:spacing w:lineRule="auto" w:line="237"/>
        <w:ind w:left="440" w:hanging="319"/>
        <w:jc w:val="both"/>
        <w:rPr>
          <w:rFonts w:ascii="Times New Roman" w:hAnsi="Times New Roman" w:eastAsia="Times New Roman" w:cs="Times New Roman"/>
        </w:rPr>
      </w:pPr>
      <w:r>
        <w:rPr>
          <w:rFonts w:eastAsia="Times New Roman" w:cs="Times New Roman" w:ascii="Times New Roman" w:hAnsi="Times New Roman"/>
        </w:rPr>
        <w:t>WT-2 Nawierzchnie asfaltowe 2010. Nawierzchnie asfaltowe na drogach krajowych -</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440" w:hanging="0"/>
        <w:jc w:val="both"/>
        <w:rPr/>
      </w:pPr>
      <w:r>
        <w:rPr>
          <w:rFonts w:eastAsia="Times New Roman" w:cs="Times New Roman" w:ascii="Times New Roman" w:hAnsi="Times New Roman"/>
        </w:rPr>
        <w:t>Zarządzenie nr 102 Generalnego Dyrektora Dróg Krajowych i Autostrad z dnia 19 listopada 2010 r.</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15"/>
        </w:numPr>
        <w:tabs>
          <w:tab w:val="left" w:pos="440" w:leader="none"/>
        </w:tabs>
        <w:spacing w:lineRule="auto" w:line="237"/>
        <w:ind w:left="440" w:hanging="319"/>
        <w:jc w:val="both"/>
        <w:rPr>
          <w:rFonts w:ascii="Times New Roman" w:hAnsi="Times New Roman" w:eastAsia="Times New Roman" w:cs="Times New Roman"/>
        </w:rPr>
      </w:pPr>
      <w:r>
        <w:rPr>
          <w:rFonts w:eastAsia="Times New Roman" w:cs="Times New Roman" w:ascii="Times New Roman" w:hAnsi="Times New Roman"/>
        </w:rPr>
        <w:t>WT-3 Emulsje asfaltowe 2009. Kationowe emulsje asfaltowe na drogach publicznych</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10.4. Inne dokumenty</w:t>
      </w:r>
    </w:p>
    <w:p>
      <w:pPr>
        <w:pStyle w:val="Normal"/>
        <w:spacing w:lineRule="exact" w:line="133"/>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16"/>
        </w:numPr>
        <w:tabs>
          <w:tab w:val="left" w:pos="440" w:leader="none"/>
        </w:tabs>
        <w:spacing w:lineRule="auto" w:line="237"/>
        <w:ind w:left="440" w:hanging="319"/>
        <w:jc w:val="both"/>
        <w:rPr/>
      </w:pPr>
      <w:r>
        <w:rPr>
          <w:rFonts w:eastAsia="Times New Roman" w:cs="Times New Roman" w:ascii="Times New Roman" w:hAnsi="Times New Roman"/>
        </w:rPr>
        <w:t>Rozporządzenie Ministra Transportu i Gospodarki Morskiej z dnia 2 marca 1999 r. w sprawie warunków technicznych, jakim powinny odpowiadać drogi publiczne i ich usytuowanie (Dz.U. nr 43, poz. 430)</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numPr>
          <w:ilvl w:val="0"/>
          <w:numId w:val="116"/>
        </w:numPr>
        <w:tabs>
          <w:tab w:val="left" w:pos="440" w:leader="none"/>
        </w:tabs>
        <w:spacing w:lineRule="auto" w:line="235"/>
        <w:ind w:left="440" w:hanging="319"/>
        <w:jc w:val="both"/>
        <w:rPr/>
      </w:pPr>
      <w:r>
        <w:rPr>
          <w:rFonts w:eastAsia="Times New Roman" w:cs="Times New Roman" w:ascii="Times New Roman" w:hAnsi="Times New Roman"/>
        </w:rPr>
        <w:t>Katalog typowych konstrukcji nawierzchni podatnych i półsztywnych. Generalna Dyrekcja Dróg Publicznych – Instytut Badawczy Dróg i Mostów, Warszawa 1997</w:t>
      </w:r>
    </w:p>
    <w:p>
      <w:pPr>
        <w:pStyle w:val="Normal"/>
        <w:spacing w:lineRule="exact" w:line="200"/>
        <w:rPr>
          <w:rFonts w:ascii="Times New Roman" w:hAnsi="Times New Roman" w:eastAsia="Times New Roman" w:cs="Times New Roman"/>
        </w:rPr>
      </w:pPr>
      <w:bookmarkStart w:id="145" w:name="page74"/>
      <w:bookmarkStart w:id="146" w:name="page74"/>
      <w:bookmarkEnd w:id="14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420" w:hanging="0"/>
        <w:rPr/>
      </w:pPr>
      <w:r>
        <w:rPr>
          <w:rFonts w:eastAsia="Times New Roman" w:cs="Times New Roman" w:ascii="Times New Roman" w:hAnsi="Times New Roman"/>
          <w:b/>
          <w:sz w:val="28"/>
        </w:rPr>
        <w:t>D – 05.03.05</w:t>
      </w:r>
    </w:p>
    <w:p>
      <w:pPr>
        <w:pStyle w:val="Normal"/>
        <w:spacing w:lineRule="exact" w:line="327"/>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rPr>
          <w:rFonts w:ascii="Times New Roman" w:hAnsi="Times New Roman" w:eastAsia="Times New Roman" w:cs="Times New Roman"/>
          <w:b/>
          <w:b/>
          <w:sz w:val="28"/>
        </w:rPr>
      </w:pPr>
      <w:r>
        <w:rPr>
          <w:rFonts w:eastAsia="Times New Roman" w:cs="Times New Roman" w:ascii="Times New Roman" w:hAnsi="Times New Roman"/>
          <w:b/>
          <w:sz w:val="28"/>
        </w:rPr>
        <w:t>NAWIERZCHNIA Z BETONU ASFALTOWEGO.</w:t>
      </w:r>
    </w:p>
    <w:p>
      <w:pPr>
        <w:pStyle w:val="Normal"/>
        <w:spacing w:lineRule="exact" w:line="23"/>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7"/>
        <w:ind w:left="1420" w:right="1400" w:firstLine="130"/>
        <w:rPr/>
      </w:pPr>
      <w:r>
        <w:rPr>
          <w:rFonts w:eastAsia="Times New Roman" w:cs="Times New Roman" w:ascii="Times New Roman" w:hAnsi="Times New Roman"/>
          <w:b/>
          <w:sz w:val="28"/>
        </w:rPr>
        <w:t>WARSTWA ŚCIERALNA wg WT-1 i WT-2 z 2010 r.</w:t>
      </w:r>
    </w:p>
    <w:p>
      <w:pPr>
        <w:pStyle w:val="Normal"/>
        <w:spacing w:lineRule="exact" w:line="200"/>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24"/>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800" w:right="2800" w:header="0" w:top="1440" w:footer="0" w:bottom="1440" w:gutter="0"/>
          <w:pgNumType w:fmt="decimal"/>
          <w:formProt w:val="false"/>
          <w:textDirection w:val="lrTb"/>
          <w:docGrid w:type="default" w:linePitch="360" w:charSpace="4294963199"/>
        </w:sectPr>
        <w:pStyle w:val="Normal"/>
        <w:spacing w:lineRule="auto" w:line="237"/>
        <w:ind w:left="3060" w:hanging="0"/>
        <w:rPr>
          <w:rFonts w:ascii="Times New Roman" w:hAnsi="Times New Roman" w:eastAsia="Times New Roman" w:cs="Times New Roman"/>
        </w:rPr>
      </w:pPr>
      <w:r>
        <w:rPr>
          <w:rFonts w:eastAsia="Times New Roman" w:cs="Times New Roman" w:ascii="Times New Roman" w:hAnsi="Times New Roman"/>
        </w:rPr>
        <w:t>74</w:t>
      </w:r>
    </w:p>
    <w:p>
      <w:pPr>
        <w:pStyle w:val="Normal"/>
        <w:spacing w:lineRule="exact" w:line="200"/>
        <w:rPr>
          <w:rFonts w:ascii="Times New Roman" w:hAnsi="Times New Roman" w:eastAsia="Times New Roman" w:cs="Times New Roman"/>
        </w:rPr>
      </w:pPr>
      <w:bookmarkStart w:id="147" w:name="page75"/>
      <w:bookmarkStart w:id="148" w:name="page75"/>
      <w:bookmarkEnd w:id="148"/>
      <w:r>
        <w:rPr>
          <w:rFonts w:eastAsia="Times New Roman" w:cs="Times New Roman" w:ascii="Times New Roman" w:hAnsi="Times New Roman"/>
        </w:rPr>
        <w:drawing>
          <wp:anchor behindDoc="1" distT="0" distB="0" distL="114935" distR="114935" simplePos="0" locked="0" layoutInCell="1" allowOverlap="1" relativeHeight="56">
            <wp:simplePos x="0" y="0"/>
            <wp:positionH relativeFrom="page">
              <wp:posOffset>1422400</wp:posOffset>
            </wp:positionH>
            <wp:positionV relativeFrom="page">
              <wp:posOffset>3371850</wp:posOffset>
            </wp:positionV>
            <wp:extent cx="4717415" cy="14605"/>
            <wp:effectExtent l="0" t="0" r="0" b="0"/>
            <wp:wrapNone/>
            <wp:docPr id="55" name="Obraz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braz6" descr=""/>
                    <pic:cNvPicPr>
                      <a:picLocks noChangeAspect="1" noChangeArrowheads="1"/>
                    </pic:cNvPicPr>
                  </pic:nvPicPr>
                  <pic:blipFill>
                    <a:blip r:embed="rId7"/>
                    <a:stretch>
                      <a:fillRect/>
                    </a:stretch>
                  </pic:blipFill>
                  <pic:spPr bwMode="auto">
                    <a:xfrm>
                      <a:off x="0" y="0"/>
                      <a:ext cx="4717415" cy="14605"/>
                    </a:xfrm>
                    <a:prstGeom prst="rect">
                      <a:avLst/>
                    </a:prstGeom>
                  </pic:spPr>
                </pic:pic>
              </a:graphicData>
            </a:graphic>
          </wp:anchor>
        </w:drawing>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3080" w:hanging="0"/>
        <w:rPr/>
      </w:pPr>
      <w:r>
        <w:rPr>
          <w:rFonts w:eastAsia="Times New Roman" w:cs="Times New Roman" w:ascii="Times New Roman" w:hAnsi="Times New Roman"/>
          <w:b/>
        </w:rPr>
        <w:t>SPIS TREŚCI</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ind w:left="120" w:hanging="0"/>
        <w:rPr/>
      </w:pPr>
      <w:hyperlink w:anchor="page76">
        <w:r>
          <w:rPr>
            <w:rStyle w:val="Czeinternetowe"/>
            <w:rFonts w:eastAsia="Times New Roman" w:cs="Times New Roman" w:ascii="Times New Roman" w:hAnsi="Times New Roman"/>
            <w:b/>
          </w:rPr>
          <w:t>1. WSTĘP</w:t>
        </w:r>
      </w:hyperlink>
      <w:r>
        <w:rPr>
          <w:rFonts w:eastAsia="Times New Roman" w:cs="Times New Roman" w:ascii="Times New Roman" w:hAnsi="Times New Roman"/>
          <w:b/>
        </w:rPr>
        <w:tab/>
        <w:t>76</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ind w:left="120" w:hanging="0"/>
        <w:rPr/>
      </w:pPr>
      <w:hyperlink w:anchor="page77">
        <w:r>
          <w:rPr>
            <w:rStyle w:val="Czeinternetowe"/>
            <w:rFonts w:eastAsia="Times New Roman" w:cs="Times New Roman" w:ascii="Times New Roman" w:hAnsi="Times New Roman"/>
            <w:b/>
          </w:rPr>
          <w:t>2. MATERIAŁY</w:t>
        </w:r>
      </w:hyperlink>
      <w:r>
        <w:rPr>
          <w:rFonts w:eastAsia="Times New Roman" w:cs="Times New Roman" w:ascii="Times New Roman" w:hAnsi="Times New Roman"/>
          <w:b/>
        </w:rPr>
        <w:tab/>
      </w:r>
      <w:hyperlink w:anchor="page77">
        <w:r>
          <w:rPr>
            <w:rStyle w:val="Czeinternetowe"/>
            <w:rFonts w:eastAsia="Times New Roman" w:cs="Times New Roman" w:ascii="Times New Roman" w:hAnsi="Times New Roman"/>
            <w:b/>
            <w:sz w:val="19"/>
          </w:rPr>
          <w:t>77</w:t>
        </w:r>
      </w:hyperlink>
    </w:p>
    <w:p>
      <w:pPr>
        <w:pStyle w:val="Normal"/>
        <w:spacing w:lineRule="exact" w:line="3"/>
        <w:rPr>
          <w:rFonts w:ascii="Times New Roman" w:hAnsi="Times New Roman" w:eastAsia="Times New Roman" w:cs="Times New Roman"/>
          <w:b/>
          <w:b/>
          <w:sz w:val="19"/>
        </w:rPr>
      </w:pPr>
      <w:r>
        <w:rPr>
          <w:rFonts w:eastAsia="Times New Roman" w:cs="Times New Roman" w:ascii="Times New Roman" w:hAnsi="Times New Roman"/>
          <w:b/>
          <w:sz w:val="19"/>
        </w:rPr>
      </w:r>
    </w:p>
    <w:p>
      <w:pPr>
        <w:pStyle w:val="Normal"/>
        <w:tabs>
          <w:tab w:val="left" w:pos="7160" w:leader="dot"/>
        </w:tabs>
        <w:spacing w:lineRule="auto" w:line="237"/>
        <w:ind w:left="120" w:hanging="0"/>
        <w:rPr/>
      </w:pPr>
      <w:hyperlink w:anchor="page80">
        <w:r>
          <w:rPr>
            <w:rStyle w:val="Czeinternetowe"/>
            <w:rFonts w:eastAsia="Times New Roman" w:cs="Times New Roman" w:ascii="Times New Roman" w:hAnsi="Times New Roman"/>
            <w:b/>
          </w:rPr>
          <w:t>3. SPRZĘT</w:t>
        </w:r>
      </w:hyperlink>
      <w:r>
        <w:rPr>
          <w:rFonts w:eastAsia="Times New Roman" w:cs="Times New Roman" w:ascii="Times New Roman" w:hAnsi="Times New Roman"/>
          <w:b/>
        </w:rPr>
        <w:tab/>
        <w:t>80</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ind w:left="120" w:hanging="0"/>
        <w:rPr/>
      </w:pPr>
      <w:hyperlink w:anchor="page81">
        <w:r>
          <w:rPr>
            <w:rStyle w:val="Czeinternetowe"/>
            <w:rFonts w:eastAsia="Times New Roman" w:cs="Times New Roman" w:ascii="Times New Roman" w:hAnsi="Times New Roman"/>
            <w:b/>
          </w:rPr>
          <w:t>4. TRANSPORT</w:t>
        </w:r>
      </w:hyperlink>
      <w:r>
        <w:rPr>
          <w:rFonts w:eastAsia="Times New Roman" w:cs="Times New Roman" w:ascii="Times New Roman" w:hAnsi="Times New Roman"/>
          <w:b/>
        </w:rPr>
        <w:tab/>
        <w:t>81</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ind w:left="120" w:hanging="0"/>
        <w:rPr/>
      </w:pPr>
      <w:hyperlink w:anchor="page81">
        <w:r>
          <w:rPr>
            <w:rStyle w:val="Czeinternetowe"/>
            <w:rFonts w:eastAsia="Times New Roman" w:cs="Times New Roman" w:ascii="Times New Roman" w:hAnsi="Times New Roman"/>
            <w:b/>
          </w:rPr>
          <w:t>5. WYKONANIE ROBÓT</w:t>
        </w:r>
      </w:hyperlink>
      <w:r>
        <w:rPr>
          <w:rFonts w:eastAsia="Times New Roman" w:cs="Times New Roman" w:ascii="Times New Roman" w:hAnsi="Times New Roman"/>
          <w:b/>
        </w:rPr>
        <w:tab/>
        <w:t>81</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ind w:left="120" w:hanging="0"/>
        <w:rPr/>
      </w:pPr>
      <w:hyperlink w:anchor="page87">
        <w:r>
          <w:rPr>
            <w:rStyle w:val="Czeinternetowe"/>
            <w:rFonts w:eastAsia="Times New Roman" w:cs="Times New Roman" w:ascii="Times New Roman" w:hAnsi="Times New Roman"/>
            <w:b/>
          </w:rPr>
          <w:t>6. KONTROLA JAKOŚCI ROBÓT</w:t>
        </w:r>
      </w:hyperlink>
      <w:r>
        <w:rPr>
          <w:rFonts w:eastAsia="Times New Roman" w:cs="Times New Roman" w:ascii="Times New Roman" w:hAnsi="Times New Roman"/>
          <w:b/>
        </w:rPr>
        <w:tab/>
        <w:t>87</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ind w:left="120" w:hanging="0"/>
        <w:rPr/>
      </w:pPr>
      <w:hyperlink w:anchor="page92">
        <w:r>
          <w:rPr>
            <w:rStyle w:val="Czeinternetowe"/>
            <w:rFonts w:eastAsia="Times New Roman" w:cs="Times New Roman" w:ascii="Times New Roman" w:hAnsi="Times New Roman"/>
            <w:b/>
          </w:rPr>
          <w:t>7. OBMIAR ROBÓT</w:t>
        </w:r>
      </w:hyperlink>
      <w:r>
        <w:rPr>
          <w:rFonts w:eastAsia="Times New Roman" w:cs="Times New Roman" w:ascii="Times New Roman" w:hAnsi="Times New Roman"/>
          <w:b/>
        </w:rPr>
        <w:tab/>
        <w:t>92</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ind w:left="120" w:hanging="0"/>
        <w:rPr/>
      </w:pPr>
      <w:hyperlink w:anchor="page92">
        <w:r>
          <w:rPr>
            <w:rStyle w:val="Czeinternetowe"/>
            <w:rFonts w:eastAsia="Times New Roman" w:cs="Times New Roman" w:ascii="Times New Roman" w:hAnsi="Times New Roman"/>
            <w:b/>
          </w:rPr>
          <w:t>8. ODBIÓR ROBÓT</w:t>
        </w:r>
      </w:hyperlink>
      <w:r>
        <w:rPr>
          <w:rFonts w:eastAsia="Times New Roman" w:cs="Times New Roman" w:ascii="Times New Roman" w:hAnsi="Times New Roman"/>
          <w:b/>
        </w:rPr>
        <w:tab/>
        <w:t>92</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ind w:left="120" w:hanging="0"/>
        <w:rPr/>
      </w:pPr>
      <w:hyperlink w:anchor="page92">
        <w:r>
          <w:rPr>
            <w:rStyle w:val="Czeinternetowe"/>
            <w:rFonts w:eastAsia="Times New Roman" w:cs="Times New Roman" w:ascii="Times New Roman" w:hAnsi="Times New Roman"/>
            <w:b/>
          </w:rPr>
          <w:t>9. PODSTAWA PŁATNOŚCI</w:t>
        </w:r>
      </w:hyperlink>
      <w:r>
        <w:rPr>
          <w:rFonts w:eastAsia="Times New Roman" w:cs="Times New Roman" w:ascii="Times New Roman" w:hAnsi="Times New Roman"/>
          <w:b/>
        </w:rPr>
        <w:tab/>
        <w:t>92</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rPr/>
      </w:pPr>
      <w:hyperlink w:anchor="page93">
        <w:r>
          <w:rPr>
            <w:rStyle w:val="Czeinternetowe"/>
            <w:rFonts w:eastAsia="Times New Roman" w:cs="Times New Roman" w:ascii="Times New Roman" w:hAnsi="Times New Roman"/>
            <w:b/>
          </w:rPr>
          <w:t>10. PRZEPISY ZWIĄZANE</w:t>
        </w:r>
      </w:hyperlink>
      <w:r>
        <w:rPr>
          <w:rFonts w:eastAsia="Times New Roman" w:cs="Times New Roman" w:ascii="Times New Roman" w:hAnsi="Times New Roman"/>
          <w:b/>
        </w:rPr>
        <w:tab/>
        <w:t>93</w:t>
      </w:r>
    </w:p>
    <w:p>
      <w:pPr>
        <w:sectPr>
          <w:type w:val="nextPage"/>
          <w:pgSz w:w="11906" w:h="16838"/>
          <w:pgMar w:left="2260" w:right="2260" w:header="0" w:top="1440" w:footer="0" w:bottom="1440" w:gutter="0"/>
          <w:pgNumType w:fmt="decimal"/>
          <w:formProt w:val="false"/>
          <w:textDirection w:val="lrTb"/>
          <w:docGrid w:type="default" w:linePitch="360" w:charSpace="4294963199"/>
        </w:sectPr>
        <w:pStyle w:val="Normal"/>
        <w:numPr>
          <w:ilvl w:val="0"/>
          <w:numId w:val="0"/>
        </w:numPr>
        <w:rPr>
          <w:rFonts w:ascii="Times New Roman" w:hAnsi="Times New Roman" w:eastAsia="Times New Roman" w:cs="Times New Roman"/>
          <w:b/>
          <w:b/>
        </w:rPr>
      </w:pPr>
      <w:r>
        <w:rPr>
          <w:rFonts w:eastAsia="Times New Roman" w:cs="Times New Roman" w:ascii="Times New Roman" w:hAnsi="Times New Roman"/>
          <w:b/>
        </w:rPr>
        <w:drawing>
          <wp:anchor behindDoc="1" distT="0" distB="0" distL="114935" distR="114935" simplePos="0" locked="0" layoutInCell="1" allowOverlap="1" relativeHeight="57">
            <wp:simplePos x="0" y="0"/>
            <wp:positionH relativeFrom="column">
              <wp:posOffset>-12065</wp:posOffset>
            </wp:positionH>
            <wp:positionV relativeFrom="paragraph">
              <wp:posOffset>149225</wp:posOffset>
            </wp:positionV>
            <wp:extent cx="4717415" cy="14605"/>
            <wp:effectExtent l="0" t="0" r="0" b="0"/>
            <wp:wrapNone/>
            <wp:docPr id="56"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Obraz7" descr=""/>
                    <pic:cNvPicPr>
                      <a:picLocks noChangeAspect="1" noChangeArrowheads="1"/>
                    </pic:cNvPicPr>
                  </pic:nvPicPr>
                  <pic:blipFill>
                    <a:blip r:embed="rId8"/>
                    <a:stretch>
                      <a:fillRect/>
                    </a:stretch>
                  </pic:blipFill>
                  <pic:spPr bwMode="auto">
                    <a:xfrm>
                      <a:off x="0" y="0"/>
                      <a:ext cx="4717415" cy="14605"/>
                    </a:xfrm>
                    <a:prstGeom prst="rect">
                      <a:avLst/>
                    </a:prstGeom>
                  </pic:spPr>
                </pic:pic>
              </a:graphicData>
            </a:graphic>
          </wp:anchor>
        </w:drawing>
      </w:r>
    </w:p>
    <w:p>
      <w:pPr>
        <w:pStyle w:val="Normal"/>
        <w:spacing w:lineRule="exact" w:line="100"/>
        <w:rPr>
          <w:rFonts w:ascii="Times New Roman" w:hAnsi="Times New Roman" w:eastAsia="Times New Roman" w:cs="Times New Roman"/>
          <w:b/>
          <w:b/>
        </w:rPr>
      </w:pPr>
      <w:bookmarkStart w:id="149" w:name="page76"/>
      <w:bookmarkStart w:id="150" w:name="page76"/>
      <w:bookmarkEnd w:id="150"/>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 WSTĘP</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1.1. Przedmiot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Przedmiotem niniejszej szczegółowej specyfikacji technicznej (SST) są wymagania dotyczące wykonania i odbioru robót związanych z wykonaniem warstwy ścieralnej z betonu asfaltowego.</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1.2. Zakres stosowania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Szczegółowa specyfikacja techniczna stanowi dokument przetargowy i kontraktowy przy zlecaniu i realizacji robót dla zadania „Przebudowa drogi gminnej (ul. Nadrzeczna) w miejscowości Latowicz gmina Latowicz.”</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1.3. Zakres robót objętych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ind w:firstLine="708"/>
        <w:jc w:val="both"/>
        <w:rPr/>
      </w:pPr>
      <w:r>
        <w:rPr>
          <w:rFonts w:eastAsia="Times New Roman" w:cs="Times New Roman" w:ascii="Times New Roman" w:hAnsi="Times New Roman"/>
        </w:rPr>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Warstwę ścieralną z betonu asfaltowego można wykonywać dla dróg kategorii ruchu od KR1 do KR6 (określenie kategorii ruchu podano w punkcie 1.4.7). Stosowane mieszanki betonu asfaltowego o wymiarze D podano w tablicy 1.</w:t>
      </w:r>
    </w:p>
    <w:p>
      <w:pPr>
        <w:pStyle w:val="Normal"/>
        <w:spacing w:lineRule="exact" w:line="6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Tablica 1. Stosowane mieszanki</w:t>
      </w:r>
    </w:p>
    <w:p>
      <w:pPr>
        <w:pStyle w:val="Normal"/>
        <w:spacing w:lineRule="exact" w:line="136"/>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0" distB="0" distL="114935" distR="114935" simplePos="0" locked="0" layoutInCell="1" allowOverlap="1" relativeHeight="58">
                <wp:simplePos x="0" y="0"/>
                <wp:positionH relativeFrom="column">
                  <wp:posOffset>-2540</wp:posOffset>
                </wp:positionH>
                <wp:positionV relativeFrom="paragraph">
                  <wp:posOffset>45085</wp:posOffset>
                </wp:positionV>
                <wp:extent cx="4711700" cy="635"/>
                <wp:effectExtent l="0" t="0" r="0" b="0"/>
                <wp:wrapNone/>
                <wp:docPr id="57" name=""/>
                <a:graphic xmlns:a="http://schemas.openxmlformats.org/drawingml/2006/main">
                  <a:graphicData uri="http://schemas.microsoft.com/office/word/2010/wordprocessingShape">
                    <wps:wsp>
                      <wps:cNvSpPr/>
                      <wps:spPr>
                        <a:xfrm>
                          <a:off x="0" y="0"/>
                          <a:ext cx="471096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2pt,3.55pt" to="370.7pt,3.55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59">
                <wp:simplePos x="0" y="0"/>
                <wp:positionH relativeFrom="column">
                  <wp:posOffset>535940</wp:posOffset>
                </wp:positionH>
                <wp:positionV relativeFrom="paragraph">
                  <wp:posOffset>-493395</wp:posOffset>
                </wp:positionV>
                <wp:extent cx="635" cy="1072515"/>
                <wp:effectExtent l="0" t="0" r="0" b="0"/>
                <wp:wrapNone/>
                <wp:docPr id="58" name=""/>
                <a:graphic xmlns:a="http://schemas.openxmlformats.org/drawingml/2006/main">
                  <a:graphicData uri="http://schemas.microsoft.com/office/word/2010/wordprocessingShape">
                    <wps:wsp>
                      <wps:cNvSpPr/>
                      <wps:spPr>
                        <a:xfrm>
                          <a:off x="0" y="0"/>
                          <a:ext cx="0" cy="1071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3.3pt" to="0pt,87.65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60">
                <wp:simplePos x="0" y="0"/>
                <wp:positionH relativeFrom="column">
                  <wp:posOffset>1346835</wp:posOffset>
                </wp:positionH>
                <wp:positionV relativeFrom="paragraph">
                  <wp:posOffset>-493395</wp:posOffset>
                </wp:positionV>
                <wp:extent cx="635" cy="1072515"/>
                <wp:effectExtent l="0" t="0" r="0" b="0"/>
                <wp:wrapNone/>
                <wp:docPr id="59" name=""/>
                <a:graphic xmlns:a="http://schemas.openxmlformats.org/drawingml/2006/main">
                  <a:graphicData uri="http://schemas.microsoft.com/office/word/2010/wordprocessingShape">
                    <wps:wsp>
                      <wps:cNvSpPr/>
                      <wps:spPr>
                        <a:xfrm>
                          <a:off x="0" y="0"/>
                          <a:ext cx="0" cy="1071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63.85pt,3.3pt" to="63.85pt,87.65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61">
                <wp:simplePos x="0" y="0"/>
                <wp:positionH relativeFrom="column">
                  <wp:posOffset>-2540</wp:posOffset>
                </wp:positionH>
                <wp:positionV relativeFrom="paragraph">
                  <wp:posOffset>1110615</wp:posOffset>
                </wp:positionV>
                <wp:extent cx="4711700" cy="635"/>
                <wp:effectExtent l="0" t="0" r="0" b="0"/>
                <wp:wrapNone/>
                <wp:docPr id="60" name=""/>
                <a:graphic xmlns:a="http://schemas.openxmlformats.org/drawingml/2006/main">
                  <a:graphicData uri="http://schemas.microsoft.com/office/word/2010/wordprocessingShape">
                    <wps:wsp>
                      <wps:cNvSpPr/>
                      <wps:spPr>
                        <a:xfrm>
                          <a:off x="0" y="0"/>
                          <a:ext cx="471096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2pt,87.45pt" to="370.7pt,87.45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62">
                <wp:simplePos x="0" y="0"/>
                <wp:positionH relativeFrom="column">
                  <wp:posOffset>5241290</wp:posOffset>
                </wp:positionH>
                <wp:positionV relativeFrom="paragraph">
                  <wp:posOffset>-493395</wp:posOffset>
                </wp:positionV>
                <wp:extent cx="635" cy="1072515"/>
                <wp:effectExtent l="0" t="0" r="0" b="0"/>
                <wp:wrapNone/>
                <wp:docPr id="61" name=""/>
                <a:graphic xmlns:a="http://schemas.openxmlformats.org/drawingml/2006/main">
                  <a:graphicData uri="http://schemas.microsoft.com/office/word/2010/wordprocessingShape">
                    <wps:wsp>
                      <wps:cNvSpPr/>
                      <wps:spPr>
                        <a:xfrm>
                          <a:off x="0" y="0"/>
                          <a:ext cx="0" cy="1071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70.5pt,3.3pt" to="370.5pt,87.65pt" stroked="t" style="position:absolute">
                <v:stroke color="black" weight="6480" joinstyle="miter" endcap="square"/>
                <v:fill o:detectmouseclick="t" on="false"/>
              </v:line>
            </w:pict>
          </mc:Fallback>
        </mc:AlternateContent>
      </w:r>
    </w:p>
    <w:tbl>
      <w:tblPr>
        <w:tblW w:w="7420" w:type="dxa"/>
        <w:jc w:val="left"/>
        <w:tblInd w:w="0" w:type="dxa"/>
        <w:tblBorders/>
        <w:tblCellMar>
          <w:top w:w="0" w:type="dxa"/>
          <w:left w:w="0" w:type="dxa"/>
          <w:bottom w:w="0" w:type="dxa"/>
          <w:right w:w="0" w:type="dxa"/>
        </w:tblCellMar>
      </w:tblPr>
      <w:tblGrid>
        <w:gridCol w:w="2040"/>
        <w:gridCol w:w="5380"/>
      </w:tblGrid>
      <w:tr>
        <w:trPr>
          <w:trHeight w:val="306" w:hRule="atLeast"/>
        </w:trPr>
        <w:tc>
          <w:tcPr>
            <w:tcW w:w="2040" w:type="dxa"/>
            <w:tcBorders/>
            <w:shd w:fill="auto" w:val="clear"/>
          </w:tcPr>
          <w:p>
            <w:pPr>
              <w:pStyle w:val="Normal"/>
              <w:spacing w:lineRule="exact" w:line="229"/>
              <w:ind w:right="660" w:hanging="0"/>
              <w:jc w:val="center"/>
              <w:rPr>
                <w:rFonts w:ascii="Times New Roman" w:hAnsi="Times New Roman" w:eastAsia="Times New Roman" w:cs="Times New Roman"/>
              </w:rPr>
            </w:pPr>
            <w:r>
              <w:rPr>
                <w:rFonts w:eastAsia="Times New Roman" w:cs="Times New Roman" w:ascii="Times New Roman" w:hAnsi="Times New Roman"/>
              </w:rPr>
              <w:t>Kategoria</w:t>
            </w:r>
          </w:p>
        </w:tc>
        <w:tc>
          <w:tcPr>
            <w:tcW w:w="5380" w:type="dxa"/>
            <w:tcBorders/>
            <w:shd w:fill="auto" w:val="clear"/>
          </w:tcPr>
          <w:p>
            <w:pPr>
              <w:pStyle w:val="Normal"/>
              <w:spacing w:lineRule="auto"/>
              <w:ind w:left="1000" w:hanging="0"/>
              <w:rPr/>
            </w:pPr>
            <w:r>
              <w:rPr>
                <w:rFonts w:eastAsia="Times New Roman" w:cs="Times New Roman" w:ascii="Times New Roman" w:hAnsi="Times New Roman"/>
              </w:rPr>
              <w:t>Mieszanki  o wymiarze D</w:t>
            </w:r>
            <w:r>
              <w:rPr>
                <w:rFonts w:eastAsia="Times New Roman" w:cs="Times New Roman" w:ascii="Times New Roman" w:hAnsi="Times New Roman"/>
                <w:sz w:val="25"/>
                <w:vertAlign w:val="superscript"/>
              </w:rPr>
              <w:t>1)</w:t>
            </w:r>
            <w:r>
              <w:rPr>
                <w:rFonts w:eastAsia="Times New Roman" w:cs="Times New Roman" w:ascii="Times New Roman" w:hAnsi="Times New Roman"/>
              </w:rPr>
              <w:t>,  mm</w:t>
            </w:r>
          </w:p>
        </w:tc>
      </w:tr>
      <w:tr>
        <w:trPr>
          <w:trHeight w:val="222" w:hRule="atLeast"/>
        </w:trPr>
        <w:tc>
          <w:tcPr>
            <w:tcW w:w="2040" w:type="dxa"/>
            <w:tcBorders>
              <w:bottom w:val="single" w:sz="8" w:space="0" w:color="000000"/>
              <w:insideH w:val="single" w:sz="8" w:space="0" w:color="000000"/>
            </w:tcBorders>
            <w:shd w:fill="auto" w:val="clear"/>
          </w:tcPr>
          <w:p>
            <w:pPr>
              <w:pStyle w:val="Normal"/>
              <w:spacing w:lineRule="exact" w:line="218"/>
              <w:ind w:right="660" w:hanging="0"/>
              <w:jc w:val="center"/>
              <w:rPr>
                <w:rFonts w:ascii="Times New Roman" w:hAnsi="Times New Roman" w:eastAsia="Times New Roman" w:cs="Times New Roman"/>
                <w:w w:val="96"/>
              </w:rPr>
            </w:pPr>
            <w:r>
              <w:rPr>
                <w:rFonts w:eastAsia="Times New Roman" w:cs="Times New Roman" w:ascii="Times New Roman" w:hAnsi="Times New Roman"/>
                <w:w w:val="96"/>
              </w:rPr>
              <w:t>ruchu</w:t>
            </w:r>
          </w:p>
        </w:tc>
        <w:tc>
          <w:tcPr>
            <w:tcW w:w="53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6"/>
                <w:sz w:val="19"/>
              </w:rPr>
            </w:pPr>
            <w:r>
              <w:rPr>
                <w:rFonts w:eastAsia="Times New Roman" w:cs="Times New Roman" w:ascii="Times New Roman" w:hAnsi="Times New Roman"/>
                <w:w w:val="96"/>
                <w:sz w:val="19"/>
              </w:rPr>
            </w:r>
          </w:p>
        </w:tc>
      </w:tr>
      <w:tr>
        <w:trPr>
          <w:trHeight w:val="284" w:hRule="atLeast"/>
        </w:trPr>
        <w:tc>
          <w:tcPr>
            <w:tcW w:w="2040" w:type="dxa"/>
            <w:tcBorders/>
            <w:shd w:fill="auto" w:val="clear"/>
          </w:tcPr>
          <w:p>
            <w:pPr>
              <w:pStyle w:val="Normal"/>
              <w:spacing w:lineRule="exact" w:line="229"/>
              <w:ind w:right="680" w:hanging="0"/>
              <w:jc w:val="center"/>
              <w:rPr>
                <w:rFonts w:ascii="Times New Roman" w:hAnsi="Times New Roman" w:eastAsia="Times New Roman" w:cs="Times New Roman"/>
                <w:b/>
                <w:b/>
              </w:rPr>
            </w:pPr>
            <w:r>
              <w:rPr>
                <w:rFonts w:eastAsia="Times New Roman" w:cs="Times New Roman" w:ascii="Times New Roman" w:hAnsi="Times New Roman"/>
                <w:b/>
              </w:rPr>
              <w:t>KR 1-2</w:t>
            </w:r>
          </w:p>
        </w:tc>
        <w:tc>
          <w:tcPr>
            <w:tcW w:w="5380" w:type="dxa"/>
            <w:tcBorders/>
            <w:shd w:fill="auto" w:val="clear"/>
          </w:tcPr>
          <w:p>
            <w:pPr>
              <w:pStyle w:val="Normal"/>
              <w:spacing w:lineRule="exact" w:line="229"/>
              <w:ind w:right="680" w:hanging="0"/>
              <w:jc w:val="center"/>
              <w:rPr/>
            </w:pPr>
            <w:r>
              <w:rPr>
                <w:rFonts w:eastAsia="Times New Roman" w:cs="Times New Roman" w:ascii="Times New Roman" w:hAnsi="Times New Roman"/>
                <w:w w:val="98"/>
              </w:rPr>
              <w:t xml:space="preserve">AC5S, AC8S, </w:t>
            </w:r>
            <w:r>
              <w:rPr>
                <w:rFonts w:eastAsia="Times New Roman" w:cs="Times New Roman" w:ascii="Times New Roman" w:hAnsi="Times New Roman"/>
                <w:b/>
                <w:w w:val="98"/>
              </w:rPr>
              <w:t>AC11S</w:t>
            </w:r>
          </w:p>
        </w:tc>
      </w:tr>
      <w:tr>
        <w:trPr>
          <w:trHeight w:val="356" w:hRule="atLeast"/>
        </w:trPr>
        <w:tc>
          <w:tcPr>
            <w:tcW w:w="2040" w:type="dxa"/>
            <w:tcBorders/>
            <w:shd w:fill="auto" w:val="clear"/>
          </w:tcPr>
          <w:p>
            <w:pPr>
              <w:pStyle w:val="Normal"/>
              <w:spacing w:lineRule="exact" w:line="229"/>
              <w:ind w:right="660" w:hanging="0"/>
              <w:jc w:val="center"/>
              <w:rPr>
                <w:rFonts w:ascii="Times New Roman" w:hAnsi="Times New Roman" w:eastAsia="Times New Roman" w:cs="Times New Roman"/>
              </w:rPr>
            </w:pPr>
            <w:r>
              <w:rPr>
                <w:rFonts w:eastAsia="Times New Roman" w:cs="Times New Roman" w:ascii="Times New Roman" w:hAnsi="Times New Roman"/>
              </w:rPr>
              <w:t>KR 3-4</w:t>
            </w:r>
          </w:p>
        </w:tc>
        <w:tc>
          <w:tcPr>
            <w:tcW w:w="5380" w:type="dxa"/>
            <w:tcBorders/>
            <w:shd w:fill="auto" w:val="clear"/>
          </w:tcPr>
          <w:p>
            <w:pPr>
              <w:pStyle w:val="Normal"/>
              <w:spacing w:lineRule="exact" w:line="229"/>
              <w:ind w:right="680" w:hanging="0"/>
              <w:jc w:val="center"/>
              <w:rPr>
                <w:rFonts w:ascii="Times New Roman" w:hAnsi="Times New Roman" w:eastAsia="Times New Roman" w:cs="Times New Roman"/>
                <w:w w:val="98"/>
              </w:rPr>
            </w:pPr>
            <w:r>
              <w:rPr>
                <w:rFonts w:eastAsia="Times New Roman" w:cs="Times New Roman" w:ascii="Times New Roman" w:hAnsi="Times New Roman"/>
                <w:w w:val="98"/>
              </w:rPr>
              <w:t>AC8S, AC11S</w:t>
            </w:r>
          </w:p>
        </w:tc>
      </w:tr>
      <w:tr>
        <w:trPr>
          <w:trHeight w:val="413" w:hRule="atLeast"/>
        </w:trPr>
        <w:tc>
          <w:tcPr>
            <w:tcW w:w="2040" w:type="dxa"/>
            <w:tcBorders/>
            <w:shd w:fill="auto" w:val="clear"/>
          </w:tcPr>
          <w:p>
            <w:pPr>
              <w:pStyle w:val="Normal"/>
              <w:spacing w:lineRule="exact" w:line="229"/>
              <w:ind w:right="660" w:hanging="0"/>
              <w:jc w:val="center"/>
              <w:rPr>
                <w:rFonts w:ascii="Times New Roman" w:hAnsi="Times New Roman" w:eastAsia="Times New Roman" w:cs="Times New Roman"/>
              </w:rPr>
            </w:pPr>
            <w:r>
              <w:rPr>
                <w:rFonts w:eastAsia="Times New Roman" w:cs="Times New Roman" w:ascii="Times New Roman" w:hAnsi="Times New Roman"/>
              </w:rPr>
              <w:t>KR 5-6</w:t>
            </w:r>
          </w:p>
        </w:tc>
        <w:tc>
          <w:tcPr>
            <w:tcW w:w="5380" w:type="dxa"/>
            <w:tcBorders/>
            <w:shd w:fill="auto" w:val="clear"/>
          </w:tcPr>
          <w:p>
            <w:pPr>
              <w:pStyle w:val="Normal"/>
              <w:spacing w:lineRule="auto"/>
              <w:ind w:right="680" w:hanging="0"/>
              <w:jc w:val="center"/>
              <w:rPr/>
            </w:pPr>
            <w:r>
              <w:rPr>
                <w:rFonts w:eastAsia="Times New Roman" w:cs="Times New Roman" w:ascii="Times New Roman" w:hAnsi="Times New Roman"/>
                <w:w w:val="96"/>
              </w:rPr>
              <w:t xml:space="preserve">AC8S, AC11S </w:t>
            </w:r>
            <w:r>
              <w:rPr>
                <w:rFonts w:eastAsia="Times New Roman" w:cs="Times New Roman" w:ascii="Times New Roman" w:hAnsi="Times New Roman"/>
                <w:w w:val="96"/>
                <w:sz w:val="25"/>
                <w:vertAlign w:val="superscript"/>
              </w:rPr>
              <w:t>2)</w:t>
            </w:r>
          </w:p>
        </w:tc>
      </w:tr>
    </w:tbl>
    <w:p>
      <w:pPr>
        <w:pStyle w:val="Normal"/>
        <w:numPr>
          <w:ilvl w:val="0"/>
          <w:numId w:val="117"/>
        </w:numPr>
        <w:tabs>
          <w:tab w:val="left" w:pos="140" w:leader="none"/>
        </w:tabs>
        <w:spacing w:lineRule="auto" w:line="201"/>
        <w:ind w:left="140" w:hanging="140"/>
        <w:jc w:val="both"/>
        <w:rPr>
          <w:rFonts w:ascii="Times New Roman" w:hAnsi="Times New Roman" w:eastAsia="Times New Roman" w:cs="Times New Roman"/>
          <w:sz w:val="17"/>
        </w:rPr>
      </w:pPr>
      <w:r>
        <w:rPr>
          <w:rFonts w:eastAsia="Times New Roman" w:cs="Times New Roman" w:ascii="Times New Roman" w:hAnsi="Times New Roman"/>
          <w:sz w:val="17"/>
        </w:rPr>
        <w:t>Podział ze względu na wymiar największego kruszywa w mieszance.</w:t>
      </w:r>
    </w:p>
    <w:p>
      <w:pPr>
        <w:pStyle w:val="Normal"/>
        <w:spacing w:lineRule="exact" w:line="45"/>
        <w:rPr>
          <w:rFonts w:ascii="Times New Roman" w:hAnsi="Times New Roman" w:eastAsia="Times New Roman" w:cs="Times New Roman"/>
          <w:sz w:val="25"/>
          <w:vertAlign w:val="superscript"/>
        </w:rPr>
      </w:pPr>
      <w:r>
        <w:rPr>
          <w:rFonts w:eastAsia="Times New Roman" w:cs="Times New Roman" w:ascii="Times New Roman" w:hAnsi="Times New Roman"/>
          <w:sz w:val="25"/>
          <w:vertAlign w:val="superscript"/>
        </w:rPr>
      </w:r>
    </w:p>
    <w:p>
      <w:pPr>
        <w:pStyle w:val="Normal"/>
        <w:numPr>
          <w:ilvl w:val="0"/>
          <w:numId w:val="117"/>
        </w:numPr>
        <w:tabs>
          <w:tab w:val="left" w:pos="140" w:leader="none"/>
        </w:tabs>
        <w:spacing w:lineRule="auto" w:line="180"/>
        <w:ind w:left="140" w:hanging="140"/>
        <w:jc w:val="both"/>
        <w:rPr/>
      </w:pPr>
      <w:r>
        <w:rPr>
          <w:rFonts w:eastAsia="Times New Roman" w:cs="Times New Roman" w:ascii="Times New Roman" w:hAnsi="Times New Roman"/>
          <w:sz w:val="15"/>
        </w:rPr>
        <w:t>Dopuszczony do stosowania w terenach górskich.</w:t>
      </w:r>
    </w:p>
    <w:p>
      <w:pPr>
        <w:pStyle w:val="Normal"/>
        <w:spacing w:lineRule="exact" w:line="132"/>
        <w:rPr>
          <w:rFonts w:ascii="Times New Roman" w:hAnsi="Times New Roman" w:eastAsia="Times New Roman" w:cs="Times New Roman"/>
          <w:sz w:val="22"/>
          <w:vertAlign w:val="superscript"/>
        </w:rPr>
      </w:pPr>
      <w:r>
        <w:rPr>
          <w:rFonts w:eastAsia="Times New Roman" w:cs="Times New Roman" w:ascii="Times New Roman" w:hAnsi="Times New Roman"/>
          <w:sz w:val="22"/>
          <w:vertAlign w:val="superscript"/>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1.4. Określenia podstawowe</w:t>
      </w:r>
    </w:p>
    <w:p>
      <w:pPr>
        <w:pStyle w:val="Normal"/>
        <w:spacing w:lineRule="exact" w:line="135"/>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18"/>
        </w:numPr>
        <w:tabs>
          <w:tab w:val="left" w:pos="554" w:leader="none"/>
        </w:tabs>
        <w:spacing w:lineRule="auto" w:line="235"/>
        <w:jc w:val="both"/>
        <w:rPr/>
      </w:pPr>
      <w:r>
        <w:rPr>
          <w:rFonts w:eastAsia="Times New Roman" w:cs="Times New Roman" w:ascii="Times New Roman" w:hAnsi="Times New Roman"/>
        </w:rPr>
        <w:t>Nawierzchnia – konstrukcja składająca się z jednej lub kilku warstw służących do przejmowania i rozkładania obciążeń od ruchu pojazdów na podłoże.</w:t>
      </w:r>
    </w:p>
    <w:p>
      <w:pPr>
        <w:pStyle w:val="Normal"/>
        <w:spacing w:lineRule="exact" w:line="127"/>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18"/>
        </w:numPr>
        <w:tabs>
          <w:tab w:val="left" w:pos="500" w:leader="none"/>
        </w:tabs>
        <w:spacing w:lineRule="auto" w:line="237"/>
        <w:ind w:left="500" w:hanging="500"/>
        <w:jc w:val="both"/>
        <w:rPr/>
      </w:pPr>
      <w:r>
        <w:rPr>
          <w:rFonts w:eastAsia="Times New Roman" w:cs="Times New Roman" w:ascii="Times New Roman" w:hAnsi="Times New Roman"/>
        </w:rPr>
        <w:t>Warstwa ścieralna – górna warstwa nawierzchni będąca w bezpośrednim kontakcie z kołami pojazdów.</w:t>
      </w:r>
    </w:p>
    <w:p>
      <w:pPr>
        <w:pStyle w:val="Normal"/>
        <w:spacing w:lineRule="exact" w:line="12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18"/>
        </w:numPr>
        <w:tabs>
          <w:tab w:val="left" w:pos="500" w:leader="none"/>
        </w:tabs>
        <w:spacing w:lineRule="auto" w:line="237"/>
        <w:ind w:left="500" w:hanging="500"/>
        <w:jc w:val="both"/>
        <w:rPr/>
      </w:pPr>
      <w:r>
        <w:rPr>
          <w:rFonts w:eastAsia="Times New Roman" w:cs="Times New Roman" w:ascii="Times New Roman" w:hAnsi="Times New Roman"/>
        </w:rPr>
        <w:t>Mieszanka mineralno-asfaltowa – mieszanka kruszyw i lepiszcza asfaltowego.</w:t>
      </w:r>
    </w:p>
    <w:p>
      <w:pPr>
        <w:pStyle w:val="Normal"/>
        <w:spacing w:lineRule="exact" w:line="139"/>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18"/>
        </w:numPr>
        <w:tabs>
          <w:tab w:val="left" w:pos="547" w:leader="none"/>
        </w:tabs>
        <w:spacing w:lineRule="auto" w:line="235"/>
        <w:jc w:val="both"/>
        <w:rPr/>
      </w:pPr>
      <w:r>
        <w:rPr>
          <w:rFonts w:eastAsia="Times New Roman" w:cs="Times New Roman" w:ascii="Times New Roman" w:hAnsi="Times New Roman"/>
        </w:rPr>
        <w:t>Wymiar mieszanki mineralno-asfaltowej – określenie mieszanki mineralno-asfaltowej, ze względu na największy wymiar kruszywa D, np. wymiar 5, 8, 11.</w:t>
      </w:r>
    </w:p>
    <w:p>
      <w:pPr>
        <w:pStyle w:val="Normal"/>
        <w:spacing w:lineRule="exact" w:line="139"/>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18"/>
        </w:numPr>
        <w:tabs>
          <w:tab w:val="left" w:pos="574" w:leader="none"/>
        </w:tabs>
        <w:spacing w:lineRule="auto" w:line="235"/>
        <w:jc w:val="both"/>
        <w:rPr/>
      </w:pPr>
      <w:r>
        <w:rPr>
          <w:rFonts w:eastAsia="Times New Roman" w:cs="Times New Roman" w:ascii="Times New Roman" w:hAnsi="Times New Roman"/>
        </w:rPr>
        <w:t>Beton asfaltowy – mieszanka mineralno-asfaltowa, w której kruszywo o uziarnieniu ciągłym lub nieciągłym tworzy strukturę wzajemnie klinującą się.</w:t>
      </w:r>
    </w:p>
    <w:p>
      <w:pPr>
        <w:pStyle w:val="Normal"/>
        <w:spacing w:lineRule="exact" w:line="13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18"/>
        </w:numPr>
        <w:tabs>
          <w:tab w:val="left" w:pos="550" w:leader="none"/>
        </w:tabs>
        <w:spacing w:lineRule="auto" w:line="235"/>
        <w:jc w:val="both"/>
        <w:rPr/>
      </w:pPr>
      <w:r>
        <w:rPr>
          <w:rFonts w:eastAsia="Times New Roman" w:cs="Times New Roman" w:ascii="Times New Roman" w:hAnsi="Times New Roman"/>
        </w:rPr>
        <w:t>Uziarnienie – skład ziarnowy kruszywa, wyrażony w procentach masy ziaren przechodzących przez określony zestaw sit.</w:t>
      </w:r>
    </w:p>
    <w:p>
      <w:pPr>
        <w:pStyle w:val="Normal"/>
        <w:spacing w:lineRule="exact" w:line="13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18"/>
        </w:numPr>
        <w:tabs>
          <w:tab w:val="left" w:pos="535" w:leader="none"/>
        </w:tabs>
        <w:spacing w:lineRule="auto" w:line="235"/>
        <w:jc w:val="both"/>
        <w:rPr/>
      </w:pPr>
      <w:r>
        <w:rPr>
          <w:rFonts w:eastAsia="Times New Roman" w:cs="Times New Roman" w:ascii="Times New Roman" w:hAnsi="Times New Roman"/>
        </w:rPr>
        <w:t>Kategoria ruchu – obciążenie drogi ruchem samochodowym, wyrażone w osiach obliczeniowych (100 kN) wg „Katalogu typowych konstrukcji nawierzchni podatnych i półsztywnych” GDDP-IBDiM [68].</w:t>
      </w:r>
    </w:p>
    <w:p>
      <w:pPr>
        <w:pStyle w:val="Normal"/>
        <w:spacing w:lineRule="exact" w:line="127"/>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18"/>
        </w:numPr>
        <w:tabs>
          <w:tab w:val="left" w:pos="500" w:leader="none"/>
        </w:tabs>
        <w:spacing w:lineRule="auto" w:line="237"/>
        <w:ind w:left="500" w:hanging="500"/>
        <w:jc w:val="both"/>
        <w:rPr/>
      </w:pPr>
      <w:r>
        <w:rPr>
          <w:rFonts w:eastAsia="Times New Roman" w:cs="Times New Roman" w:ascii="Times New Roman" w:hAnsi="Times New Roman"/>
        </w:rPr>
        <w:t>Wymiar kruszywa – wielkość ziaren kruszywa, określona przez dolny (d) i górny (D) wymiar sita.</w:t>
      </w:r>
    </w:p>
    <w:p>
      <w:pPr>
        <w:pStyle w:val="Normal"/>
        <w:spacing w:lineRule="exact" w:line="12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18"/>
        </w:numPr>
        <w:tabs>
          <w:tab w:val="left" w:pos="500" w:leader="none"/>
        </w:tabs>
        <w:spacing w:lineRule="auto" w:line="237"/>
        <w:ind w:left="500" w:hanging="500"/>
        <w:jc w:val="both"/>
        <w:rPr/>
      </w:pPr>
      <w:r>
        <w:rPr>
          <w:rFonts w:eastAsia="Times New Roman" w:cs="Times New Roman" w:ascii="Times New Roman" w:hAnsi="Times New Roman"/>
        </w:rPr>
        <w:t>Kruszywo grube – kruszywo z ziaren o wymiarze: D ≤ 45 mm oraz d &gt; 2 mm.</w:t>
      </w:r>
    </w:p>
    <w:p>
      <w:pPr>
        <w:pStyle w:val="Normal"/>
        <w:spacing w:lineRule="exact" w:line="12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18"/>
        </w:numPr>
        <w:tabs>
          <w:tab w:val="left" w:pos="620" w:leader="none"/>
        </w:tabs>
        <w:spacing w:lineRule="auto" w:line="237"/>
        <w:ind w:left="620" w:hanging="620"/>
        <w:jc w:val="both"/>
        <w:rPr/>
      </w:pPr>
      <w:r>
        <w:rPr>
          <w:rFonts w:eastAsia="Times New Roman" w:cs="Times New Roman" w:ascii="Times New Roman" w:hAnsi="Times New Roman"/>
        </w:rPr>
        <w:t>Kruszywo drobne – kruszywo z ziaren o wymiarze: D ≤ 2 mm, którego większa część pozostaje na sicie</w:t>
      </w:r>
    </w:p>
    <w:p>
      <w:pPr>
        <w:pStyle w:val="Normal"/>
        <w:spacing w:lineRule="exact" w:line="6"/>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jc w:val="both"/>
        <w:rPr>
          <w:rFonts w:ascii="Times New Roman" w:hAnsi="Times New Roman" w:eastAsia="Times New Roman" w:cs="Times New Roman"/>
        </w:rPr>
      </w:pPr>
      <w:r>
        <w:rPr>
          <w:rFonts w:eastAsia="Times New Roman" w:cs="Times New Roman" w:ascii="Times New Roman" w:hAnsi="Times New Roman"/>
        </w:rPr>
        <w:t>0,063 mm.</w:t>
      </w:r>
    </w:p>
    <w:p>
      <w:pPr>
        <w:pStyle w:val="Normal"/>
        <w:spacing w:lineRule="exact" w:line="12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18"/>
        </w:numPr>
        <w:tabs>
          <w:tab w:val="left" w:pos="600" w:leader="none"/>
        </w:tabs>
        <w:spacing w:lineRule="auto" w:line="237"/>
        <w:ind w:left="600" w:hanging="600"/>
        <w:jc w:val="both"/>
        <w:rPr/>
      </w:pPr>
      <w:r>
        <w:rPr>
          <w:rFonts w:eastAsia="Times New Roman" w:cs="Times New Roman" w:ascii="Times New Roman" w:hAnsi="Times New Roman"/>
        </w:rPr>
        <w:t>Pył – kruszywo z ziaren przechodzących przez sito 0,063 mm.</w:t>
      </w:r>
    </w:p>
    <w:p>
      <w:pPr>
        <w:pStyle w:val="Normal"/>
        <w:spacing w:lineRule="exact" w:line="268"/>
        <w:rPr>
          <w:rFonts w:ascii="Times New Roman" w:hAnsi="Times New Roman" w:eastAsia="Times New Roman" w:cs="Times New Roman"/>
          <w:b/>
          <w:b/>
        </w:rPr>
      </w:pPr>
      <w:r>
        <w:rPr>
          <w:rFonts w:eastAsia="Times New Roman" w:cs="Times New Roman" w:ascii="Times New Roman" w:hAnsi="Times New Roman"/>
          <w:b/>
        </w:rPr>
      </w:r>
    </w:p>
    <w:p>
      <w:pPr>
        <w:sectPr>
          <w:type w:val="nextPage"/>
          <w:pgSz w:w="11906" w:h="16838"/>
          <w:pgMar w:left="1440" w:right="1460" w:header="0" w:top="1440" w:footer="0" w:bottom="1440" w:gutter="0"/>
          <w:pgNumType w:fmt="decimal"/>
          <w:formProt w:val="false"/>
          <w:textDirection w:val="lrTb"/>
          <w:docGrid w:type="default" w:linePitch="360" w:charSpace="4294963199"/>
        </w:sectPr>
        <w:pStyle w:val="Normal"/>
        <w:spacing w:lineRule="auto" w:line="237"/>
        <w:ind w:left="4400" w:hanging="0"/>
        <w:rPr>
          <w:rFonts w:ascii="Times New Roman" w:hAnsi="Times New Roman" w:eastAsia="Times New Roman" w:cs="Times New Roman"/>
        </w:rPr>
      </w:pPr>
      <w:r>
        <w:rPr>
          <w:rFonts w:eastAsia="Times New Roman" w:cs="Times New Roman" w:ascii="Times New Roman" w:hAnsi="Times New Roman"/>
        </w:rPr>
        <w:t>76</w:t>
      </w:r>
    </w:p>
    <w:p>
      <w:pPr>
        <w:pStyle w:val="Normal"/>
        <w:spacing w:lineRule="exact" w:line="200"/>
        <w:rPr>
          <w:rFonts w:ascii="Times New Roman" w:hAnsi="Times New Roman" w:eastAsia="Times New Roman" w:cs="Times New Roman"/>
        </w:rPr>
      </w:pPr>
      <w:bookmarkStart w:id="151" w:name="page77"/>
      <w:bookmarkStart w:id="152" w:name="page77"/>
      <w:bookmarkEnd w:id="152"/>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82"/>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19"/>
        </w:numPr>
        <w:tabs>
          <w:tab w:val="left" w:pos="740" w:leader="none"/>
        </w:tabs>
        <w:spacing w:lineRule="auto" w:line="237"/>
        <w:ind w:left="740" w:hanging="620"/>
        <w:jc w:val="both"/>
        <w:rPr/>
      </w:pPr>
      <w:r>
        <w:rPr>
          <w:rFonts w:eastAsia="Times New Roman" w:cs="Times New Roman" w:ascii="Times New Roman" w:hAnsi="Times New Roman"/>
        </w:rPr>
        <w:t>Wypełniacz – kruszywo, którego większa część przechodzi przez sito 0,063 mm. (Wypełniacz mieszany</w:t>
      </w:r>
    </w:p>
    <w:p>
      <w:pPr>
        <w:pStyle w:val="Normal"/>
        <w:spacing w:lineRule="exact" w:line="17"/>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left="120" w:hanging="0"/>
        <w:jc w:val="both"/>
        <w:rPr/>
      </w:pPr>
      <w:r>
        <w:rPr>
          <w:rFonts w:eastAsia="Times New Roman" w:cs="Times New Roman" w:ascii="Times New Roman" w:hAnsi="Times New Roman"/>
        </w:rPr>
        <w:t xml:space="preserve">– </w:t>
      </w:r>
      <w:r>
        <w:rPr>
          <w:rFonts w:eastAsia="Times New Roman" w:cs="Times New Roman" w:ascii="Times New Roman" w:hAnsi="Times New Roman"/>
        </w:rPr>
        <w:t>kruszywo, które składa się z wypełniacza pochodzenia mineralnego i wodorotlenku wapnia. Wypełniacz dodany – wypełniacz pochodzenia mineralnego, wyprodukowany oddzielnie).</w:t>
      </w:r>
    </w:p>
    <w:p>
      <w:pPr>
        <w:pStyle w:val="Normal"/>
        <w:spacing w:lineRule="exact" w:line="13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19"/>
        </w:numPr>
        <w:tabs>
          <w:tab w:val="left" w:pos="797" w:leader="none"/>
        </w:tabs>
        <w:spacing w:lineRule="auto" w:line="235"/>
        <w:ind w:left="120" w:hanging="0"/>
        <w:jc w:val="both"/>
        <w:rPr/>
      </w:pPr>
      <w:r>
        <w:rPr>
          <w:rFonts w:eastAsia="Times New Roman" w:cs="Times New Roman" w:ascii="Times New Roman" w:hAnsi="Times New Roman"/>
        </w:rPr>
        <w:t>Kationowa emulsja asfaltowa – emulsja, w której emulgator nadaje dodatnie ładunki cząstkom zdyspergowanego asfaltu.</w:t>
      </w:r>
    </w:p>
    <w:p>
      <w:pPr>
        <w:pStyle w:val="Normal"/>
        <w:spacing w:lineRule="exact" w:line="13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19"/>
        </w:numPr>
        <w:tabs>
          <w:tab w:val="left" w:pos="756" w:leader="none"/>
        </w:tabs>
        <w:spacing w:lineRule="auto" w:line="235"/>
        <w:ind w:left="120" w:hanging="0"/>
        <w:jc w:val="both"/>
        <w:rPr/>
      </w:pPr>
      <w:r>
        <w:rPr>
          <w:rFonts w:eastAsia="Times New Roman" w:cs="Times New Roman" w:ascii="Times New Roman" w:hAnsi="Times New Roman"/>
        </w:rPr>
        <w:t>Pozostałe określenia podstawowe są zgodne z obowiązującymi, odpowiednimi polskimi normami i z definicjami podanymi w OST D-M-00.00.00 „Wymagania ogólne” pkt 1.4.</w:t>
      </w:r>
    </w:p>
    <w:p>
      <w:pPr>
        <w:pStyle w:val="Normal"/>
        <w:spacing w:lineRule="exact" w:line="127"/>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19"/>
        </w:numPr>
        <w:tabs>
          <w:tab w:val="left" w:pos="720" w:leader="none"/>
        </w:tabs>
        <w:spacing w:lineRule="auto" w:line="237"/>
        <w:ind w:left="720" w:hanging="600"/>
        <w:jc w:val="both"/>
        <w:rPr>
          <w:rFonts w:ascii="Times New Roman" w:hAnsi="Times New Roman" w:eastAsia="Times New Roman" w:cs="Times New Roman"/>
        </w:rPr>
      </w:pPr>
      <w:r>
        <w:rPr>
          <w:rFonts w:eastAsia="Times New Roman" w:cs="Times New Roman" w:ascii="Times New Roman" w:hAnsi="Times New Roman"/>
        </w:rPr>
        <w:t>Symbole i skróty dodatkowe</w:t>
      </w:r>
    </w:p>
    <w:p>
      <w:pPr>
        <w:pStyle w:val="Normal"/>
        <w:spacing w:lineRule="exact" w:line="127"/>
        <w:rPr>
          <w:rFonts w:ascii="Times New Roman" w:hAnsi="Times New Roman" w:eastAsia="Times New Roman" w:cs="Times New Roman"/>
          <w:b/>
          <w:b/>
        </w:rPr>
      </w:pPr>
      <w:r>
        <w:rPr>
          <w:rFonts w:eastAsia="Times New Roman" w:cs="Times New Roman" w:ascii="Times New Roman" w:hAnsi="Times New Roman"/>
          <w:b/>
        </w:rPr>
      </w:r>
    </w:p>
    <w:tbl>
      <w:tblPr>
        <w:tblW w:w="7380" w:type="dxa"/>
        <w:jc w:val="left"/>
        <w:tblInd w:w="120" w:type="dxa"/>
        <w:tblBorders/>
        <w:tblCellMar>
          <w:top w:w="0" w:type="dxa"/>
          <w:left w:w="0" w:type="dxa"/>
          <w:bottom w:w="0" w:type="dxa"/>
          <w:right w:w="0" w:type="dxa"/>
        </w:tblCellMar>
      </w:tblPr>
      <w:tblGrid>
        <w:gridCol w:w="600"/>
        <w:gridCol w:w="320"/>
        <w:gridCol w:w="2360"/>
        <w:gridCol w:w="3100"/>
        <w:gridCol w:w="1000"/>
      </w:tblGrid>
      <w:tr>
        <w:trPr>
          <w:trHeight w:val="230" w:hRule="atLeast"/>
        </w:trPr>
        <w:tc>
          <w:tcPr>
            <w:tcW w:w="600" w:type="dxa"/>
            <w:tcBorders/>
            <w:shd w:fill="auto" w:val="clear"/>
          </w:tcPr>
          <w:p>
            <w:pPr>
              <w:pStyle w:val="Normal"/>
              <w:spacing w:lineRule="exact" w:line="229"/>
              <w:rPr>
                <w:rFonts w:ascii="Times New Roman" w:hAnsi="Times New Roman" w:eastAsia="Times New Roman" w:cs="Times New Roman"/>
              </w:rPr>
            </w:pPr>
            <w:r>
              <w:rPr>
                <w:rFonts w:eastAsia="Times New Roman" w:cs="Times New Roman" w:ascii="Times New Roman" w:hAnsi="Times New Roman"/>
              </w:rPr>
              <w:t>ACS</w:t>
            </w:r>
          </w:p>
        </w:tc>
        <w:tc>
          <w:tcPr>
            <w:tcW w:w="5780" w:type="dxa"/>
            <w:gridSpan w:val="3"/>
            <w:tcBorders/>
            <w:shd w:fill="auto" w:val="clear"/>
          </w:tcPr>
          <w:p>
            <w:pPr>
              <w:pStyle w:val="Normal"/>
              <w:spacing w:lineRule="auto"/>
              <w:ind w:left="180" w:hanging="0"/>
              <w:rPr/>
            </w:pPr>
            <w:r>
              <w:rPr>
                <w:rFonts w:eastAsia="Times New Roman" w:cs="Times New Roman" w:ascii="Times New Roman" w:hAnsi="Times New Roman"/>
                <w:sz w:val="16"/>
              </w:rPr>
              <w:t xml:space="preserve">–  </w:t>
            </w:r>
            <w:r>
              <w:rPr>
                <w:rFonts w:eastAsia="Times New Roman" w:cs="Times New Roman" w:ascii="Times New Roman" w:hAnsi="Times New Roman"/>
                <w:sz w:val="19"/>
              </w:rPr>
              <w:t>beton asfaltowy do warstwy ścieralnej</w:t>
            </w:r>
          </w:p>
        </w:tc>
        <w:tc>
          <w:tcPr>
            <w:tcW w:w="100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5" w:hRule="atLeast"/>
        </w:trPr>
        <w:tc>
          <w:tcPr>
            <w:tcW w:w="600" w:type="dxa"/>
            <w:tcBorders/>
            <w:shd w:fill="auto" w:val="clear"/>
          </w:tcPr>
          <w:p>
            <w:pPr>
              <w:pStyle w:val="Normal"/>
              <w:spacing w:lineRule="exact" w:line="229"/>
              <w:rPr>
                <w:rFonts w:ascii="Times New Roman" w:hAnsi="Times New Roman" w:eastAsia="Times New Roman" w:cs="Times New Roman"/>
              </w:rPr>
            </w:pPr>
            <w:r>
              <w:rPr>
                <w:rFonts w:eastAsia="Times New Roman" w:cs="Times New Roman" w:ascii="Times New Roman" w:hAnsi="Times New Roman"/>
              </w:rPr>
              <w:t>PMB</w:t>
            </w:r>
          </w:p>
        </w:tc>
        <w:tc>
          <w:tcPr>
            <w:tcW w:w="320" w:type="dxa"/>
            <w:tcBorders/>
            <w:shd w:fill="auto" w:val="clear"/>
          </w:tcPr>
          <w:p>
            <w:pPr>
              <w:pStyle w:val="Normal"/>
              <w:spacing w:lineRule="auto"/>
              <w:ind w:left="180" w:hanging="0"/>
              <w:rPr>
                <w:rFonts w:ascii="Times New Roman" w:hAnsi="Times New Roman" w:eastAsia="Times New Roman" w:cs="Times New Roman"/>
                <w:sz w:val="16"/>
              </w:rPr>
            </w:pPr>
            <w:r>
              <w:rPr>
                <w:rFonts w:eastAsia="Times New Roman" w:cs="Times New Roman" w:ascii="Times New Roman" w:hAnsi="Times New Roman"/>
                <w:sz w:val="16"/>
              </w:rPr>
              <w:t>–</w:t>
            </w:r>
          </w:p>
        </w:tc>
        <w:tc>
          <w:tcPr>
            <w:tcW w:w="2360" w:type="dxa"/>
            <w:tcBorders/>
            <w:shd w:fill="auto" w:val="cle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polimeroasfalt,</w:t>
            </w:r>
          </w:p>
        </w:tc>
        <w:tc>
          <w:tcPr>
            <w:tcW w:w="31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5" w:hRule="atLeast"/>
        </w:trPr>
        <w:tc>
          <w:tcPr>
            <w:tcW w:w="600" w:type="dxa"/>
            <w:tcBorders/>
            <w:shd w:fill="auto" w:val="clear"/>
          </w:tcPr>
          <w:p>
            <w:pPr>
              <w:pStyle w:val="Normal"/>
              <w:spacing w:lineRule="exact" w:line="229"/>
              <w:rPr>
                <w:rFonts w:ascii="Times New Roman" w:hAnsi="Times New Roman" w:eastAsia="Times New Roman" w:cs="Times New Roman"/>
              </w:rPr>
            </w:pPr>
            <w:r>
              <w:rPr>
                <w:rFonts w:eastAsia="Times New Roman" w:cs="Times New Roman" w:ascii="Times New Roman" w:hAnsi="Times New Roman"/>
              </w:rPr>
              <w:t>D</w:t>
            </w:r>
          </w:p>
        </w:tc>
        <w:tc>
          <w:tcPr>
            <w:tcW w:w="5780" w:type="dxa"/>
            <w:gridSpan w:val="3"/>
            <w:tcBorders/>
            <w:shd w:fill="auto" w:val="clear"/>
          </w:tcPr>
          <w:p>
            <w:pPr>
              <w:pStyle w:val="Normal"/>
              <w:spacing w:lineRule="auto"/>
              <w:ind w:left="180" w:hanging="0"/>
              <w:rPr/>
            </w:pPr>
            <w:r>
              <w:rPr>
                <w:rFonts w:eastAsia="Times New Roman" w:cs="Times New Roman" w:ascii="Times New Roman" w:hAnsi="Times New Roman"/>
                <w:sz w:val="16"/>
              </w:rPr>
              <w:t xml:space="preserve">–  </w:t>
            </w:r>
            <w:r>
              <w:rPr>
                <w:rFonts w:eastAsia="Times New Roman" w:cs="Times New Roman" w:ascii="Times New Roman" w:hAnsi="Times New Roman"/>
                <w:sz w:val="19"/>
              </w:rPr>
              <w:t>górny wymiar sita (przy określaniu wielkości ziaren kruszywa),</w:t>
            </w:r>
          </w:p>
        </w:tc>
        <w:tc>
          <w:tcPr>
            <w:tcW w:w="100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5" w:hRule="atLeast"/>
        </w:trPr>
        <w:tc>
          <w:tcPr>
            <w:tcW w:w="600" w:type="dxa"/>
            <w:tcBorders/>
            <w:shd w:fill="auto" w:val="clear"/>
          </w:tcPr>
          <w:p>
            <w:pPr>
              <w:pStyle w:val="Normal"/>
              <w:spacing w:lineRule="exact" w:line="229"/>
              <w:rPr>
                <w:rFonts w:ascii="Times New Roman" w:hAnsi="Times New Roman" w:eastAsia="Times New Roman" w:cs="Times New Roman"/>
              </w:rPr>
            </w:pPr>
            <w:r>
              <w:rPr>
                <w:rFonts w:eastAsia="Times New Roman" w:cs="Times New Roman" w:ascii="Times New Roman" w:hAnsi="Times New Roman"/>
              </w:rPr>
              <w:t>d</w:t>
            </w:r>
          </w:p>
        </w:tc>
        <w:tc>
          <w:tcPr>
            <w:tcW w:w="5780" w:type="dxa"/>
            <w:gridSpan w:val="3"/>
            <w:tcBorders/>
            <w:shd w:fill="auto" w:val="clear"/>
          </w:tcPr>
          <w:p>
            <w:pPr>
              <w:pStyle w:val="Normal"/>
              <w:spacing w:lineRule="auto"/>
              <w:ind w:left="180" w:hanging="0"/>
              <w:rPr/>
            </w:pPr>
            <w:r>
              <w:rPr>
                <w:rFonts w:eastAsia="Times New Roman" w:cs="Times New Roman" w:ascii="Times New Roman" w:hAnsi="Times New Roman"/>
                <w:sz w:val="16"/>
              </w:rPr>
              <w:t xml:space="preserve">–  </w:t>
            </w:r>
            <w:r>
              <w:rPr>
                <w:rFonts w:eastAsia="Times New Roman" w:cs="Times New Roman" w:ascii="Times New Roman" w:hAnsi="Times New Roman"/>
                <w:sz w:val="19"/>
              </w:rPr>
              <w:t>dolny wymiar sita (przy określaniu wielkości ziaren kruszywa),</w:t>
            </w:r>
          </w:p>
        </w:tc>
        <w:tc>
          <w:tcPr>
            <w:tcW w:w="100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5" w:hRule="atLeast"/>
        </w:trPr>
        <w:tc>
          <w:tcPr>
            <w:tcW w:w="600" w:type="dxa"/>
            <w:tcBorders/>
            <w:shd w:fill="auto" w:val="clear"/>
          </w:tcPr>
          <w:p>
            <w:pPr>
              <w:pStyle w:val="Normal"/>
              <w:spacing w:lineRule="exact" w:line="229"/>
              <w:rPr>
                <w:rFonts w:ascii="Times New Roman" w:hAnsi="Times New Roman" w:eastAsia="Times New Roman" w:cs="Times New Roman"/>
              </w:rPr>
            </w:pPr>
            <w:r>
              <w:rPr>
                <w:rFonts w:eastAsia="Times New Roman" w:cs="Times New Roman" w:ascii="Times New Roman" w:hAnsi="Times New Roman"/>
              </w:rPr>
              <w:t>C</w:t>
            </w:r>
          </w:p>
        </w:tc>
        <w:tc>
          <w:tcPr>
            <w:tcW w:w="320" w:type="dxa"/>
            <w:tcBorders/>
            <w:shd w:fill="auto" w:val="clear"/>
          </w:tcPr>
          <w:p>
            <w:pPr>
              <w:pStyle w:val="Normal"/>
              <w:spacing w:lineRule="auto"/>
              <w:ind w:left="180" w:hanging="0"/>
              <w:rPr>
                <w:rFonts w:ascii="Times New Roman" w:hAnsi="Times New Roman" w:eastAsia="Times New Roman" w:cs="Times New Roman"/>
                <w:sz w:val="16"/>
              </w:rPr>
            </w:pPr>
            <w:r>
              <w:rPr>
                <w:rFonts w:eastAsia="Times New Roman" w:cs="Times New Roman" w:ascii="Times New Roman" w:hAnsi="Times New Roman"/>
                <w:sz w:val="16"/>
              </w:rPr>
              <w:t>–</w:t>
            </w:r>
          </w:p>
        </w:tc>
        <w:tc>
          <w:tcPr>
            <w:tcW w:w="5460" w:type="dxa"/>
            <w:gridSpan w:val="2"/>
            <w:tcBorders/>
            <w:shd w:fill="auto" w:val="cle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kationowa emulsja asfaltowa,</w:t>
            </w:r>
          </w:p>
        </w:tc>
        <w:tc>
          <w:tcPr>
            <w:tcW w:w="10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5" w:hRule="atLeast"/>
        </w:trPr>
        <w:tc>
          <w:tcPr>
            <w:tcW w:w="600" w:type="dxa"/>
            <w:tcBorders/>
            <w:shd w:fill="auto" w:val="clear"/>
          </w:tcPr>
          <w:p>
            <w:pPr>
              <w:pStyle w:val="Normal"/>
              <w:spacing w:lineRule="exact" w:line="229"/>
              <w:rPr>
                <w:rFonts w:ascii="Times New Roman" w:hAnsi="Times New Roman" w:eastAsia="Times New Roman" w:cs="Times New Roman"/>
              </w:rPr>
            </w:pPr>
            <w:r>
              <w:rPr>
                <w:rFonts w:eastAsia="Times New Roman" w:cs="Times New Roman" w:ascii="Times New Roman" w:hAnsi="Times New Roman"/>
              </w:rPr>
              <w:t>NPD</w:t>
            </w:r>
          </w:p>
        </w:tc>
        <w:tc>
          <w:tcPr>
            <w:tcW w:w="2680" w:type="dxa"/>
            <w:gridSpan w:val="2"/>
            <w:tcBorders/>
            <w:shd w:fill="auto" w:val="clear"/>
          </w:tcPr>
          <w:p>
            <w:pPr>
              <w:pStyle w:val="Normal"/>
              <w:spacing w:lineRule="auto"/>
              <w:ind w:left="180" w:hanging="0"/>
              <w:rPr/>
            </w:pPr>
            <w:r>
              <w:rPr>
                <w:rFonts w:eastAsia="Times New Roman" w:cs="Times New Roman" w:ascii="Times New Roman" w:hAnsi="Times New Roman"/>
                <w:sz w:val="16"/>
              </w:rPr>
              <w:t xml:space="preserve">–  </w:t>
            </w:r>
            <w:r>
              <w:rPr>
                <w:rFonts w:eastAsia="Times New Roman" w:cs="Times New Roman" w:ascii="Times New Roman" w:hAnsi="Times New Roman"/>
                <w:sz w:val="19"/>
              </w:rPr>
              <w:t>właściwość  użytkowa  nie</w:t>
            </w:r>
          </w:p>
        </w:tc>
        <w:tc>
          <w:tcPr>
            <w:tcW w:w="3100" w:type="dxa"/>
            <w:tcBorders/>
            <w:shd w:fill="auto" w:val="cle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określana  (ang.  No  Performance</w:t>
            </w:r>
          </w:p>
        </w:tc>
        <w:tc>
          <w:tcPr>
            <w:tcW w:w="1000" w:type="dxa"/>
            <w:tcBorders/>
            <w:shd w:fill="auto" w:val="clear"/>
          </w:tcPr>
          <w:p>
            <w:pPr>
              <w:pStyle w:val="Normal"/>
              <w:spacing w:lineRule="exact" w:line="229"/>
              <w:jc w:val="right"/>
              <w:rPr>
                <w:rFonts w:ascii="Times New Roman" w:hAnsi="Times New Roman" w:eastAsia="Times New Roman" w:cs="Times New Roman"/>
                <w:w w:val="95"/>
              </w:rPr>
            </w:pPr>
            <w:r>
              <w:rPr>
                <w:rFonts w:eastAsia="Times New Roman" w:cs="Times New Roman" w:ascii="Times New Roman" w:hAnsi="Times New Roman"/>
                <w:w w:val="95"/>
              </w:rPr>
              <w:t>Determined;</w:t>
            </w:r>
          </w:p>
        </w:tc>
      </w:tr>
      <w:tr>
        <w:trPr>
          <w:trHeight w:val="235" w:hRule="atLeast"/>
        </w:trPr>
        <w:tc>
          <w:tcPr>
            <w:tcW w:w="600" w:type="dxa"/>
            <w:tcBorders/>
            <w:shd w:fill="auto" w:val="clear"/>
          </w:tcPr>
          <w:p>
            <w:pPr>
              <w:pStyle w:val="Normal"/>
              <w:snapToGrid w:val="false"/>
              <w:spacing w:lineRule="auto"/>
              <w:rPr>
                <w:rFonts w:ascii="Times New Roman" w:hAnsi="Times New Roman" w:eastAsia="Times New Roman" w:cs="Times New Roman"/>
                <w:w w:val="95"/>
              </w:rPr>
            </w:pPr>
            <w:r>
              <w:rPr>
                <w:rFonts w:eastAsia="Times New Roman" w:cs="Times New Roman" w:ascii="Times New Roman" w:hAnsi="Times New Roman"/>
                <w:w w:val="95"/>
              </w:rPr>
            </w:r>
          </w:p>
        </w:tc>
        <w:tc>
          <w:tcPr>
            <w:tcW w:w="3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460" w:type="dxa"/>
            <w:gridSpan w:val="2"/>
            <w:tcBorders/>
            <w:shd w:fill="auto" w:val="cle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producent może jej nie określać),</w:t>
            </w:r>
          </w:p>
        </w:tc>
        <w:tc>
          <w:tcPr>
            <w:tcW w:w="10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5" w:hRule="atLeast"/>
        </w:trPr>
        <w:tc>
          <w:tcPr>
            <w:tcW w:w="600" w:type="dxa"/>
            <w:tcBorders/>
            <w:shd w:fill="auto" w:val="clear"/>
          </w:tcPr>
          <w:p>
            <w:pPr>
              <w:pStyle w:val="Normal"/>
              <w:spacing w:lineRule="exact" w:line="229"/>
              <w:rPr>
                <w:rFonts w:ascii="Times New Roman" w:hAnsi="Times New Roman" w:eastAsia="Times New Roman" w:cs="Times New Roman"/>
              </w:rPr>
            </w:pPr>
            <w:r>
              <w:rPr>
                <w:rFonts w:eastAsia="Times New Roman" w:cs="Times New Roman" w:ascii="Times New Roman" w:hAnsi="Times New Roman"/>
              </w:rPr>
              <w:t>TBR</w:t>
            </w:r>
          </w:p>
        </w:tc>
        <w:tc>
          <w:tcPr>
            <w:tcW w:w="2680" w:type="dxa"/>
            <w:gridSpan w:val="2"/>
            <w:tcBorders/>
            <w:shd w:fill="auto" w:val="clear"/>
          </w:tcPr>
          <w:p>
            <w:pPr>
              <w:pStyle w:val="Normal"/>
              <w:spacing w:lineRule="auto"/>
              <w:ind w:left="180" w:hanging="0"/>
              <w:rPr/>
            </w:pPr>
            <w:r>
              <w:rPr>
                <w:rFonts w:eastAsia="Times New Roman" w:cs="Times New Roman" w:ascii="Times New Roman" w:hAnsi="Times New Roman"/>
                <w:sz w:val="16"/>
              </w:rPr>
              <w:t xml:space="preserve">–  </w:t>
            </w:r>
            <w:r>
              <w:rPr>
                <w:rFonts w:eastAsia="Times New Roman" w:cs="Times New Roman" w:ascii="Times New Roman" w:hAnsi="Times New Roman"/>
                <w:sz w:val="19"/>
              </w:rPr>
              <w:t>do  zadeklarowania  (ang.</w:t>
            </w:r>
          </w:p>
        </w:tc>
        <w:tc>
          <w:tcPr>
            <w:tcW w:w="3100" w:type="dxa"/>
            <w:tcBorders/>
            <w:shd w:fill="auto" w:val="clear"/>
          </w:tcPr>
          <w:p>
            <w:pPr>
              <w:pStyle w:val="Normal"/>
              <w:spacing w:lineRule="exact" w:line="229"/>
              <w:ind w:left="20" w:hanging="0"/>
              <w:rPr/>
            </w:pPr>
            <w:r>
              <w:rPr>
                <w:rFonts w:eastAsia="Times New Roman" w:cs="Times New Roman" w:ascii="Times New Roman" w:hAnsi="Times New Roman"/>
              </w:rPr>
              <w:t>To  Be  Reported;  producent  może</w:t>
            </w:r>
          </w:p>
        </w:tc>
        <w:tc>
          <w:tcPr>
            <w:tcW w:w="1000" w:type="dxa"/>
            <w:tcBorders/>
            <w:shd w:fill="auto" w:val="clear"/>
          </w:tcPr>
          <w:p>
            <w:pPr>
              <w:pStyle w:val="Normal"/>
              <w:spacing w:lineRule="exact" w:line="229"/>
              <w:jc w:val="right"/>
              <w:rPr>
                <w:rFonts w:ascii="Times New Roman" w:hAnsi="Times New Roman" w:eastAsia="Times New Roman" w:cs="Times New Roman"/>
              </w:rPr>
            </w:pPr>
            <w:r>
              <w:rPr>
                <w:rFonts w:eastAsia="Times New Roman" w:cs="Times New Roman" w:ascii="Times New Roman" w:hAnsi="Times New Roman"/>
              </w:rPr>
              <w:t>dostarczyć</w:t>
            </w:r>
          </w:p>
        </w:tc>
      </w:tr>
      <w:tr>
        <w:trPr>
          <w:trHeight w:val="235" w:hRule="atLeast"/>
        </w:trPr>
        <w:tc>
          <w:tcPr>
            <w:tcW w:w="6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460" w:type="dxa"/>
            <w:gridSpan w:val="2"/>
            <w:tcBorders/>
            <w:shd w:fill="auto" w:val="clear"/>
          </w:tcPr>
          <w:p>
            <w:pPr>
              <w:pStyle w:val="Normal"/>
              <w:spacing w:lineRule="auto"/>
              <w:ind w:left="80" w:hanging="0"/>
              <w:rPr>
                <w:rFonts w:ascii="Times New Roman" w:hAnsi="Times New Roman" w:eastAsia="Times New Roman" w:cs="Times New Roman"/>
              </w:rPr>
            </w:pPr>
            <w:r>
              <w:rPr>
                <w:rFonts w:eastAsia="Times New Roman" w:cs="Times New Roman" w:ascii="Times New Roman" w:hAnsi="Times New Roman"/>
              </w:rPr>
              <w:t>odpowiednie informacje, jednak nie jest do tego zobowiązany),</w:t>
            </w:r>
          </w:p>
        </w:tc>
        <w:tc>
          <w:tcPr>
            <w:tcW w:w="10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5" w:hRule="atLeast"/>
        </w:trPr>
        <w:tc>
          <w:tcPr>
            <w:tcW w:w="600" w:type="dxa"/>
            <w:tcBorders/>
            <w:shd w:fill="auto" w:val="clear"/>
          </w:tcPr>
          <w:p>
            <w:pPr>
              <w:pStyle w:val="Normal"/>
              <w:spacing w:lineRule="exact" w:line="229"/>
              <w:rPr>
                <w:rFonts w:ascii="Times New Roman" w:hAnsi="Times New Roman" w:eastAsia="Times New Roman" w:cs="Times New Roman"/>
              </w:rPr>
            </w:pPr>
            <w:r>
              <w:rPr>
                <w:rFonts w:eastAsia="Times New Roman" w:cs="Times New Roman" w:ascii="Times New Roman" w:hAnsi="Times New Roman"/>
              </w:rPr>
              <w:t>IRI</w:t>
            </w:r>
          </w:p>
        </w:tc>
        <w:tc>
          <w:tcPr>
            <w:tcW w:w="6780" w:type="dxa"/>
            <w:gridSpan w:val="4"/>
            <w:tcBorders/>
            <w:shd w:fill="auto" w:val="clear"/>
          </w:tcPr>
          <w:p>
            <w:pPr>
              <w:pStyle w:val="Normal"/>
              <w:spacing w:lineRule="auto"/>
              <w:ind w:left="180" w:hanging="0"/>
              <w:rPr/>
            </w:pPr>
            <w:r>
              <w:rPr>
                <w:rFonts w:eastAsia="Times New Roman" w:cs="Times New Roman" w:ascii="Times New Roman" w:hAnsi="Times New Roman"/>
                <w:sz w:val="16"/>
              </w:rPr>
              <w:t xml:space="preserve">–  </w:t>
            </w:r>
            <w:r>
              <w:rPr>
                <w:rFonts w:eastAsia="Times New Roman" w:cs="Times New Roman" w:ascii="Times New Roman" w:hAnsi="Times New Roman"/>
                <w:sz w:val="19"/>
              </w:rPr>
              <w:t>(International Roughness Index) międzynarodowy wskaźnik równości,</w:t>
            </w:r>
          </w:p>
        </w:tc>
      </w:tr>
      <w:tr>
        <w:trPr>
          <w:trHeight w:val="235" w:hRule="atLeast"/>
        </w:trPr>
        <w:tc>
          <w:tcPr>
            <w:tcW w:w="600" w:type="dxa"/>
            <w:tcBorders/>
            <w:shd w:fill="auto" w:val="clear"/>
          </w:tcPr>
          <w:p>
            <w:pPr>
              <w:pStyle w:val="Normal"/>
              <w:spacing w:lineRule="exact" w:line="229"/>
              <w:rPr>
                <w:rFonts w:ascii="Times New Roman" w:hAnsi="Times New Roman" w:eastAsia="Times New Roman" w:cs="Times New Roman"/>
              </w:rPr>
            </w:pPr>
            <w:r>
              <w:rPr>
                <w:rFonts w:eastAsia="Times New Roman" w:cs="Times New Roman" w:ascii="Times New Roman" w:hAnsi="Times New Roman"/>
              </w:rPr>
              <w:t>MOP</w:t>
            </w:r>
          </w:p>
        </w:tc>
        <w:tc>
          <w:tcPr>
            <w:tcW w:w="320" w:type="dxa"/>
            <w:tcBorders/>
            <w:shd w:fill="auto" w:val="clear"/>
          </w:tcPr>
          <w:p>
            <w:pPr>
              <w:pStyle w:val="Normal"/>
              <w:spacing w:lineRule="auto"/>
              <w:ind w:left="180" w:hanging="0"/>
              <w:rPr>
                <w:rFonts w:ascii="Times New Roman" w:hAnsi="Times New Roman" w:eastAsia="Times New Roman" w:cs="Times New Roman"/>
                <w:sz w:val="16"/>
              </w:rPr>
            </w:pPr>
            <w:r>
              <w:rPr>
                <w:rFonts w:eastAsia="Times New Roman" w:cs="Times New Roman" w:ascii="Times New Roman" w:hAnsi="Times New Roman"/>
                <w:sz w:val="16"/>
              </w:rPr>
              <w:t>–</w:t>
            </w:r>
          </w:p>
        </w:tc>
        <w:tc>
          <w:tcPr>
            <w:tcW w:w="2360" w:type="dxa"/>
            <w:tcBorders/>
            <w:shd w:fill="auto" w:val="clear"/>
          </w:tcPr>
          <w:p>
            <w:pPr>
              <w:pStyle w:val="Normal"/>
              <w:spacing w:lineRule="exact" w:line="229"/>
              <w:ind w:left="80" w:hanging="0"/>
              <w:rPr>
                <w:rFonts w:ascii="Times New Roman" w:hAnsi="Times New Roman" w:eastAsia="Times New Roman" w:cs="Times New Roman"/>
                <w:w w:val="98"/>
              </w:rPr>
            </w:pPr>
            <w:r>
              <w:rPr>
                <w:rFonts w:eastAsia="Times New Roman" w:cs="Times New Roman" w:ascii="Times New Roman" w:hAnsi="Times New Roman"/>
                <w:w w:val="98"/>
              </w:rPr>
              <w:t>miejsce obsługi podróżnych.</w:t>
            </w:r>
          </w:p>
        </w:tc>
        <w:tc>
          <w:tcPr>
            <w:tcW w:w="3100" w:type="dxa"/>
            <w:tcBorders/>
            <w:shd w:fill="auto" w:val="clear"/>
          </w:tcPr>
          <w:p>
            <w:pPr>
              <w:pStyle w:val="Normal"/>
              <w:snapToGrid w:val="false"/>
              <w:spacing w:lineRule="auto"/>
              <w:rPr>
                <w:rFonts w:ascii="Times New Roman" w:hAnsi="Times New Roman" w:eastAsia="Times New Roman" w:cs="Times New Roman"/>
                <w:w w:val="98"/>
              </w:rPr>
            </w:pPr>
            <w:r>
              <w:rPr>
                <w:rFonts w:eastAsia="Times New Roman" w:cs="Times New Roman" w:ascii="Times New Roman" w:hAnsi="Times New Roman"/>
                <w:w w:val="98"/>
              </w:rPr>
            </w:r>
          </w:p>
        </w:tc>
        <w:tc>
          <w:tcPr>
            <w:tcW w:w="10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rFonts w:ascii="Times New Roman" w:hAnsi="Times New Roman" w:eastAsia="Times New Roman" w:cs="Times New Roman"/>
          <w:b/>
          <w:b/>
        </w:rPr>
      </w:pPr>
      <w:r>
        <w:rPr>
          <w:rFonts w:eastAsia="Times New Roman" w:cs="Times New Roman" w:ascii="Times New Roman" w:hAnsi="Times New Roman"/>
          <w:b/>
        </w:rPr>
        <w:t>1.5. Ogólne wymagania dotyczące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820" w:hanging="0"/>
        <w:rPr/>
      </w:pPr>
      <w:r>
        <w:rPr>
          <w:rFonts w:eastAsia="Times New Roman" w:cs="Times New Roman" w:ascii="Times New Roman" w:hAnsi="Times New Roman"/>
        </w:rPr>
        <w:t>Ogólne wymagania dotyczące robót podano w SST D-M-00.00.00 „Wymagania ogólne” [1] pkt 1.5.</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rFonts w:ascii="Times New Roman" w:hAnsi="Times New Roman" w:eastAsia="Times New Roman" w:cs="Times New Roman"/>
          <w:b/>
          <w:b/>
        </w:rPr>
      </w:pPr>
      <w:r>
        <w:rPr>
          <w:rFonts w:eastAsia="Times New Roman" w:cs="Times New Roman" w:ascii="Times New Roman" w:hAnsi="Times New Roman"/>
          <w:b/>
        </w:rPr>
        <w:t>2. MATERIAŁY</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120" w:hanging="0"/>
        <w:rPr>
          <w:rFonts w:ascii="Times New Roman" w:hAnsi="Times New Roman" w:eastAsia="Times New Roman" w:cs="Times New Roman"/>
          <w:b/>
          <w:b/>
        </w:rPr>
      </w:pPr>
      <w:r>
        <w:rPr>
          <w:rFonts w:eastAsia="Times New Roman" w:cs="Times New Roman" w:ascii="Times New Roman" w:hAnsi="Times New Roman"/>
          <w:b/>
        </w:rPr>
        <w:t>2.1. Ogólne wymagania dotyczące materiałów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left="120" w:firstLine="708"/>
        <w:rPr/>
      </w:pPr>
      <w:r>
        <w:rPr>
          <w:rFonts w:eastAsia="Times New Roman" w:cs="Times New Roman" w:ascii="Times New Roman" w:hAnsi="Times New Roman"/>
        </w:rPr>
        <w:t>Ogólne wymagania dotyczące materiałów, ich pozyskiwania i składowania, podano w SST D-M-00.00.00 „Wymagania ogólne” [1] pkt 2.</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rFonts w:ascii="Times New Roman" w:hAnsi="Times New Roman" w:eastAsia="Times New Roman" w:cs="Times New Roman"/>
          <w:b/>
          <w:b/>
        </w:rPr>
      </w:pPr>
      <w:r>
        <w:rPr>
          <w:rFonts w:eastAsia="Times New Roman" w:cs="Times New Roman" w:ascii="Times New Roman" w:hAnsi="Times New Roman"/>
          <w:b/>
        </w:rPr>
        <w:t>2.2. Lepiszcza asfaltowe</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820" w:hanging="0"/>
        <w:rPr/>
      </w:pPr>
      <w:r>
        <w:rPr>
          <w:rFonts w:eastAsia="Times New Roman" w:cs="Times New Roman" w:ascii="Times New Roman" w:hAnsi="Times New Roman"/>
        </w:rPr>
        <w:t>Należy stosować asfalty drogowe wg PN-EN 12591 [27] lub polimeroasfalty wg PN-EN 14023 [59].</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20" w:hanging="0"/>
        <w:rPr>
          <w:rFonts w:ascii="Times New Roman" w:hAnsi="Times New Roman" w:eastAsia="Times New Roman" w:cs="Times New Roman"/>
        </w:rPr>
      </w:pPr>
      <w:r>
        <w:rPr>
          <w:rFonts w:eastAsia="Times New Roman" w:cs="Times New Roman" w:ascii="Times New Roman" w:hAnsi="Times New Roman"/>
        </w:rPr>
        <w:t>Rodzaje stosowanych lepiszcz asfaltowych podano w tablicy 2. Oprócz lepiszcz wymienionych w tablicy 2 można stosować inne lepiszcza nienormowe według aprobat technicznych.</w:t>
      </w:r>
    </w:p>
    <w:p>
      <w:pPr>
        <w:pStyle w:val="Normal"/>
        <w:spacing w:lineRule="exact" w:line="6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rFonts w:ascii="Times New Roman" w:hAnsi="Times New Roman" w:eastAsia="Times New Roman" w:cs="Times New Roman"/>
        </w:rPr>
      </w:pPr>
      <w:r>
        <w:rPr>
          <w:rFonts w:eastAsia="Times New Roman" w:cs="Times New Roman" w:ascii="Times New Roman" w:hAnsi="Times New Roman"/>
        </w:rPr>
        <w:t>Tablica 2. Zalecane  lepiszcza asfaltowego do warstwy ścieralnej z betonu asfaltowego</w:t>
      </w:r>
    </w:p>
    <w:p>
      <w:pPr>
        <w:pStyle w:val="Normal"/>
        <w:spacing w:lineRule="exact" w:line="47"/>
        <w:rPr>
          <w:rFonts w:ascii="Times New Roman" w:hAnsi="Times New Roman" w:eastAsia="Times New Roman" w:cs="Times New Roman"/>
        </w:rPr>
      </w:pPr>
      <w:r>
        <w:rPr>
          <w:rFonts w:eastAsia="Times New Roman" w:cs="Times New Roman" w:ascii="Times New Roman" w:hAnsi="Times New Roman"/>
        </w:rPr>
      </w:r>
    </w:p>
    <w:tbl>
      <w:tblPr>
        <w:tblW w:w="756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560"/>
        <w:gridCol w:w="860"/>
        <w:gridCol w:w="1420"/>
        <w:gridCol w:w="980"/>
        <w:gridCol w:w="1360"/>
        <w:gridCol w:w="440"/>
        <w:gridCol w:w="180"/>
        <w:gridCol w:w="860"/>
        <w:gridCol w:w="880"/>
        <w:gridCol w:w="20"/>
      </w:tblGrid>
      <w:tr>
        <w:trPr>
          <w:trHeight w:val="302" w:hRule="atLeast"/>
        </w:trPr>
        <w:tc>
          <w:tcPr>
            <w:tcW w:w="1420" w:type="dxa"/>
            <w:gridSpan w:val="2"/>
            <w:tcBorders>
              <w:top w:val="single" w:sz="8" w:space="0" w:color="000000"/>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Kategoria</w:t>
            </w:r>
          </w:p>
        </w:tc>
        <w:tc>
          <w:tcPr>
            <w:tcW w:w="1420" w:type="dxa"/>
            <w:tcBorders>
              <w:top w:val="single" w:sz="8" w:space="0" w:color="000000"/>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Mieszanka</w:t>
            </w:r>
          </w:p>
        </w:tc>
        <w:tc>
          <w:tcPr>
            <w:tcW w:w="98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2840" w:type="dxa"/>
            <w:gridSpan w:val="4"/>
            <w:tcBorders>
              <w:top w:val="single" w:sz="8" w:space="0" w:color="000000"/>
              <w:bottom w:val="single" w:sz="8" w:space="0" w:color="000000"/>
              <w:insideH w:val="single" w:sz="8" w:space="0" w:color="000000"/>
            </w:tcBorders>
            <w:shd w:fill="auto" w:val="clear"/>
          </w:tcPr>
          <w:p>
            <w:pPr>
              <w:pStyle w:val="Normal"/>
              <w:spacing w:lineRule="exact" w:line="229"/>
              <w:ind w:left="620" w:hanging="0"/>
              <w:rPr>
                <w:rFonts w:ascii="Times New Roman" w:hAnsi="Times New Roman" w:eastAsia="Times New Roman" w:cs="Times New Roman"/>
              </w:rPr>
            </w:pPr>
            <w:r>
              <w:rPr>
                <w:rFonts w:eastAsia="Times New Roman" w:cs="Times New Roman" w:ascii="Times New Roman" w:hAnsi="Times New Roman"/>
              </w:rPr>
              <w:t>Gatunek lepiszcza</w:t>
            </w:r>
          </w:p>
        </w:tc>
        <w:tc>
          <w:tcPr>
            <w:tcW w:w="90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22" w:hRule="atLeast"/>
        </w:trPr>
        <w:tc>
          <w:tcPr>
            <w:tcW w:w="1420" w:type="dxa"/>
            <w:gridSpan w:val="2"/>
            <w:tcBorders>
              <w:left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rPr>
            </w:pPr>
            <w:r>
              <w:rPr>
                <w:rFonts w:eastAsia="Times New Roman" w:cs="Times New Roman" w:ascii="Times New Roman" w:hAnsi="Times New Roman"/>
              </w:rPr>
              <w:t>ruchu</w:t>
            </w:r>
          </w:p>
        </w:tc>
        <w:tc>
          <w:tcPr>
            <w:tcW w:w="1420" w:type="dxa"/>
            <w:tcBorders>
              <w:left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7"/>
              </w:rPr>
            </w:pPr>
            <w:r>
              <w:rPr>
                <w:rFonts w:eastAsia="Times New Roman" w:cs="Times New Roman" w:ascii="Times New Roman" w:hAnsi="Times New Roman"/>
                <w:w w:val="97"/>
              </w:rPr>
              <w:t>ACS</w:t>
            </w:r>
          </w:p>
        </w:tc>
        <w:tc>
          <w:tcPr>
            <w:tcW w:w="2340" w:type="dxa"/>
            <w:gridSpan w:val="2"/>
            <w:tcBorders>
              <w:left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8"/>
              </w:rPr>
            </w:pPr>
            <w:r>
              <w:rPr>
                <w:rFonts w:eastAsia="Times New Roman" w:cs="Times New Roman" w:ascii="Times New Roman" w:hAnsi="Times New Roman"/>
                <w:w w:val="98"/>
              </w:rPr>
              <w:t>asfalt drogowy</w:t>
            </w:r>
          </w:p>
        </w:tc>
        <w:tc>
          <w:tcPr>
            <w:tcW w:w="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9"/>
              </w:rPr>
            </w:pPr>
            <w:r>
              <w:rPr>
                <w:rFonts w:eastAsia="Times New Roman" w:cs="Times New Roman" w:ascii="Times New Roman" w:hAnsi="Times New Roman"/>
                <w:w w:val="98"/>
                <w:sz w:val="19"/>
              </w:rPr>
            </w:r>
          </w:p>
        </w:tc>
        <w:tc>
          <w:tcPr>
            <w:tcW w:w="1940" w:type="dxa"/>
            <w:gridSpan w:val="3"/>
            <w:tcBorders>
              <w:right w:val="single" w:sz="8" w:space="0" w:color="000000"/>
              <w:insideV w:val="single" w:sz="8" w:space="0" w:color="000000"/>
            </w:tcBorders>
            <w:shd w:fill="auto" w:val="clear"/>
          </w:tcPr>
          <w:p>
            <w:pPr>
              <w:pStyle w:val="Normal"/>
              <w:spacing w:lineRule="exact" w:line="221"/>
              <w:ind w:right="360" w:hanging="0"/>
              <w:jc w:val="center"/>
              <w:rPr>
                <w:rFonts w:ascii="Times New Roman" w:hAnsi="Times New Roman" w:eastAsia="Times New Roman" w:cs="Times New Roman"/>
                <w:w w:val="98"/>
              </w:rPr>
            </w:pPr>
            <w:r>
              <w:rPr>
                <w:rFonts w:eastAsia="Times New Roman" w:cs="Times New Roman" w:ascii="Times New Roman" w:hAnsi="Times New Roman"/>
                <w:w w:val="98"/>
              </w:rPr>
              <w:t>polimeroasfalt</w:t>
            </w:r>
          </w:p>
        </w:tc>
      </w:tr>
      <w:tr>
        <w:trPr>
          <w:trHeight w:val="66" w:hRule="atLeast"/>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5"/>
              </w:rPr>
            </w:pPr>
            <w:r>
              <w:rPr>
                <w:rFonts w:eastAsia="Times New Roman" w:cs="Times New Roman" w:ascii="Times New Roman" w:hAnsi="Times New Roman"/>
                <w:w w:val="98"/>
                <w:sz w:val="5"/>
              </w:rPr>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4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3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90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81" w:hRule="atLeast"/>
          <w:cantSplit w:val="true"/>
        </w:trPr>
        <w:tc>
          <w:tcPr>
            <w:tcW w:w="1420" w:type="dxa"/>
            <w:gridSpan w:val="2"/>
            <w:tcBorders>
              <w:left w:val="single" w:sz="8" w:space="0" w:color="000000"/>
            </w:tcBorders>
            <w:shd w:fill="auto" w:val="clear"/>
            <w:tcMar>
              <w:left w:w="-10" w:type="dxa"/>
            </w:tcMar>
          </w:tcPr>
          <w:p>
            <w:pPr>
              <w:pStyle w:val="Normal"/>
              <w:spacing w:lineRule="exact" w:line="229"/>
              <w:ind w:right="20" w:hanging="0"/>
              <w:jc w:val="center"/>
              <w:rPr/>
            </w:pPr>
            <w:r>
              <w:rPr>
                <w:rFonts w:eastAsia="Times New Roman" w:cs="Times New Roman" w:ascii="Times New Roman" w:hAnsi="Times New Roman"/>
                <w:b/>
                <w:w w:val="99"/>
              </w:rPr>
              <w:t>KR1 – KR2</w:t>
            </w:r>
          </w:p>
        </w:tc>
        <w:tc>
          <w:tcPr>
            <w:tcW w:w="142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AC5S, AC8S,</w:t>
            </w:r>
          </w:p>
        </w:tc>
        <w:tc>
          <w:tcPr>
            <w:tcW w:w="2340" w:type="dxa"/>
            <w:gridSpan w:val="2"/>
            <w:tcBorders>
              <w:left w:val="single" w:sz="8" w:space="0" w:color="000000"/>
            </w:tcBorders>
            <w:shd w:fill="auto" w:val="clear"/>
            <w:tcMar>
              <w:left w:w="-10" w:type="dxa"/>
            </w:tcMar>
          </w:tcPr>
          <w:p>
            <w:pPr>
              <w:pStyle w:val="Normal"/>
              <w:spacing w:lineRule="exact" w:line="229"/>
              <w:jc w:val="center"/>
              <w:rPr/>
            </w:pPr>
            <w:r>
              <w:rPr>
                <w:rFonts w:eastAsia="Times New Roman" w:cs="Times New Roman" w:ascii="Times New Roman" w:hAnsi="Times New Roman"/>
                <w:b/>
                <w:w w:val="98"/>
              </w:rPr>
              <w:t>50/70</w:t>
            </w:r>
            <w:r>
              <w:rPr>
                <w:rFonts w:eastAsia="Times New Roman" w:cs="Times New Roman" w:ascii="Times New Roman" w:hAnsi="Times New Roman"/>
                <w:w w:val="98"/>
              </w:rPr>
              <w:t>, 70/100</w:t>
            </w:r>
          </w:p>
        </w:tc>
        <w:tc>
          <w:tcPr>
            <w:tcW w:w="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24"/>
              </w:rPr>
            </w:pPr>
            <w:r>
              <w:rPr>
                <w:rFonts w:eastAsia="Times New Roman" w:cs="Times New Roman" w:ascii="Times New Roman" w:hAnsi="Times New Roman"/>
                <w:w w:val="98"/>
                <w:sz w:val="24"/>
              </w:rPr>
            </w:r>
          </w:p>
        </w:tc>
        <w:tc>
          <w:tcPr>
            <w:tcW w:w="1040" w:type="dxa"/>
            <w:gridSpan w:val="2"/>
            <w:vMerge w:val="restart"/>
            <w:tcBorders/>
            <w:shd w:fill="auto" w:val="clear"/>
          </w:tcPr>
          <w:p>
            <w:pPr>
              <w:pStyle w:val="Normal"/>
              <w:spacing w:lineRule="exact" w:line="149"/>
              <w:ind w:left="306" w:hanging="0"/>
              <w:jc w:val="center"/>
              <w:rPr>
                <w:rFonts w:ascii="Times New Roman" w:hAnsi="Times New Roman" w:eastAsia="Times New Roman" w:cs="Times New Roman"/>
                <w:w w:val="91"/>
                <w:sz w:val="13"/>
              </w:rPr>
            </w:pPr>
            <w:r>
              <w:rPr>
                <w:rFonts w:eastAsia="Times New Roman" w:cs="Times New Roman" w:ascii="Times New Roman" w:hAnsi="Times New Roman"/>
                <w:w w:val="91"/>
                <w:sz w:val="13"/>
              </w:rPr>
              <w:t>-</w:t>
            </w:r>
          </w:p>
        </w:tc>
        <w:tc>
          <w:tcPr>
            <w:tcW w:w="90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w w:val="91"/>
                <w:sz w:val="24"/>
              </w:rPr>
            </w:pPr>
            <w:r>
              <w:rPr>
                <w:rFonts w:eastAsia="Times New Roman" w:cs="Times New Roman" w:ascii="Times New Roman" w:hAnsi="Times New Roman"/>
                <w:w w:val="91"/>
                <w:sz w:val="24"/>
              </w:rPr>
            </w:r>
          </w:p>
        </w:tc>
      </w:tr>
      <w:tr>
        <w:trPr>
          <w:trHeight w:val="66" w:hRule="atLeast"/>
          <w:cantSplit w:val="true"/>
        </w:trPr>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60" w:type="dxa"/>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42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b/>
                <w:b/>
                <w:w w:val="99"/>
              </w:rPr>
            </w:pPr>
            <w:r>
              <w:rPr>
                <w:rFonts w:eastAsia="Times New Roman" w:cs="Times New Roman" w:ascii="Times New Roman" w:hAnsi="Times New Roman"/>
                <w:b/>
                <w:w w:val="99"/>
              </w:rPr>
              <w:t>AC11S</w:t>
            </w:r>
          </w:p>
        </w:tc>
        <w:tc>
          <w:tcPr>
            <w:tcW w:w="2340" w:type="dxa"/>
            <w:gridSpan w:val="2"/>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Wielorodzajowy 50/70</w:t>
            </w:r>
          </w:p>
        </w:tc>
        <w:tc>
          <w:tcPr>
            <w:tcW w:w="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040" w:type="dxa"/>
            <w:gridSpan w:val="2"/>
            <w:vMerge w:val="continue"/>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90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170" w:hRule="atLeast"/>
          <w:cantSplit w:val="true"/>
        </w:trPr>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860" w:type="dxa"/>
            <w:tcBorders/>
            <w:shd w:fill="auto" w:val="clear"/>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14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234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180" w:type="dxa"/>
            <w:tcBorders/>
            <w:shd w:fill="auto" w:val="clear"/>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860" w:type="dxa"/>
            <w:tcBorders/>
            <w:shd w:fill="auto" w:val="clear"/>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90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r>
      <w:tr>
        <w:trPr>
          <w:trHeight w:val="61" w:hRule="atLeast"/>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4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3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90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79" w:hRule="atLeast"/>
        </w:trPr>
        <w:tc>
          <w:tcPr>
            <w:tcW w:w="1420" w:type="dxa"/>
            <w:gridSpan w:val="2"/>
            <w:tcBorders>
              <w:left w:val="single" w:sz="8" w:space="0" w:color="000000"/>
            </w:tcBorders>
            <w:shd w:fill="auto" w:val="clear"/>
            <w:tcMar>
              <w:left w:w="-10" w:type="dxa"/>
            </w:tcMar>
          </w:tcPr>
          <w:p>
            <w:pPr>
              <w:pStyle w:val="Normal"/>
              <w:spacing w:lineRule="exact" w:line="229"/>
              <w:ind w:left="220" w:hanging="0"/>
              <w:rPr/>
            </w:pPr>
            <w:r>
              <w:rPr>
                <w:rFonts w:eastAsia="Times New Roman" w:cs="Times New Roman" w:ascii="Times New Roman" w:hAnsi="Times New Roman"/>
              </w:rPr>
              <w:t>KR3 – KR4</w:t>
            </w:r>
          </w:p>
        </w:tc>
        <w:tc>
          <w:tcPr>
            <w:tcW w:w="142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AC8S, AC11S</w:t>
            </w:r>
          </w:p>
        </w:tc>
        <w:tc>
          <w:tcPr>
            <w:tcW w:w="2340" w:type="dxa"/>
            <w:gridSpan w:val="2"/>
            <w:tcBorders>
              <w:left w:val="single" w:sz="8" w:space="0" w:color="000000"/>
            </w:tcBorders>
            <w:shd w:fill="auto" w:val="clear"/>
            <w:tcMar>
              <w:left w:w="-10" w:type="dxa"/>
            </w:tcMar>
          </w:tcPr>
          <w:p>
            <w:pPr>
              <w:pStyle w:val="Normal"/>
              <w:spacing w:lineRule="exact" w:line="229"/>
              <w:ind w:right="780" w:hanging="0"/>
              <w:jc w:val="right"/>
              <w:rPr>
                <w:rFonts w:ascii="Times New Roman" w:hAnsi="Times New Roman" w:eastAsia="Times New Roman" w:cs="Times New Roman"/>
              </w:rPr>
            </w:pPr>
            <w:r>
              <w:rPr>
                <w:rFonts w:eastAsia="Times New Roman" w:cs="Times New Roman" w:ascii="Times New Roman" w:hAnsi="Times New Roman"/>
              </w:rPr>
              <w:t>50/70</w:t>
            </w:r>
          </w:p>
        </w:tc>
        <w:tc>
          <w:tcPr>
            <w:tcW w:w="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940" w:type="dxa"/>
            <w:gridSpan w:val="3"/>
            <w:tcBorders>
              <w:right w:val="single" w:sz="8" w:space="0" w:color="000000"/>
              <w:insideV w:val="single" w:sz="8" w:space="0" w:color="000000"/>
            </w:tcBorders>
            <w:shd w:fill="auto" w:val="clear"/>
          </w:tcPr>
          <w:p>
            <w:pPr>
              <w:pStyle w:val="Normal"/>
              <w:spacing w:lineRule="exact" w:line="229"/>
              <w:ind w:right="380" w:hanging="0"/>
              <w:jc w:val="center"/>
              <w:rPr>
                <w:rFonts w:ascii="Times New Roman" w:hAnsi="Times New Roman" w:eastAsia="Times New Roman" w:cs="Times New Roman"/>
              </w:rPr>
            </w:pPr>
            <w:r>
              <w:rPr>
                <w:rFonts w:eastAsia="Times New Roman" w:cs="Times New Roman" w:ascii="Times New Roman" w:hAnsi="Times New Roman"/>
              </w:rPr>
              <w:t>PMB 45/80-55</w:t>
            </w:r>
          </w:p>
        </w:tc>
      </w:tr>
      <w:tr>
        <w:trPr>
          <w:trHeight w:val="235" w:hRule="atLeast"/>
        </w:trPr>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340" w:type="dxa"/>
            <w:gridSpan w:val="2"/>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Wielorodzajowy 50/70</w:t>
            </w:r>
          </w:p>
        </w:tc>
        <w:tc>
          <w:tcPr>
            <w:tcW w:w="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rPr>
            </w:pPr>
            <w:r>
              <w:rPr>
                <w:rFonts w:eastAsia="Times New Roman" w:cs="Times New Roman" w:ascii="Times New Roman" w:hAnsi="Times New Roman"/>
                <w:w w:val="98"/>
              </w:rPr>
            </w:r>
          </w:p>
        </w:tc>
        <w:tc>
          <w:tcPr>
            <w:tcW w:w="1940" w:type="dxa"/>
            <w:gridSpan w:val="3"/>
            <w:tcBorders>
              <w:right w:val="single" w:sz="8" w:space="0" w:color="000000"/>
              <w:insideV w:val="single" w:sz="8" w:space="0" w:color="000000"/>
            </w:tcBorders>
            <w:shd w:fill="auto" w:val="clear"/>
          </w:tcPr>
          <w:p>
            <w:pPr>
              <w:pStyle w:val="Normal"/>
              <w:spacing w:lineRule="exact" w:line="229"/>
              <w:ind w:right="380" w:hanging="0"/>
              <w:jc w:val="center"/>
              <w:rPr>
                <w:rFonts w:ascii="Times New Roman" w:hAnsi="Times New Roman" w:eastAsia="Times New Roman" w:cs="Times New Roman"/>
              </w:rPr>
            </w:pPr>
            <w:r>
              <w:rPr>
                <w:rFonts w:eastAsia="Times New Roman" w:cs="Times New Roman" w:ascii="Times New Roman" w:hAnsi="Times New Roman"/>
              </w:rPr>
              <w:t>PMB 45/80-65</w:t>
            </w:r>
          </w:p>
        </w:tc>
      </w:tr>
      <w:tr>
        <w:trPr>
          <w:trHeight w:val="66" w:hRule="atLeast"/>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4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3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90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79" w:hRule="atLeast"/>
        </w:trPr>
        <w:tc>
          <w:tcPr>
            <w:tcW w:w="1420" w:type="dxa"/>
            <w:gridSpan w:val="2"/>
            <w:tcBorders>
              <w:left w:val="single" w:sz="8" w:space="0" w:color="000000"/>
            </w:tcBorders>
            <w:shd w:fill="auto" w:val="clear"/>
            <w:tcMar>
              <w:left w:w="-10" w:type="dxa"/>
            </w:tcMar>
          </w:tcPr>
          <w:p>
            <w:pPr>
              <w:pStyle w:val="Normal"/>
              <w:spacing w:lineRule="exact" w:line="229"/>
              <w:ind w:left="220" w:hanging="0"/>
              <w:rPr/>
            </w:pPr>
            <w:r>
              <w:rPr>
                <w:rFonts w:eastAsia="Times New Roman" w:cs="Times New Roman" w:ascii="Times New Roman" w:hAnsi="Times New Roman"/>
              </w:rPr>
              <w:t>KR5 – KR6</w:t>
            </w:r>
          </w:p>
        </w:tc>
        <w:tc>
          <w:tcPr>
            <w:tcW w:w="142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AC8S, AC11S</w:t>
            </w:r>
          </w:p>
        </w:tc>
        <w:tc>
          <w:tcPr>
            <w:tcW w:w="2340" w:type="dxa"/>
            <w:gridSpan w:val="2"/>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Wielorodzajowy 35/50</w:t>
            </w:r>
          </w:p>
        </w:tc>
        <w:tc>
          <w:tcPr>
            <w:tcW w:w="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24"/>
              </w:rPr>
            </w:pPr>
            <w:r>
              <w:rPr>
                <w:rFonts w:eastAsia="Times New Roman" w:cs="Times New Roman" w:ascii="Times New Roman" w:hAnsi="Times New Roman"/>
                <w:w w:val="98"/>
                <w:sz w:val="24"/>
              </w:rPr>
            </w:r>
          </w:p>
        </w:tc>
        <w:tc>
          <w:tcPr>
            <w:tcW w:w="1940" w:type="dxa"/>
            <w:gridSpan w:val="3"/>
            <w:tcBorders>
              <w:right w:val="single" w:sz="8" w:space="0" w:color="000000"/>
              <w:insideV w:val="single" w:sz="8" w:space="0" w:color="000000"/>
            </w:tcBorders>
            <w:shd w:fill="auto" w:val="clear"/>
          </w:tcPr>
          <w:p>
            <w:pPr>
              <w:pStyle w:val="Normal"/>
              <w:spacing w:lineRule="exact" w:line="229"/>
              <w:ind w:right="380" w:hanging="0"/>
              <w:jc w:val="center"/>
              <w:rPr>
                <w:rFonts w:ascii="Times New Roman" w:hAnsi="Times New Roman" w:eastAsia="Times New Roman" w:cs="Times New Roman"/>
              </w:rPr>
            </w:pPr>
            <w:r>
              <w:rPr>
                <w:rFonts w:eastAsia="Times New Roman" w:cs="Times New Roman" w:ascii="Times New Roman" w:hAnsi="Times New Roman"/>
              </w:rPr>
              <w:t>PMB 45/80-55</w:t>
            </w:r>
          </w:p>
        </w:tc>
      </w:tr>
      <w:tr>
        <w:trPr>
          <w:trHeight w:val="235" w:hRule="atLeast"/>
        </w:trPr>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3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940" w:type="dxa"/>
            <w:gridSpan w:val="3"/>
            <w:tcBorders>
              <w:right w:val="single" w:sz="8" w:space="0" w:color="000000"/>
              <w:insideV w:val="single" w:sz="8" w:space="0" w:color="000000"/>
            </w:tcBorders>
            <w:shd w:fill="auto" w:val="clear"/>
          </w:tcPr>
          <w:p>
            <w:pPr>
              <w:pStyle w:val="Normal"/>
              <w:spacing w:lineRule="exact" w:line="229"/>
              <w:ind w:right="380" w:hanging="0"/>
              <w:jc w:val="center"/>
              <w:rPr>
                <w:rFonts w:ascii="Times New Roman" w:hAnsi="Times New Roman" w:eastAsia="Times New Roman" w:cs="Times New Roman"/>
              </w:rPr>
            </w:pPr>
            <w:r>
              <w:rPr>
                <w:rFonts w:eastAsia="Times New Roman" w:cs="Times New Roman" w:ascii="Times New Roman" w:hAnsi="Times New Roman"/>
              </w:rPr>
              <w:t>PMB 45/80-65</w:t>
            </w:r>
          </w:p>
        </w:tc>
      </w:tr>
      <w:tr>
        <w:trPr>
          <w:trHeight w:val="66" w:hRule="atLeast"/>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4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3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90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408" w:hRule="atLeast"/>
        </w:trPr>
        <w:tc>
          <w:tcPr>
            <w:tcW w:w="5620" w:type="dxa"/>
            <w:gridSpan w:val="6"/>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Asfalty drogowe powinny spełniać wymagania podane w tablicy 3.</w:t>
            </w:r>
          </w:p>
        </w:tc>
        <w:tc>
          <w:tcPr>
            <w:tcW w:w="18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8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35" w:hRule="atLeast"/>
        </w:trPr>
        <w:tc>
          <w:tcPr>
            <w:tcW w:w="5620" w:type="dxa"/>
            <w:gridSpan w:val="6"/>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Polimeroasfalty powinny spełniać wymagania podane  w tablicy 4.</w:t>
            </w:r>
          </w:p>
        </w:tc>
        <w:tc>
          <w:tcPr>
            <w:tcW w:w="1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356" w:hRule="atLeast"/>
        </w:trPr>
        <w:tc>
          <w:tcPr>
            <w:tcW w:w="6660" w:type="dxa"/>
            <w:gridSpan w:val="8"/>
            <w:tcBorders/>
            <w:shd w:fill="auto" w:val="clear"/>
          </w:tcPr>
          <w:p>
            <w:pPr>
              <w:pStyle w:val="Normal"/>
              <w:spacing w:lineRule="exact" w:line="229"/>
              <w:ind w:left="120" w:hanging="0"/>
              <w:rPr/>
            </w:pPr>
            <w:r>
              <w:rPr>
                <w:rFonts w:eastAsia="Times New Roman" w:cs="Times New Roman" w:ascii="Times New Roman" w:hAnsi="Times New Roman"/>
              </w:rPr>
              <w:t>Tablica 3. Wymagania wobec asfaltów drogowych wg PN-EN 12591 [27]</w:t>
            </w:r>
          </w:p>
        </w:tc>
        <w:tc>
          <w:tcPr>
            <w:tcW w:w="88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126" w:hRule="atLeast"/>
        </w:trPr>
        <w:tc>
          <w:tcPr>
            <w:tcW w:w="5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00" w:type="dxa"/>
            <w:gridSpan w:val="2"/>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4" w:hRule="atLeast"/>
          <w:cantSplit w:val="true"/>
        </w:trPr>
        <w:tc>
          <w:tcPr>
            <w:tcW w:w="560" w:type="dxa"/>
            <w:vMerge w:val="restart"/>
            <w:tcBorders>
              <w:left w:val="single" w:sz="8" w:space="0" w:color="000000"/>
            </w:tcBorders>
            <w:shd w:fill="auto" w:val="clear"/>
            <w:tcMar>
              <w:left w:w="-10" w:type="dxa"/>
            </w:tcMar>
          </w:tcPr>
          <w:p>
            <w:pPr>
              <w:pStyle w:val="Normal"/>
              <w:spacing w:lineRule="exact" w:line="229"/>
              <w:ind w:left="140" w:hanging="0"/>
              <w:rPr>
                <w:rFonts w:ascii="Times New Roman" w:hAnsi="Times New Roman" w:eastAsia="Times New Roman" w:cs="Times New Roman"/>
              </w:rPr>
            </w:pPr>
            <w:r>
              <w:rPr>
                <w:rFonts w:eastAsia="Times New Roman" w:cs="Times New Roman" w:ascii="Times New Roman" w:hAnsi="Times New Roman"/>
              </w:rPr>
              <w:t>Lp.</w:t>
            </w:r>
          </w:p>
        </w:tc>
        <w:tc>
          <w:tcPr>
            <w:tcW w:w="8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20" w:type="dxa"/>
            <w:vMerge w:val="restart"/>
            <w:tcBorders/>
            <w:shd w:fill="auto" w:val="cle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Właściwości</w:t>
            </w:r>
          </w:p>
        </w:tc>
        <w:tc>
          <w:tcPr>
            <w:tcW w:w="980" w:type="dxa"/>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1800" w:type="dxa"/>
            <w:gridSpan w:val="2"/>
            <w:tcBorders>
              <w:left w:val="single" w:sz="8" w:space="0" w:color="000000"/>
            </w:tcBorders>
            <w:shd w:fill="auto" w:val="clear"/>
            <w:tcMar>
              <w:left w:w="-10" w:type="dxa"/>
            </w:tcMar>
          </w:tcPr>
          <w:p>
            <w:pPr>
              <w:pStyle w:val="Normal"/>
              <w:spacing w:lineRule="exact" w:line="223"/>
              <w:ind w:left="60" w:hanging="0"/>
              <w:jc w:val="center"/>
              <w:rPr>
                <w:rFonts w:ascii="Times New Roman" w:hAnsi="Times New Roman" w:eastAsia="Times New Roman" w:cs="Times New Roman"/>
                <w:w w:val="98"/>
              </w:rPr>
            </w:pPr>
            <w:r>
              <w:rPr>
                <w:rFonts w:eastAsia="Times New Roman" w:cs="Times New Roman" w:ascii="Times New Roman" w:hAnsi="Times New Roman"/>
                <w:w w:val="98"/>
              </w:rPr>
              <w:t>Metoda</w:t>
            </w:r>
          </w:p>
        </w:tc>
        <w:tc>
          <w:tcPr>
            <w:tcW w:w="180" w:type="dxa"/>
            <w:tcBorders/>
            <w:shd w:fill="auto" w:val="clear"/>
          </w:tcPr>
          <w:p>
            <w:pPr>
              <w:pStyle w:val="Normal"/>
              <w:snapToGrid w:val="false"/>
              <w:spacing w:lineRule="auto"/>
              <w:rPr>
                <w:rFonts w:ascii="Times New Roman" w:hAnsi="Times New Roman" w:eastAsia="Times New Roman" w:cs="Times New Roman"/>
                <w:w w:val="98"/>
                <w:sz w:val="19"/>
              </w:rPr>
            </w:pPr>
            <w:r>
              <w:rPr>
                <w:rFonts w:eastAsia="Times New Roman" w:cs="Times New Roman" w:ascii="Times New Roman" w:hAnsi="Times New Roman"/>
                <w:w w:val="98"/>
                <w:sz w:val="19"/>
              </w:rPr>
            </w:r>
          </w:p>
        </w:tc>
        <w:tc>
          <w:tcPr>
            <w:tcW w:w="176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18"/>
              <w:ind w:left="280" w:hanging="0"/>
              <w:rPr>
                <w:rFonts w:ascii="Times New Roman" w:hAnsi="Times New Roman" w:eastAsia="Times New Roman" w:cs="Times New Roman"/>
              </w:rPr>
            </w:pPr>
            <w:r>
              <w:rPr>
                <w:rFonts w:eastAsia="Times New Roman" w:cs="Times New Roman" w:ascii="Times New Roman" w:hAnsi="Times New Roman"/>
              </w:rPr>
              <w:t>Rodzaj asfaltu</w:t>
            </w:r>
          </w:p>
        </w:tc>
      </w:tr>
      <w:tr>
        <w:trPr>
          <w:trHeight w:val="98" w:hRule="atLeast"/>
          <w:cantSplit w:val="true"/>
        </w:trPr>
        <w:tc>
          <w:tcPr>
            <w:tcW w:w="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20" w:type="dxa"/>
            <w:vMerge w:val="continue"/>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8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800" w:type="dxa"/>
            <w:gridSpan w:val="2"/>
            <w:vMerge w:val="restart"/>
            <w:tcBorders>
              <w:left w:val="single" w:sz="8" w:space="0" w:color="000000"/>
            </w:tcBorders>
            <w:shd w:fill="auto" w:val="clear"/>
            <w:tcMar>
              <w:left w:w="-10" w:type="dxa"/>
            </w:tcMar>
          </w:tcPr>
          <w:p>
            <w:pPr>
              <w:pStyle w:val="Normal"/>
              <w:spacing w:lineRule="exact" w:line="215"/>
              <w:ind w:left="60" w:hanging="0"/>
              <w:jc w:val="center"/>
              <w:rPr>
                <w:rFonts w:ascii="Times New Roman" w:hAnsi="Times New Roman" w:eastAsia="Times New Roman" w:cs="Times New Roman"/>
              </w:rPr>
            </w:pPr>
            <w:r>
              <w:rPr>
                <w:rFonts w:eastAsia="Times New Roman" w:cs="Times New Roman" w:ascii="Times New Roman" w:hAnsi="Times New Roman"/>
              </w:rPr>
              <w:t>badania</w:t>
            </w:r>
          </w:p>
        </w:tc>
        <w:tc>
          <w:tcPr>
            <w:tcW w:w="18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exact" w:line="219"/>
              <w:ind w:right="120" w:hanging="0"/>
              <w:jc w:val="right"/>
              <w:rPr>
                <w:rFonts w:ascii="Times New Roman" w:hAnsi="Times New Roman" w:eastAsia="Times New Roman" w:cs="Times New Roman"/>
              </w:rPr>
            </w:pPr>
            <w:r>
              <w:rPr>
                <w:rFonts w:eastAsia="Times New Roman" w:cs="Times New Roman" w:ascii="Times New Roman" w:hAnsi="Times New Roman"/>
              </w:rPr>
              <w:t>50/70</w:t>
            </w:r>
          </w:p>
        </w:tc>
        <w:tc>
          <w:tcPr>
            <w:tcW w:w="9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19"/>
              <w:ind w:right="80" w:hanging="0"/>
              <w:jc w:val="right"/>
              <w:rPr>
                <w:rFonts w:ascii="Times New Roman" w:hAnsi="Times New Roman" w:eastAsia="Times New Roman" w:cs="Times New Roman"/>
              </w:rPr>
            </w:pPr>
            <w:r>
              <w:rPr>
                <w:rFonts w:eastAsia="Times New Roman" w:cs="Times New Roman" w:ascii="Times New Roman" w:hAnsi="Times New Roman"/>
              </w:rPr>
              <w:t>70/100</w:t>
            </w:r>
          </w:p>
        </w:tc>
      </w:tr>
      <w:tr>
        <w:trPr>
          <w:trHeight w:val="125" w:hRule="atLeast"/>
          <w:cantSplit w:val="true"/>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00" w:type="dxa"/>
            <w:gridSpan w:val="2"/>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0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5" w:hRule="atLeast"/>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220" w:hanging="0"/>
              <w:rPr>
                <w:rFonts w:ascii="Times New Roman" w:hAnsi="Times New Roman" w:eastAsia="Times New Roman" w:cs="Times New Roman"/>
              </w:rPr>
            </w:pPr>
            <w:r>
              <w:rPr>
                <w:rFonts w:eastAsia="Times New Roman" w:cs="Times New Roman" w:ascii="Times New Roman" w:hAnsi="Times New Roman"/>
              </w:rPr>
              <w:t>1</w:t>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20" w:type="dxa"/>
            <w:tcBorders>
              <w:bottom w:val="single" w:sz="8" w:space="0" w:color="000000"/>
              <w:insideH w:val="single" w:sz="8" w:space="0" w:color="000000"/>
            </w:tcBorders>
            <w:shd w:fill="auto" w:val="clear"/>
          </w:tcPr>
          <w:p>
            <w:pPr>
              <w:pStyle w:val="Normal"/>
              <w:spacing w:lineRule="exact" w:line="221"/>
              <w:ind w:right="520" w:hanging="0"/>
              <w:jc w:val="right"/>
              <w:rPr>
                <w:rFonts w:ascii="Times New Roman" w:hAnsi="Times New Roman" w:eastAsia="Times New Roman" w:cs="Times New Roman"/>
              </w:rPr>
            </w:pPr>
            <w:r>
              <w:rPr>
                <w:rFonts w:eastAsia="Times New Roman" w:cs="Times New Roman" w:ascii="Times New Roman" w:hAnsi="Times New Roman"/>
              </w:rPr>
              <w:t>2</w:t>
            </w:r>
          </w:p>
        </w:tc>
        <w:tc>
          <w:tcPr>
            <w:tcW w:w="9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3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480" w:hanging="0"/>
              <w:jc w:val="center"/>
              <w:rPr>
                <w:rFonts w:ascii="Times New Roman" w:hAnsi="Times New Roman" w:eastAsia="Times New Roman" w:cs="Times New Roman"/>
                <w:w w:val="99"/>
              </w:rPr>
            </w:pPr>
            <w:r>
              <w:rPr>
                <w:rFonts w:eastAsia="Times New Roman" w:cs="Times New Roman" w:ascii="Times New Roman" w:hAnsi="Times New Roman"/>
                <w:w w:val="99"/>
              </w:rPr>
              <w:t>3</w:t>
            </w:r>
          </w:p>
        </w:tc>
        <w:tc>
          <w:tcPr>
            <w:tcW w:w="4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right="300" w:hanging="0"/>
              <w:jc w:val="right"/>
              <w:rPr>
                <w:rFonts w:ascii="Times New Roman" w:hAnsi="Times New Roman" w:eastAsia="Times New Roman" w:cs="Times New Roman"/>
              </w:rPr>
            </w:pPr>
            <w:r>
              <w:rPr>
                <w:rFonts w:eastAsia="Times New Roman" w:cs="Times New Roman" w:ascii="Times New Roman" w:hAnsi="Times New Roman"/>
              </w:rPr>
              <w:t>4</w:t>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1"/>
              <w:ind w:right="300" w:hanging="0"/>
              <w:jc w:val="right"/>
              <w:rPr>
                <w:rFonts w:ascii="Times New Roman" w:hAnsi="Times New Roman" w:eastAsia="Times New Roman" w:cs="Times New Roman"/>
              </w:rPr>
            </w:pPr>
            <w:r>
              <w:rPr>
                <w:rFonts w:eastAsia="Times New Roman" w:cs="Times New Roman" w:ascii="Times New Roman" w:hAnsi="Times New Roman"/>
              </w:rPr>
              <w:t>5</w:t>
            </w:r>
          </w:p>
        </w:tc>
      </w:tr>
    </w:tbl>
    <w:p>
      <w:pPr>
        <w:sectPr>
          <w:type w:val="nextPage"/>
          <w:pgSz w:w="11906" w:h="16838"/>
          <w:pgMar w:left="1320" w:right="1460" w:header="0" w:top="1440" w:footer="0" w:bottom="1440" w:gutter="0"/>
          <w:pgNumType w:fmt="decimal"/>
          <w:formProt w:val="false"/>
          <w:textDirection w:val="lrTb"/>
          <w:docGrid w:type="default" w:linePitch="360" w:charSpace="4294963199"/>
        </w:sectPr>
      </w:pPr>
    </w:p>
    <w:p>
      <w:pPr>
        <w:pStyle w:val="Normal"/>
        <w:spacing w:lineRule="exact" w:line="200"/>
        <w:rPr>
          <w:rFonts w:ascii="Times New Roman" w:hAnsi="Times New Roman" w:eastAsia="Times New Roman" w:cs="Times New Roman"/>
        </w:rPr>
      </w:pPr>
      <w:bookmarkStart w:id="153" w:name="page78"/>
      <w:bookmarkStart w:id="154" w:name="page78"/>
      <w:bookmarkEnd w:id="154"/>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18"/>
        <w:rPr>
          <w:rFonts w:ascii="Times New Roman" w:hAnsi="Times New Roman" w:eastAsia="Times New Roman" w:cs="Times New Roman"/>
        </w:rPr>
      </w:pPr>
      <w:r>
        <w:rPr>
          <w:rFonts w:eastAsia="Times New Roman" w:cs="Times New Roman" w:ascii="Times New Roman" w:hAnsi="Times New Roman"/>
        </w:rPr>
      </w:r>
    </w:p>
    <w:tbl>
      <w:tblPr>
        <w:tblW w:w="7560" w:type="dxa"/>
        <w:jc w:val="left"/>
        <w:tblInd w:w="0" w:type="dxa"/>
        <w:tblBorders>
          <w:top w:val="single" w:sz="8" w:space="0" w:color="000000"/>
          <w:left w:val="single" w:sz="8" w:space="0" w:color="000000"/>
          <w:bottom w:val="single" w:sz="8" w:space="0" w:color="000000"/>
          <w:insideH w:val="single" w:sz="8" w:space="0" w:color="000000"/>
        </w:tblBorders>
        <w:tblCellMar>
          <w:top w:w="0" w:type="dxa"/>
          <w:left w:w="-10" w:type="dxa"/>
          <w:bottom w:w="0" w:type="dxa"/>
          <w:right w:w="0" w:type="dxa"/>
        </w:tblCellMar>
      </w:tblPr>
      <w:tblGrid>
        <w:gridCol w:w="560"/>
        <w:gridCol w:w="1300"/>
        <w:gridCol w:w="760"/>
        <w:gridCol w:w="380"/>
        <w:gridCol w:w="700"/>
        <w:gridCol w:w="120"/>
        <w:gridCol w:w="1980"/>
        <w:gridCol w:w="860"/>
        <w:gridCol w:w="900"/>
      </w:tblGrid>
      <w:tr>
        <w:trPr>
          <w:trHeight w:val="242" w:hRule="atLeast"/>
        </w:trPr>
        <w:tc>
          <w:tcPr>
            <w:tcW w:w="56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1300" w:type="dxa"/>
            <w:tcBorders>
              <w:top w:val="single" w:sz="8" w:space="0" w:color="000000"/>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1840" w:type="dxa"/>
            <w:gridSpan w:val="3"/>
            <w:tcBorders>
              <w:top w:val="single" w:sz="8" w:space="0" w:color="000000"/>
              <w:bottom w:val="single" w:sz="8" w:space="0" w:color="000000"/>
              <w:insideH w:val="single" w:sz="8" w:space="0" w:color="000000"/>
            </w:tcBorders>
            <w:shd w:fill="auto" w:val="clear"/>
          </w:tcPr>
          <w:p>
            <w:pPr>
              <w:pStyle w:val="Normal"/>
              <w:spacing w:lineRule="exact" w:line="229"/>
              <w:ind w:left="300" w:hanging="0"/>
              <w:rPr>
                <w:rFonts w:ascii="Times New Roman" w:hAnsi="Times New Roman" w:eastAsia="Times New Roman" w:cs="Times New Roman"/>
              </w:rPr>
            </w:pPr>
            <w:r>
              <w:rPr>
                <w:rFonts w:eastAsia="Times New Roman" w:cs="Times New Roman" w:ascii="Times New Roman" w:hAnsi="Times New Roman"/>
              </w:rPr>
              <w:t>WŁAŚCIWOŚCI</w:t>
            </w:r>
          </w:p>
        </w:tc>
        <w:tc>
          <w:tcPr>
            <w:tcW w:w="2100" w:type="dxa"/>
            <w:gridSpan w:val="2"/>
            <w:tcBorders>
              <w:top w:val="single" w:sz="8" w:space="0" w:color="000000"/>
              <w:bottom w:val="single" w:sz="8" w:space="0" w:color="000000"/>
              <w:insideH w:val="single" w:sz="8" w:space="0" w:color="000000"/>
            </w:tcBorders>
            <w:shd w:fill="auto" w:val="clear"/>
          </w:tcPr>
          <w:p>
            <w:pPr>
              <w:pStyle w:val="Normal"/>
              <w:spacing w:lineRule="exact" w:line="229"/>
              <w:ind w:left="20" w:hanging="0"/>
              <w:rPr>
                <w:rFonts w:ascii="Times New Roman" w:hAnsi="Times New Roman" w:eastAsia="Times New Roman" w:cs="Times New Roman"/>
              </w:rPr>
            </w:pPr>
            <w:r>
              <w:rPr>
                <w:rFonts w:eastAsia="Times New Roman" w:cs="Times New Roman" w:ascii="Times New Roman" w:hAnsi="Times New Roman"/>
              </w:rPr>
              <w:t>OBLIGATORYJNE</w:t>
            </w:r>
          </w:p>
        </w:tc>
        <w:tc>
          <w:tcPr>
            <w:tcW w:w="860" w:type="dxa"/>
            <w:tcBorders>
              <w:top w:val="single" w:sz="8" w:space="0" w:color="000000"/>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90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r>
      <w:tr>
        <w:trPr>
          <w:trHeight w:val="282" w:hRule="atLeast"/>
        </w:trPr>
        <w:tc>
          <w:tcPr>
            <w:tcW w:w="56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1</w:t>
            </w:r>
          </w:p>
        </w:tc>
        <w:tc>
          <w:tcPr>
            <w:tcW w:w="2060" w:type="dxa"/>
            <w:gridSpan w:val="2"/>
            <w:tcBorders>
              <w:left w:val="single" w:sz="8" w:space="0" w:color="000000"/>
            </w:tcBorders>
            <w:shd w:fill="auto" w:val="clear"/>
            <w:tcMar>
              <w:left w:w="-10" w:type="dxa"/>
            </w:tcMar>
          </w:tcPr>
          <w:p>
            <w:pPr>
              <w:pStyle w:val="Normal"/>
              <w:spacing w:lineRule="exact" w:line="229"/>
              <w:ind w:left="100" w:hanging="0"/>
              <w:rPr/>
            </w:pPr>
            <w:r>
              <w:rPr>
                <w:rFonts w:eastAsia="Times New Roman" w:cs="Times New Roman" w:ascii="Times New Roman" w:hAnsi="Times New Roman"/>
              </w:rPr>
              <w:t>Penetracja w 25°C</w:t>
            </w:r>
          </w:p>
        </w:tc>
        <w:tc>
          <w:tcPr>
            <w:tcW w:w="38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0,1 mm</w:t>
            </w:r>
          </w:p>
        </w:tc>
        <w:tc>
          <w:tcPr>
            <w:tcW w:w="120" w:type="dxa"/>
            <w:tcBorders/>
            <w:shd w:fill="auto" w:val="clear"/>
          </w:tcPr>
          <w:p>
            <w:pPr>
              <w:pStyle w:val="Normal"/>
              <w:snapToGrid w:val="false"/>
              <w:spacing w:lineRule="auto"/>
              <w:rPr>
                <w:rFonts w:ascii="Times New Roman" w:hAnsi="Times New Roman" w:eastAsia="Times New Roman" w:cs="Times New Roman"/>
                <w:w w:val="98"/>
                <w:sz w:val="24"/>
              </w:rPr>
            </w:pPr>
            <w:r>
              <w:rPr>
                <w:rFonts w:eastAsia="Times New Roman" w:cs="Times New Roman" w:ascii="Times New Roman" w:hAnsi="Times New Roman"/>
                <w:w w:val="98"/>
                <w:sz w:val="24"/>
              </w:rPr>
            </w:r>
          </w:p>
        </w:tc>
        <w:tc>
          <w:tcPr>
            <w:tcW w:w="19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PN-EN 1426 [21]</w:t>
            </w:r>
          </w:p>
        </w:tc>
        <w:tc>
          <w:tcPr>
            <w:tcW w:w="86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50-70</w:t>
            </w:r>
          </w:p>
        </w:tc>
        <w:tc>
          <w:tcPr>
            <w:tcW w:w="9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70-100</w:t>
            </w:r>
          </w:p>
        </w:tc>
      </w:tr>
      <w:tr>
        <w:trPr>
          <w:trHeight w:val="66" w:hRule="atLeast"/>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5"/>
              </w:rPr>
            </w:pPr>
            <w:r>
              <w:rPr>
                <w:rFonts w:eastAsia="Times New Roman" w:cs="Times New Roman" w:ascii="Times New Roman" w:hAnsi="Times New Roman"/>
                <w:w w:val="98"/>
                <w:sz w:val="5"/>
              </w:rPr>
            </w:r>
          </w:p>
        </w:tc>
        <w:tc>
          <w:tcPr>
            <w:tcW w:w="2060" w:type="dxa"/>
            <w:gridSpan w:val="2"/>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79" w:hRule="atLeast"/>
        </w:trPr>
        <w:tc>
          <w:tcPr>
            <w:tcW w:w="56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2</w:t>
            </w:r>
          </w:p>
        </w:tc>
        <w:tc>
          <w:tcPr>
            <w:tcW w:w="2060" w:type="dxa"/>
            <w:gridSpan w:val="2"/>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w w:val="98"/>
              </w:rPr>
            </w:pPr>
            <w:r>
              <w:rPr>
                <w:rFonts w:eastAsia="Times New Roman" w:cs="Times New Roman" w:ascii="Times New Roman" w:hAnsi="Times New Roman"/>
                <w:w w:val="98"/>
              </w:rPr>
              <w:t>Temperatura mięknienia</w:t>
            </w:r>
          </w:p>
        </w:tc>
        <w:tc>
          <w:tcPr>
            <w:tcW w:w="380" w:type="dxa"/>
            <w:tcBorders/>
            <w:shd w:fill="auto" w:val="clear"/>
          </w:tcPr>
          <w:p>
            <w:pPr>
              <w:pStyle w:val="Normal"/>
              <w:snapToGrid w:val="false"/>
              <w:spacing w:lineRule="auto"/>
              <w:rPr>
                <w:rFonts w:ascii="Times New Roman" w:hAnsi="Times New Roman" w:eastAsia="Times New Roman" w:cs="Times New Roman"/>
                <w:w w:val="98"/>
                <w:sz w:val="24"/>
              </w:rPr>
            </w:pPr>
            <w:r>
              <w:rPr>
                <w:rFonts w:eastAsia="Times New Roman" w:cs="Times New Roman" w:ascii="Times New Roman" w:hAnsi="Times New Roman"/>
                <w:w w:val="98"/>
                <w:sz w:val="24"/>
              </w:rPr>
            </w:r>
          </w:p>
        </w:tc>
        <w:tc>
          <w:tcPr>
            <w:tcW w:w="700" w:type="dxa"/>
            <w:tcBorders>
              <w:left w:val="single" w:sz="8" w:space="0" w:color="000000"/>
            </w:tcBorders>
            <w:shd w:fill="auto" w:val="clear"/>
            <w:tcMar>
              <w:left w:w="-10" w:type="dxa"/>
            </w:tcMar>
          </w:tcPr>
          <w:p>
            <w:pPr>
              <w:pStyle w:val="Normal"/>
              <w:spacing w:lineRule="exact" w:line="229"/>
              <w:jc w:val="center"/>
              <w:rPr/>
            </w:pPr>
            <w:r>
              <w:rPr>
                <w:rFonts w:eastAsia="Times New Roman" w:cs="Times New Roman" w:ascii="Times New Roman" w:hAnsi="Times New Roman"/>
                <w:w w:val="93"/>
              </w:rPr>
              <w:t>°C</w:t>
            </w:r>
          </w:p>
        </w:tc>
        <w:tc>
          <w:tcPr>
            <w:tcW w:w="120" w:type="dxa"/>
            <w:tcBorders/>
            <w:shd w:fill="auto" w:val="clear"/>
          </w:tcPr>
          <w:p>
            <w:pPr>
              <w:pStyle w:val="Normal"/>
              <w:snapToGrid w:val="false"/>
              <w:spacing w:lineRule="auto"/>
              <w:rPr>
                <w:rFonts w:ascii="Times New Roman" w:hAnsi="Times New Roman" w:eastAsia="Times New Roman" w:cs="Times New Roman"/>
                <w:w w:val="93"/>
                <w:sz w:val="24"/>
              </w:rPr>
            </w:pPr>
            <w:r>
              <w:rPr>
                <w:rFonts w:eastAsia="Times New Roman" w:cs="Times New Roman" w:ascii="Times New Roman" w:hAnsi="Times New Roman"/>
                <w:w w:val="93"/>
                <w:sz w:val="24"/>
              </w:rPr>
            </w:r>
          </w:p>
        </w:tc>
        <w:tc>
          <w:tcPr>
            <w:tcW w:w="19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PN-EN 1427 [22]</w:t>
            </w:r>
          </w:p>
        </w:tc>
        <w:tc>
          <w:tcPr>
            <w:tcW w:w="86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46-54</w:t>
            </w:r>
          </w:p>
        </w:tc>
        <w:tc>
          <w:tcPr>
            <w:tcW w:w="9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43-51</w:t>
            </w:r>
          </w:p>
        </w:tc>
      </w:tr>
      <w:tr>
        <w:trPr>
          <w:trHeight w:val="66" w:hRule="atLeast"/>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060" w:type="dxa"/>
            <w:gridSpan w:val="2"/>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19" w:hRule="atLeast"/>
          <w:cantSplit w:val="true"/>
        </w:trPr>
        <w:tc>
          <w:tcPr>
            <w:tcW w:w="560" w:type="dxa"/>
            <w:tcBorders>
              <w:left w:val="single" w:sz="8" w:space="0" w:color="000000"/>
            </w:tcBorders>
            <w:shd w:fill="auto" w:val="clear"/>
            <w:tcMar>
              <w:left w:w="-10" w:type="dxa"/>
            </w:tcMar>
          </w:tcPr>
          <w:p>
            <w:pPr>
              <w:pStyle w:val="Normal"/>
              <w:spacing w:lineRule="exact" w:line="218"/>
              <w:jc w:val="center"/>
              <w:rPr>
                <w:rFonts w:ascii="Times New Roman" w:hAnsi="Times New Roman" w:eastAsia="Times New Roman" w:cs="Times New Roman"/>
                <w:w w:val="99"/>
              </w:rPr>
            </w:pPr>
            <w:r>
              <w:rPr>
                <w:rFonts w:eastAsia="Times New Roman" w:cs="Times New Roman" w:ascii="Times New Roman" w:hAnsi="Times New Roman"/>
                <w:w w:val="99"/>
              </w:rPr>
              <w:t>3</w:t>
            </w:r>
          </w:p>
        </w:tc>
        <w:tc>
          <w:tcPr>
            <w:tcW w:w="2060" w:type="dxa"/>
            <w:gridSpan w:val="2"/>
            <w:tcBorders>
              <w:left w:val="single" w:sz="8" w:space="0" w:color="000000"/>
            </w:tcBorders>
            <w:shd w:fill="auto" w:val="clear"/>
            <w:tcMar>
              <w:left w:w="-10" w:type="dxa"/>
            </w:tcMar>
          </w:tcPr>
          <w:p>
            <w:pPr>
              <w:pStyle w:val="Normal"/>
              <w:spacing w:lineRule="exact" w:line="218"/>
              <w:ind w:left="100" w:hanging="0"/>
              <w:rPr>
                <w:rFonts w:ascii="Times New Roman" w:hAnsi="Times New Roman" w:eastAsia="Times New Roman" w:cs="Times New Roman"/>
              </w:rPr>
            </w:pPr>
            <w:r>
              <w:rPr>
                <w:rFonts w:eastAsia="Times New Roman" w:cs="Times New Roman" w:ascii="Times New Roman" w:hAnsi="Times New Roman"/>
              </w:rPr>
              <w:t>Temperatura zapłonu,</w:t>
            </w:r>
          </w:p>
        </w:tc>
        <w:tc>
          <w:tcPr>
            <w:tcW w:w="3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700" w:type="dxa"/>
            <w:vMerge w:val="restart"/>
            <w:tcBorders>
              <w:left w:val="single" w:sz="8" w:space="0" w:color="000000"/>
            </w:tcBorders>
            <w:shd w:fill="auto" w:val="clear"/>
            <w:tcMar>
              <w:left w:w="-10" w:type="dxa"/>
            </w:tcMar>
          </w:tcPr>
          <w:p>
            <w:pPr>
              <w:pStyle w:val="Normal"/>
              <w:spacing w:lineRule="exact" w:line="229"/>
              <w:jc w:val="center"/>
              <w:rPr/>
            </w:pPr>
            <w:r>
              <w:rPr>
                <w:rFonts w:eastAsia="Times New Roman" w:cs="Times New Roman" w:ascii="Times New Roman" w:hAnsi="Times New Roman"/>
                <w:w w:val="93"/>
              </w:rPr>
              <w:t>°C</w:t>
            </w:r>
          </w:p>
        </w:tc>
        <w:tc>
          <w:tcPr>
            <w:tcW w:w="120" w:type="dxa"/>
            <w:tcBorders/>
            <w:shd w:fill="auto" w:val="clear"/>
          </w:tcPr>
          <w:p>
            <w:pPr>
              <w:pStyle w:val="Normal"/>
              <w:snapToGrid w:val="false"/>
              <w:spacing w:lineRule="auto"/>
              <w:rPr>
                <w:rFonts w:ascii="Times New Roman" w:hAnsi="Times New Roman" w:eastAsia="Times New Roman" w:cs="Times New Roman"/>
                <w:w w:val="93"/>
                <w:sz w:val="19"/>
              </w:rPr>
            </w:pPr>
            <w:r>
              <w:rPr>
                <w:rFonts w:eastAsia="Times New Roman" w:cs="Times New Roman" w:ascii="Times New Roman" w:hAnsi="Times New Roman"/>
                <w:w w:val="93"/>
                <w:sz w:val="19"/>
              </w:rPr>
            </w:r>
          </w:p>
        </w:tc>
        <w:tc>
          <w:tcPr>
            <w:tcW w:w="19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PN-EN 22592 [62]</w:t>
            </w:r>
          </w:p>
        </w:tc>
        <w:tc>
          <w:tcPr>
            <w:tcW w:w="86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230</w:t>
            </w:r>
          </w:p>
        </w:tc>
        <w:tc>
          <w:tcPr>
            <w:tcW w:w="9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230</w:t>
            </w:r>
          </w:p>
        </w:tc>
      </w:tr>
      <w:tr>
        <w:trPr>
          <w:trHeight w:val="120" w:hRule="atLeast"/>
          <w:cantSplit w:val="true"/>
        </w:trPr>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1300" w:type="dxa"/>
            <w:vMerge w:val="restart"/>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nie mniej niż</w:t>
            </w:r>
          </w:p>
        </w:tc>
        <w:tc>
          <w:tcPr>
            <w:tcW w:w="7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0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2" w:hRule="atLeast"/>
        </w:trPr>
        <w:tc>
          <w:tcPr>
            <w:tcW w:w="560" w:type="dxa"/>
            <w:tcBorders>
              <w:left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4</w:t>
            </w:r>
          </w:p>
        </w:tc>
        <w:tc>
          <w:tcPr>
            <w:tcW w:w="2060" w:type="dxa"/>
            <w:gridSpan w:val="2"/>
            <w:tcBorders>
              <w:left w:val="single" w:sz="8" w:space="0" w:color="000000"/>
            </w:tcBorders>
            <w:shd w:fill="auto" w:val="clear"/>
            <w:tcMar>
              <w:left w:w="-10" w:type="dxa"/>
            </w:tcMar>
          </w:tcPr>
          <w:p>
            <w:pPr>
              <w:pStyle w:val="Normal"/>
              <w:spacing w:lineRule="exact" w:line="221"/>
              <w:ind w:left="100" w:hanging="0"/>
              <w:rPr>
                <w:rFonts w:ascii="Times New Roman" w:hAnsi="Times New Roman" w:eastAsia="Times New Roman" w:cs="Times New Roman"/>
              </w:rPr>
            </w:pPr>
            <w:r>
              <w:rPr>
                <w:rFonts w:eastAsia="Times New Roman" w:cs="Times New Roman" w:ascii="Times New Roman" w:hAnsi="Times New Roman"/>
              </w:rPr>
              <w:t>Zawartość składników</w:t>
            </w:r>
          </w:p>
        </w:tc>
        <w:tc>
          <w:tcPr>
            <w:tcW w:w="3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9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90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5" w:hRule="atLeast"/>
        </w:trPr>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060" w:type="dxa"/>
            <w:gridSpan w:val="2"/>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rozpuszczalnych,</w:t>
            </w:r>
          </w:p>
        </w:tc>
        <w:tc>
          <w:tcPr>
            <w:tcW w:w="3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70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 m/m</w:t>
            </w:r>
          </w:p>
        </w:tc>
        <w:tc>
          <w:tcPr>
            <w:tcW w:w="120" w:type="dxa"/>
            <w:tcBorders/>
            <w:shd w:fill="auto" w:val="cle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19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PN-EN 12592 [28]</w:t>
            </w:r>
          </w:p>
        </w:tc>
        <w:tc>
          <w:tcPr>
            <w:tcW w:w="86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99</w:t>
            </w:r>
          </w:p>
        </w:tc>
        <w:tc>
          <w:tcPr>
            <w:tcW w:w="9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99</w:t>
            </w:r>
          </w:p>
        </w:tc>
      </w:tr>
      <w:tr>
        <w:trPr>
          <w:trHeight w:val="238" w:hRule="atLeast"/>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130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nie mniej niż</w:t>
            </w:r>
          </w:p>
        </w:tc>
        <w:tc>
          <w:tcPr>
            <w:tcW w:w="7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25" w:hRule="atLeast"/>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1</w:t>
            </w:r>
          </w:p>
        </w:tc>
        <w:tc>
          <w:tcPr>
            <w:tcW w:w="13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760" w:type="dxa"/>
            <w:tcBorders>
              <w:bottom w:val="single" w:sz="8" w:space="0" w:color="000000"/>
              <w:insideH w:val="single" w:sz="8" w:space="0" w:color="000000"/>
            </w:tcBorders>
            <w:shd w:fill="auto" w:val="clear"/>
          </w:tcPr>
          <w:p>
            <w:pPr>
              <w:pStyle w:val="Normal"/>
              <w:spacing w:lineRule="exact" w:line="221"/>
              <w:ind w:right="300" w:hanging="0"/>
              <w:jc w:val="right"/>
              <w:rPr>
                <w:rFonts w:ascii="Times New Roman" w:hAnsi="Times New Roman" w:eastAsia="Times New Roman" w:cs="Times New Roman"/>
              </w:rPr>
            </w:pPr>
            <w:r>
              <w:rPr>
                <w:rFonts w:eastAsia="Times New Roman" w:cs="Times New Roman" w:ascii="Times New Roman" w:hAnsi="Times New Roman"/>
              </w:rPr>
              <w:t>2</w:t>
            </w:r>
          </w:p>
        </w:tc>
        <w:tc>
          <w:tcPr>
            <w:tcW w:w="3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7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3</w:t>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4</w:t>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5</w:t>
            </w:r>
          </w:p>
        </w:tc>
      </w:tr>
      <w:tr>
        <w:trPr>
          <w:trHeight w:val="222" w:hRule="atLeast"/>
        </w:trPr>
        <w:tc>
          <w:tcPr>
            <w:tcW w:w="560" w:type="dxa"/>
            <w:tcBorders>
              <w:left w:val="single" w:sz="8" w:space="0" w:color="000000"/>
            </w:tcBorders>
            <w:shd w:fill="auto" w:val="clear"/>
            <w:tcMar>
              <w:left w:w="-10" w:type="dxa"/>
            </w:tcMar>
          </w:tcPr>
          <w:p>
            <w:pPr>
              <w:pStyle w:val="Normal"/>
              <w:spacing w:lineRule="exact" w:line="222"/>
              <w:jc w:val="center"/>
              <w:rPr>
                <w:rFonts w:ascii="Times New Roman" w:hAnsi="Times New Roman" w:eastAsia="Times New Roman" w:cs="Times New Roman"/>
                <w:w w:val="99"/>
              </w:rPr>
            </w:pPr>
            <w:r>
              <w:rPr>
                <w:rFonts w:eastAsia="Times New Roman" w:cs="Times New Roman" w:ascii="Times New Roman" w:hAnsi="Times New Roman"/>
                <w:w w:val="99"/>
              </w:rPr>
              <w:t>5</w:t>
            </w:r>
          </w:p>
        </w:tc>
        <w:tc>
          <w:tcPr>
            <w:tcW w:w="2440" w:type="dxa"/>
            <w:gridSpan w:val="3"/>
            <w:tcBorders>
              <w:left w:val="single" w:sz="8" w:space="0" w:color="000000"/>
            </w:tcBorders>
            <w:shd w:fill="auto" w:val="clear"/>
            <w:tcMar>
              <w:left w:w="-10" w:type="dxa"/>
            </w:tcMar>
          </w:tcPr>
          <w:p>
            <w:pPr>
              <w:pStyle w:val="Normal"/>
              <w:spacing w:lineRule="exact" w:line="222"/>
              <w:ind w:left="100" w:hanging="0"/>
              <w:rPr>
                <w:rFonts w:ascii="Times New Roman" w:hAnsi="Times New Roman" w:eastAsia="Times New Roman" w:cs="Times New Roman"/>
              </w:rPr>
            </w:pPr>
            <w:r>
              <w:rPr>
                <w:rFonts w:eastAsia="Times New Roman" w:cs="Times New Roman" w:ascii="Times New Roman" w:hAnsi="Times New Roman"/>
              </w:rPr>
              <w:t>Zmiana masy po starzeniu</w:t>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9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90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5" w:hRule="atLeast"/>
        </w:trPr>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060" w:type="dxa"/>
            <w:gridSpan w:val="2"/>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(ubytek lub przyrost),</w:t>
            </w:r>
          </w:p>
        </w:tc>
        <w:tc>
          <w:tcPr>
            <w:tcW w:w="3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70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 m/m</w:t>
            </w:r>
          </w:p>
        </w:tc>
        <w:tc>
          <w:tcPr>
            <w:tcW w:w="120" w:type="dxa"/>
            <w:tcBorders/>
            <w:shd w:fill="auto" w:val="cle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19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PN-EN 12607-1 [31]</w:t>
            </w:r>
          </w:p>
        </w:tc>
        <w:tc>
          <w:tcPr>
            <w:tcW w:w="86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0,5</w:t>
            </w:r>
          </w:p>
        </w:tc>
        <w:tc>
          <w:tcPr>
            <w:tcW w:w="9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0,8</w:t>
            </w:r>
          </w:p>
        </w:tc>
      </w:tr>
      <w:tr>
        <w:trPr>
          <w:trHeight w:val="238" w:hRule="atLeast"/>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5"/>
              </w:rPr>
            </w:pPr>
            <w:r>
              <w:rPr>
                <w:rFonts w:eastAsia="Times New Roman" w:cs="Times New Roman" w:ascii="Times New Roman" w:hAnsi="Times New Roman"/>
                <w:w w:val="95"/>
              </w:rPr>
            </w:r>
          </w:p>
        </w:tc>
        <w:tc>
          <w:tcPr>
            <w:tcW w:w="130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nie więcej niż</w:t>
            </w:r>
          </w:p>
        </w:tc>
        <w:tc>
          <w:tcPr>
            <w:tcW w:w="7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22" w:hRule="atLeast"/>
          <w:cantSplit w:val="true"/>
        </w:trPr>
        <w:tc>
          <w:tcPr>
            <w:tcW w:w="560" w:type="dxa"/>
            <w:tcBorders>
              <w:left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6</w:t>
            </w:r>
          </w:p>
        </w:tc>
        <w:tc>
          <w:tcPr>
            <w:tcW w:w="2060" w:type="dxa"/>
            <w:gridSpan w:val="2"/>
            <w:tcBorders>
              <w:left w:val="single" w:sz="8" w:space="0" w:color="000000"/>
            </w:tcBorders>
            <w:shd w:fill="auto" w:val="clear"/>
            <w:tcMar>
              <w:left w:w="-10" w:type="dxa"/>
            </w:tcMar>
          </w:tcPr>
          <w:p>
            <w:pPr>
              <w:pStyle w:val="Normal"/>
              <w:spacing w:lineRule="exact" w:line="221"/>
              <w:ind w:left="100" w:hanging="0"/>
              <w:rPr>
                <w:rFonts w:ascii="Times New Roman" w:hAnsi="Times New Roman" w:eastAsia="Times New Roman" w:cs="Times New Roman"/>
              </w:rPr>
            </w:pPr>
            <w:r>
              <w:rPr>
                <w:rFonts w:eastAsia="Times New Roman" w:cs="Times New Roman" w:ascii="Times New Roman" w:hAnsi="Times New Roman"/>
              </w:rPr>
              <w:t>Pozostała   penetracja</w:t>
            </w:r>
          </w:p>
        </w:tc>
        <w:tc>
          <w:tcPr>
            <w:tcW w:w="380" w:type="dxa"/>
            <w:tcBorders/>
            <w:shd w:fill="auto" w:val="clear"/>
          </w:tcPr>
          <w:p>
            <w:pPr>
              <w:pStyle w:val="Normal"/>
              <w:spacing w:lineRule="exact" w:line="221"/>
              <w:ind w:right="60" w:hanging="0"/>
              <w:jc w:val="right"/>
              <w:rPr>
                <w:rFonts w:ascii="Times New Roman" w:hAnsi="Times New Roman" w:eastAsia="Times New Roman" w:cs="Times New Roman"/>
                <w:w w:val="99"/>
              </w:rPr>
            </w:pPr>
            <w:r>
              <w:rPr>
                <w:rFonts w:eastAsia="Times New Roman" w:cs="Times New Roman" w:ascii="Times New Roman" w:hAnsi="Times New Roman"/>
                <w:w w:val="99"/>
              </w:rPr>
              <w:t>po</w:t>
            </w:r>
          </w:p>
        </w:tc>
        <w:tc>
          <w:tcPr>
            <w:tcW w:w="70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w:t>
            </w:r>
          </w:p>
        </w:tc>
        <w:tc>
          <w:tcPr>
            <w:tcW w:w="120" w:type="dxa"/>
            <w:tcBorders/>
            <w:shd w:fill="auto" w:val="clear"/>
          </w:tcPr>
          <w:p>
            <w:pPr>
              <w:pStyle w:val="Normal"/>
              <w:snapToGrid w:val="false"/>
              <w:spacing w:lineRule="auto"/>
              <w:rPr>
                <w:rFonts w:ascii="Times New Roman" w:hAnsi="Times New Roman" w:eastAsia="Times New Roman" w:cs="Times New Roman"/>
                <w:w w:val="95"/>
                <w:sz w:val="19"/>
              </w:rPr>
            </w:pPr>
            <w:r>
              <w:rPr>
                <w:rFonts w:eastAsia="Times New Roman" w:cs="Times New Roman" w:ascii="Times New Roman" w:hAnsi="Times New Roman"/>
                <w:w w:val="95"/>
                <w:sz w:val="19"/>
              </w:rPr>
            </w:r>
          </w:p>
        </w:tc>
        <w:tc>
          <w:tcPr>
            <w:tcW w:w="19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PN-EN 1426 [21]</w:t>
            </w:r>
          </w:p>
        </w:tc>
        <w:tc>
          <w:tcPr>
            <w:tcW w:w="86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50</w:t>
            </w:r>
          </w:p>
        </w:tc>
        <w:tc>
          <w:tcPr>
            <w:tcW w:w="9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46</w:t>
            </w:r>
          </w:p>
        </w:tc>
      </w:tr>
      <w:tr>
        <w:trPr>
          <w:trHeight w:val="120" w:hRule="atLeast"/>
          <w:cantSplit w:val="true"/>
        </w:trPr>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2060" w:type="dxa"/>
            <w:gridSpan w:val="2"/>
            <w:vMerge w:val="restart"/>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starzeniu, nie mniej niż</w:t>
            </w:r>
          </w:p>
        </w:tc>
        <w:tc>
          <w:tcPr>
            <w:tcW w:w="3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060" w:type="dxa"/>
            <w:gridSpan w:val="2"/>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2" w:hRule="atLeast"/>
          <w:cantSplit w:val="true"/>
        </w:trPr>
        <w:tc>
          <w:tcPr>
            <w:tcW w:w="560" w:type="dxa"/>
            <w:tcBorders>
              <w:left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7</w:t>
            </w:r>
          </w:p>
        </w:tc>
        <w:tc>
          <w:tcPr>
            <w:tcW w:w="1300" w:type="dxa"/>
            <w:tcBorders>
              <w:left w:val="single" w:sz="8" w:space="0" w:color="000000"/>
            </w:tcBorders>
            <w:shd w:fill="auto" w:val="clear"/>
            <w:tcMar>
              <w:left w:w="-10" w:type="dxa"/>
            </w:tcMar>
          </w:tcPr>
          <w:p>
            <w:pPr>
              <w:pStyle w:val="Normal"/>
              <w:spacing w:lineRule="exact" w:line="221"/>
              <w:ind w:left="100" w:hanging="0"/>
              <w:rPr>
                <w:rFonts w:ascii="Times New Roman" w:hAnsi="Times New Roman" w:eastAsia="Times New Roman" w:cs="Times New Roman"/>
              </w:rPr>
            </w:pPr>
            <w:r>
              <w:rPr>
                <w:rFonts w:eastAsia="Times New Roman" w:cs="Times New Roman" w:ascii="Times New Roman" w:hAnsi="Times New Roman"/>
              </w:rPr>
              <w:t>Temperatura</w:t>
            </w:r>
          </w:p>
        </w:tc>
        <w:tc>
          <w:tcPr>
            <w:tcW w:w="1140" w:type="dxa"/>
            <w:gridSpan w:val="2"/>
            <w:tcBorders/>
            <w:shd w:fill="auto" w:val="clear"/>
          </w:tcPr>
          <w:p>
            <w:pPr>
              <w:pStyle w:val="Normal"/>
              <w:spacing w:lineRule="exact" w:line="221"/>
              <w:ind w:right="60" w:hanging="0"/>
              <w:jc w:val="right"/>
              <w:rPr>
                <w:rFonts w:ascii="Times New Roman" w:hAnsi="Times New Roman" w:eastAsia="Times New Roman" w:cs="Times New Roman"/>
              </w:rPr>
            </w:pPr>
            <w:r>
              <w:rPr>
                <w:rFonts w:eastAsia="Times New Roman" w:cs="Times New Roman" w:ascii="Times New Roman" w:hAnsi="Times New Roman"/>
              </w:rPr>
              <w:t>mięknienia</w:t>
            </w:r>
          </w:p>
        </w:tc>
        <w:tc>
          <w:tcPr>
            <w:tcW w:w="700" w:type="dxa"/>
            <w:vMerge w:val="restart"/>
            <w:tcBorders>
              <w:left w:val="single" w:sz="8" w:space="0" w:color="000000"/>
            </w:tcBorders>
            <w:shd w:fill="auto" w:val="clear"/>
            <w:tcMar>
              <w:left w:w="-10" w:type="dxa"/>
            </w:tcMar>
          </w:tcPr>
          <w:p>
            <w:pPr>
              <w:pStyle w:val="Normal"/>
              <w:spacing w:lineRule="exact" w:line="229"/>
              <w:jc w:val="center"/>
              <w:rPr/>
            </w:pPr>
            <w:r>
              <w:rPr>
                <w:rFonts w:eastAsia="Times New Roman" w:cs="Times New Roman" w:ascii="Times New Roman" w:hAnsi="Times New Roman"/>
                <w:w w:val="93"/>
              </w:rPr>
              <w:t>°C</w:t>
            </w:r>
          </w:p>
        </w:tc>
        <w:tc>
          <w:tcPr>
            <w:tcW w:w="120" w:type="dxa"/>
            <w:tcBorders/>
            <w:shd w:fill="auto" w:val="clear"/>
          </w:tcPr>
          <w:p>
            <w:pPr>
              <w:pStyle w:val="Normal"/>
              <w:snapToGrid w:val="false"/>
              <w:spacing w:lineRule="auto"/>
              <w:rPr>
                <w:rFonts w:ascii="Times New Roman" w:hAnsi="Times New Roman" w:eastAsia="Times New Roman" w:cs="Times New Roman"/>
                <w:w w:val="93"/>
                <w:sz w:val="19"/>
              </w:rPr>
            </w:pPr>
            <w:r>
              <w:rPr>
                <w:rFonts w:eastAsia="Times New Roman" w:cs="Times New Roman" w:ascii="Times New Roman" w:hAnsi="Times New Roman"/>
                <w:w w:val="93"/>
                <w:sz w:val="19"/>
              </w:rPr>
            </w:r>
          </w:p>
        </w:tc>
        <w:tc>
          <w:tcPr>
            <w:tcW w:w="19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PN-EN 1427 [22]</w:t>
            </w:r>
          </w:p>
        </w:tc>
        <w:tc>
          <w:tcPr>
            <w:tcW w:w="86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48</w:t>
            </w:r>
          </w:p>
        </w:tc>
        <w:tc>
          <w:tcPr>
            <w:tcW w:w="9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45</w:t>
            </w:r>
          </w:p>
        </w:tc>
      </w:tr>
      <w:tr>
        <w:trPr>
          <w:trHeight w:val="120" w:hRule="atLeast"/>
          <w:cantSplit w:val="true"/>
        </w:trPr>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2440" w:type="dxa"/>
            <w:gridSpan w:val="3"/>
            <w:vMerge w:val="restart"/>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po starzeniu, nie mniej niż</w:t>
            </w:r>
          </w:p>
        </w:tc>
        <w:tc>
          <w:tcPr>
            <w:tcW w:w="7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40" w:type="dxa"/>
            <w:gridSpan w:val="3"/>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5" w:hRule="atLeast"/>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3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940" w:type="dxa"/>
            <w:gridSpan w:val="5"/>
            <w:tcBorders>
              <w:bottom w:val="single" w:sz="8" w:space="0" w:color="000000"/>
              <w:insideH w:val="single" w:sz="8" w:space="0" w:color="000000"/>
            </w:tcBorders>
            <w:shd w:fill="auto" w:val="clear"/>
          </w:tcPr>
          <w:p>
            <w:pPr>
              <w:pStyle w:val="Normal"/>
              <w:spacing w:lineRule="exact" w:line="221"/>
              <w:ind w:left="40" w:hanging="0"/>
              <w:rPr/>
            </w:pPr>
            <w:r>
              <w:rPr>
                <w:rFonts w:eastAsia="Times New Roman" w:cs="Times New Roman" w:ascii="Times New Roman" w:hAnsi="Times New Roman"/>
              </w:rPr>
              <w:t>WŁAŚCIWOŚCI  SPECJALNE  KRAJOWE</w:t>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90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22" w:hRule="atLeast"/>
          <w:cantSplit w:val="true"/>
        </w:trPr>
        <w:tc>
          <w:tcPr>
            <w:tcW w:w="560" w:type="dxa"/>
            <w:tcBorders>
              <w:left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8</w:t>
            </w:r>
          </w:p>
        </w:tc>
        <w:tc>
          <w:tcPr>
            <w:tcW w:w="2060" w:type="dxa"/>
            <w:gridSpan w:val="2"/>
            <w:tcBorders>
              <w:left w:val="single" w:sz="8" w:space="0" w:color="000000"/>
            </w:tcBorders>
            <w:shd w:fill="auto" w:val="clear"/>
            <w:tcMar>
              <w:left w:w="-10" w:type="dxa"/>
            </w:tcMar>
          </w:tcPr>
          <w:p>
            <w:pPr>
              <w:pStyle w:val="Normal"/>
              <w:spacing w:lineRule="exact" w:line="221"/>
              <w:ind w:left="100" w:hanging="0"/>
              <w:rPr>
                <w:rFonts w:ascii="Times New Roman" w:hAnsi="Times New Roman" w:eastAsia="Times New Roman" w:cs="Times New Roman"/>
              </w:rPr>
            </w:pPr>
            <w:r>
              <w:rPr>
                <w:rFonts w:eastAsia="Times New Roman" w:cs="Times New Roman" w:ascii="Times New Roman" w:hAnsi="Times New Roman"/>
              </w:rPr>
              <w:t>Zawartość parafiny,</w:t>
            </w:r>
          </w:p>
        </w:tc>
        <w:tc>
          <w:tcPr>
            <w:tcW w:w="3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70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w:t>
            </w:r>
          </w:p>
        </w:tc>
        <w:tc>
          <w:tcPr>
            <w:tcW w:w="120" w:type="dxa"/>
            <w:tcBorders/>
            <w:shd w:fill="auto" w:val="clear"/>
          </w:tcPr>
          <w:p>
            <w:pPr>
              <w:pStyle w:val="Normal"/>
              <w:snapToGrid w:val="false"/>
              <w:spacing w:lineRule="auto"/>
              <w:rPr>
                <w:rFonts w:ascii="Times New Roman" w:hAnsi="Times New Roman" w:eastAsia="Times New Roman" w:cs="Times New Roman"/>
                <w:w w:val="95"/>
                <w:sz w:val="19"/>
              </w:rPr>
            </w:pPr>
            <w:r>
              <w:rPr>
                <w:rFonts w:eastAsia="Times New Roman" w:cs="Times New Roman" w:ascii="Times New Roman" w:hAnsi="Times New Roman"/>
                <w:w w:val="95"/>
                <w:sz w:val="19"/>
              </w:rPr>
            </w:r>
          </w:p>
        </w:tc>
        <w:tc>
          <w:tcPr>
            <w:tcW w:w="19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PN-EN 12606-1 [30]</w:t>
            </w:r>
          </w:p>
        </w:tc>
        <w:tc>
          <w:tcPr>
            <w:tcW w:w="86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2,2</w:t>
            </w:r>
          </w:p>
        </w:tc>
        <w:tc>
          <w:tcPr>
            <w:tcW w:w="9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2,2</w:t>
            </w:r>
          </w:p>
        </w:tc>
      </w:tr>
      <w:tr>
        <w:trPr>
          <w:trHeight w:val="120" w:hRule="atLeast"/>
          <w:cantSplit w:val="true"/>
        </w:trPr>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5"/>
                <w:sz w:val="10"/>
              </w:rPr>
            </w:pPr>
            <w:r>
              <w:rPr>
                <w:rFonts w:eastAsia="Times New Roman" w:cs="Times New Roman" w:ascii="Times New Roman" w:hAnsi="Times New Roman"/>
                <w:w w:val="95"/>
                <w:sz w:val="10"/>
              </w:rPr>
            </w:r>
          </w:p>
        </w:tc>
        <w:tc>
          <w:tcPr>
            <w:tcW w:w="1300" w:type="dxa"/>
            <w:vMerge w:val="restart"/>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nie więcej niż</w:t>
            </w:r>
          </w:p>
        </w:tc>
        <w:tc>
          <w:tcPr>
            <w:tcW w:w="7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0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2" w:hRule="atLeast"/>
          <w:cantSplit w:val="true"/>
        </w:trPr>
        <w:tc>
          <w:tcPr>
            <w:tcW w:w="560" w:type="dxa"/>
            <w:tcBorders>
              <w:left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9</w:t>
            </w:r>
          </w:p>
        </w:tc>
        <w:tc>
          <w:tcPr>
            <w:tcW w:w="1300" w:type="dxa"/>
            <w:tcBorders>
              <w:left w:val="single" w:sz="8" w:space="0" w:color="000000"/>
            </w:tcBorders>
            <w:shd w:fill="auto" w:val="clear"/>
            <w:tcMar>
              <w:left w:w="-10" w:type="dxa"/>
            </w:tcMar>
          </w:tcPr>
          <w:p>
            <w:pPr>
              <w:pStyle w:val="Normal"/>
              <w:spacing w:lineRule="exact" w:line="221"/>
              <w:ind w:left="100" w:hanging="0"/>
              <w:rPr>
                <w:rFonts w:ascii="Times New Roman" w:hAnsi="Times New Roman" w:eastAsia="Times New Roman" w:cs="Times New Roman"/>
              </w:rPr>
            </w:pPr>
            <w:r>
              <w:rPr>
                <w:rFonts w:eastAsia="Times New Roman" w:cs="Times New Roman" w:ascii="Times New Roman" w:hAnsi="Times New Roman"/>
              </w:rPr>
              <w:t>Wzrost  temp.</w:t>
            </w:r>
          </w:p>
        </w:tc>
        <w:tc>
          <w:tcPr>
            <w:tcW w:w="1140" w:type="dxa"/>
            <w:gridSpan w:val="2"/>
            <w:tcBorders/>
            <w:shd w:fill="auto" w:val="clear"/>
          </w:tcPr>
          <w:p>
            <w:pPr>
              <w:pStyle w:val="Normal"/>
              <w:spacing w:lineRule="exact" w:line="221"/>
              <w:ind w:right="60" w:hanging="0"/>
              <w:jc w:val="right"/>
              <w:rPr>
                <w:rFonts w:ascii="Times New Roman" w:hAnsi="Times New Roman" w:eastAsia="Times New Roman" w:cs="Times New Roman"/>
              </w:rPr>
            </w:pPr>
            <w:r>
              <w:rPr>
                <w:rFonts w:eastAsia="Times New Roman" w:cs="Times New Roman" w:ascii="Times New Roman" w:hAnsi="Times New Roman"/>
              </w:rPr>
              <w:t>mięknienia</w:t>
            </w:r>
          </w:p>
        </w:tc>
        <w:tc>
          <w:tcPr>
            <w:tcW w:w="700" w:type="dxa"/>
            <w:vMerge w:val="restart"/>
            <w:tcBorders>
              <w:left w:val="single" w:sz="8" w:space="0" w:color="000000"/>
            </w:tcBorders>
            <w:shd w:fill="auto" w:val="clear"/>
            <w:tcMar>
              <w:left w:w="-10" w:type="dxa"/>
            </w:tcMar>
          </w:tcPr>
          <w:p>
            <w:pPr>
              <w:pStyle w:val="Normal"/>
              <w:spacing w:lineRule="exact" w:line="229"/>
              <w:jc w:val="center"/>
              <w:rPr/>
            </w:pPr>
            <w:r>
              <w:rPr>
                <w:rFonts w:eastAsia="Times New Roman" w:cs="Times New Roman" w:ascii="Times New Roman" w:hAnsi="Times New Roman"/>
                <w:w w:val="93"/>
              </w:rPr>
              <w:t>°C</w:t>
            </w:r>
          </w:p>
        </w:tc>
        <w:tc>
          <w:tcPr>
            <w:tcW w:w="120" w:type="dxa"/>
            <w:tcBorders/>
            <w:shd w:fill="auto" w:val="clear"/>
          </w:tcPr>
          <w:p>
            <w:pPr>
              <w:pStyle w:val="Normal"/>
              <w:snapToGrid w:val="false"/>
              <w:spacing w:lineRule="auto"/>
              <w:rPr>
                <w:rFonts w:ascii="Times New Roman" w:hAnsi="Times New Roman" w:eastAsia="Times New Roman" w:cs="Times New Roman"/>
                <w:w w:val="93"/>
                <w:sz w:val="19"/>
              </w:rPr>
            </w:pPr>
            <w:r>
              <w:rPr>
                <w:rFonts w:eastAsia="Times New Roman" w:cs="Times New Roman" w:ascii="Times New Roman" w:hAnsi="Times New Roman"/>
                <w:w w:val="93"/>
                <w:sz w:val="19"/>
              </w:rPr>
            </w:r>
          </w:p>
        </w:tc>
        <w:tc>
          <w:tcPr>
            <w:tcW w:w="19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PN-EN 1427 [22]</w:t>
            </w:r>
          </w:p>
        </w:tc>
        <w:tc>
          <w:tcPr>
            <w:tcW w:w="86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9</w:t>
            </w:r>
          </w:p>
        </w:tc>
        <w:tc>
          <w:tcPr>
            <w:tcW w:w="9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9</w:t>
            </w:r>
          </w:p>
        </w:tc>
      </w:tr>
      <w:tr>
        <w:trPr>
          <w:trHeight w:val="120" w:hRule="atLeast"/>
          <w:cantSplit w:val="true"/>
        </w:trPr>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2440" w:type="dxa"/>
            <w:gridSpan w:val="3"/>
            <w:vMerge w:val="restart"/>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po starzeniu, nie więcej niż</w:t>
            </w:r>
          </w:p>
        </w:tc>
        <w:tc>
          <w:tcPr>
            <w:tcW w:w="7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40" w:type="dxa"/>
            <w:gridSpan w:val="3"/>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2" w:hRule="atLeast"/>
          <w:cantSplit w:val="true"/>
        </w:trPr>
        <w:tc>
          <w:tcPr>
            <w:tcW w:w="560" w:type="dxa"/>
            <w:tcBorders>
              <w:left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10</w:t>
            </w:r>
          </w:p>
        </w:tc>
        <w:tc>
          <w:tcPr>
            <w:tcW w:w="1300" w:type="dxa"/>
            <w:tcBorders>
              <w:left w:val="single" w:sz="8" w:space="0" w:color="000000"/>
            </w:tcBorders>
            <w:shd w:fill="auto" w:val="clear"/>
            <w:tcMar>
              <w:left w:w="-10" w:type="dxa"/>
            </w:tcMar>
          </w:tcPr>
          <w:p>
            <w:pPr>
              <w:pStyle w:val="Normal"/>
              <w:spacing w:lineRule="exact" w:line="221"/>
              <w:ind w:left="100" w:hanging="0"/>
              <w:rPr>
                <w:rFonts w:ascii="Times New Roman" w:hAnsi="Times New Roman" w:eastAsia="Times New Roman" w:cs="Times New Roman"/>
              </w:rPr>
            </w:pPr>
            <w:r>
              <w:rPr>
                <w:rFonts w:eastAsia="Times New Roman" w:cs="Times New Roman" w:ascii="Times New Roman" w:hAnsi="Times New Roman"/>
              </w:rPr>
              <w:t>Temperatura</w:t>
            </w:r>
          </w:p>
        </w:tc>
        <w:tc>
          <w:tcPr>
            <w:tcW w:w="1140" w:type="dxa"/>
            <w:gridSpan w:val="2"/>
            <w:tcBorders/>
            <w:shd w:fill="auto" w:val="clear"/>
          </w:tcPr>
          <w:p>
            <w:pPr>
              <w:pStyle w:val="Normal"/>
              <w:spacing w:lineRule="exact" w:line="221"/>
              <w:ind w:right="60" w:hanging="0"/>
              <w:jc w:val="right"/>
              <w:rPr>
                <w:rFonts w:ascii="Times New Roman" w:hAnsi="Times New Roman" w:eastAsia="Times New Roman" w:cs="Times New Roman"/>
              </w:rPr>
            </w:pPr>
            <w:r>
              <w:rPr>
                <w:rFonts w:eastAsia="Times New Roman" w:cs="Times New Roman" w:ascii="Times New Roman" w:hAnsi="Times New Roman"/>
              </w:rPr>
              <w:t>łamliwości</w:t>
            </w:r>
          </w:p>
        </w:tc>
        <w:tc>
          <w:tcPr>
            <w:tcW w:w="700" w:type="dxa"/>
            <w:vMerge w:val="restart"/>
            <w:tcBorders>
              <w:left w:val="single" w:sz="8" w:space="0" w:color="000000"/>
            </w:tcBorders>
            <w:shd w:fill="auto" w:val="clear"/>
            <w:tcMar>
              <w:left w:w="-10" w:type="dxa"/>
            </w:tcMar>
          </w:tcPr>
          <w:p>
            <w:pPr>
              <w:pStyle w:val="Normal"/>
              <w:spacing w:lineRule="exact" w:line="229"/>
              <w:jc w:val="center"/>
              <w:rPr/>
            </w:pPr>
            <w:r>
              <w:rPr>
                <w:rFonts w:eastAsia="Times New Roman" w:cs="Times New Roman" w:ascii="Times New Roman" w:hAnsi="Times New Roman"/>
                <w:w w:val="93"/>
              </w:rPr>
              <w:t>°C</w:t>
            </w:r>
          </w:p>
        </w:tc>
        <w:tc>
          <w:tcPr>
            <w:tcW w:w="120" w:type="dxa"/>
            <w:tcBorders/>
            <w:shd w:fill="auto" w:val="clear"/>
          </w:tcPr>
          <w:p>
            <w:pPr>
              <w:pStyle w:val="Normal"/>
              <w:snapToGrid w:val="false"/>
              <w:spacing w:lineRule="auto"/>
              <w:rPr>
                <w:rFonts w:ascii="Times New Roman" w:hAnsi="Times New Roman" w:eastAsia="Times New Roman" w:cs="Times New Roman"/>
                <w:w w:val="93"/>
                <w:sz w:val="19"/>
              </w:rPr>
            </w:pPr>
            <w:r>
              <w:rPr>
                <w:rFonts w:eastAsia="Times New Roman" w:cs="Times New Roman" w:ascii="Times New Roman" w:hAnsi="Times New Roman"/>
                <w:w w:val="93"/>
                <w:sz w:val="19"/>
              </w:rPr>
            </w:r>
          </w:p>
        </w:tc>
        <w:tc>
          <w:tcPr>
            <w:tcW w:w="19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PN-EN 12593 [29]</w:t>
            </w:r>
          </w:p>
        </w:tc>
        <w:tc>
          <w:tcPr>
            <w:tcW w:w="86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-8</w:t>
            </w:r>
          </w:p>
        </w:tc>
        <w:tc>
          <w:tcPr>
            <w:tcW w:w="9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-10</w:t>
            </w:r>
          </w:p>
        </w:tc>
      </w:tr>
      <w:tr>
        <w:trPr>
          <w:trHeight w:val="120" w:hRule="atLeast"/>
          <w:cantSplit w:val="true"/>
        </w:trPr>
        <w:tc>
          <w:tcPr>
            <w:tcW w:w="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060" w:type="dxa"/>
            <w:gridSpan w:val="2"/>
            <w:vMerge w:val="restart"/>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Fraassa, nie więcej niż</w:t>
            </w:r>
          </w:p>
        </w:tc>
        <w:tc>
          <w:tcPr>
            <w:tcW w:w="38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060" w:type="dxa"/>
            <w:gridSpan w:val="2"/>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bl>
    <w:p>
      <w:pPr>
        <w:pStyle w:val="Normal"/>
        <w:spacing w:lineRule="exact" w:line="245"/>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120" w:hanging="990"/>
        <w:rPr/>
      </w:pPr>
      <w:r>
        <w:rPr>
          <w:rFonts w:eastAsia="Times New Roman" w:cs="Times New Roman" w:ascii="Times New Roman" w:hAnsi="Times New Roman"/>
        </w:rPr>
        <w:t>Tablica 4. Wymagania wobec asfaltów modyfikowanych polimerami (polimeroasfaltów) wg PN-EN 14023 [59]</w:t>
      </w:r>
    </w:p>
    <w:p>
      <w:pPr>
        <w:pStyle w:val="Normal"/>
        <w:spacing w:lineRule="exact" w:line="330"/>
        <w:rPr>
          <w:rFonts w:ascii="Times New Roman" w:hAnsi="Times New Roman" w:eastAsia="Times New Roman" w:cs="Times New Roman"/>
        </w:rPr>
      </w:pPr>
      <w:r>
        <w:rPr>
          <w:rFonts w:eastAsia="Times New Roman" w:cs="Times New Roman" w:ascii="Times New Roman" w:hAnsi="Times New Roman"/>
        </w:rPr>
      </w:r>
    </w:p>
    <w:tbl>
      <w:tblPr>
        <w:tblW w:w="754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1120"/>
        <w:gridCol w:w="1140"/>
        <w:gridCol w:w="860"/>
        <w:gridCol w:w="800"/>
        <w:gridCol w:w="1080"/>
        <w:gridCol w:w="720"/>
        <w:gridCol w:w="1080"/>
        <w:gridCol w:w="160"/>
        <w:gridCol w:w="580"/>
      </w:tblGrid>
      <w:tr>
        <w:trPr>
          <w:trHeight w:val="195" w:hRule="atLeast"/>
        </w:trPr>
        <w:tc>
          <w:tcPr>
            <w:tcW w:w="112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14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86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80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3040" w:type="dxa"/>
            <w:gridSpan w:val="4"/>
            <w:tcBorders>
              <w:top w:val="single" w:sz="8" w:space="0" w:color="000000"/>
              <w:left w:val="single" w:sz="8" w:space="0" w:color="000000"/>
            </w:tcBorders>
            <w:shd w:fill="auto" w:val="clear"/>
            <w:tcMar>
              <w:left w:w="-10" w:type="dxa"/>
            </w:tcMar>
          </w:tcPr>
          <w:p>
            <w:pPr>
              <w:pStyle w:val="Normal"/>
              <w:spacing w:lineRule="auto"/>
              <w:ind w:left="44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Gatunki asfaltów modyfikowanych</w:t>
            </w:r>
          </w:p>
        </w:tc>
        <w:tc>
          <w:tcPr>
            <w:tcW w:w="580" w:type="dxa"/>
            <w:tcBorders>
              <w:top w:val="single" w:sz="8" w:space="0" w:color="000000"/>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w w:val="99"/>
                <w:sz w:val="16"/>
              </w:rPr>
            </w:pPr>
            <w:r>
              <w:rPr>
                <w:rFonts w:eastAsia="Times New Roman" w:cs="Times New Roman" w:ascii="Times New Roman" w:hAnsi="Times New Roman"/>
                <w:w w:val="99"/>
                <w:sz w:val="16"/>
              </w:rPr>
            </w:r>
          </w:p>
        </w:tc>
      </w:tr>
      <w:tr>
        <w:trPr>
          <w:trHeight w:val="194" w:hRule="atLeast"/>
          <w:cantSplit w:val="true"/>
        </w:trPr>
        <w:tc>
          <w:tcPr>
            <w:tcW w:w="112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8"/>
                <w:sz w:val="16"/>
              </w:rPr>
            </w:pPr>
            <w:r>
              <w:rPr>
                <w:rFonts w:eastAsia="Times New Roman" w:cs="Times New Roman" w:ascii="Times New Roman" w:hAnsi="Times New Roman"/>
                <w:w w:val="98"/>
                <w:sz w:val="16"/>
              </w:rPr>
              <w:t>Wymaganie</w:t>
            </w:r>
          </w:p>
        </w:tc>
        <w:tc>
          <w:tcPr>
            <w:tcW w:w="1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6"/>
              </w:rPr>
            </w:pPr>
            <w:r>
              <w:rPr>
                <w:rFonts w:eastAsia="Times New Roman" w:cs="Times New Roman" w:ascii="Times New Roman" w:hAnsi="Times New Roman"/>
                <w:w w:val="98"/>
                <w:sz w:val="16"/>
              </w:rPr>
            </w:r>
          </w:p>
        </w:tc>
        <w:tc>
          <w:tcPr>
            <w:tcW w:w="860" w:type="dxa"/>
            <w:vMerge w:val="restart"/>
            <w:tcBorders>
              <w:left w:val="single" w:sz="8" w:space="0" w:color="000000"/>
            </w:tcBorders>
            <w:shd w:fill="auto" w:val="clear"/>
            <w:tcMar>
              <w:left w:w="-10" w:type="dxa"/>
            </w:tcMar>
          </w:tcPr>
          <w:p>
            <w:pPr>
              <w:pStyle w:val="Normal"/>
              <w:spacing w:lineRule="auto"/>
              <w:ind w:left="160" w:hanging="0"/>
              <w:rPr>
                <w:rFonts w:ascii="Times New Roman" w:hAnsi="Times New Roman" w:eastAsia="Times New Roman" w:cs="Times New Roman"/>
                <w:sz w:val="16"/>
              </w:rPr>
            </w:pPr>
            <w:r>
              <w:rPr>
                <w:rFonts w:eastAsia="Times New Roman" w:cs="Times New Roman" w:ascii="Times New Roman" w:hAnsi="Times New Roman"/>
                <w:sz w:val="16"/>
              </w:rPr>
              <w:t>Metoda</w:t>
            </w:r>
          </w:p>
        </w:tc>
        <w:tc>
          <w:tcPr>
            <w:tcW w:w="80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Jed-</w:t>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960" w:type="dxa"/>
            <w:gridSpan w:val="3"/>
            <w:tcBorders>
              <w:bottom w:val="single" w:sz="8" w:space="0" w:color="000000"/>
              <w:insideH w:val="single" w:sz="8" w:space="0" w:color="000000"/>
            </w:tcBorders>
            <w:shd w:fill="auto" w:val="clear"/>
          </w:tcPr>
          <w:p>
            <w:pPr>
              <w:pStyle w:val="Normal"/>
              <w:spacing w:lineRule="auto"/>
              <w:ind w:right="560" w:hanging="0"/>
              <w:jc w:val="center"/>
              <w:rPr>
                <w:rFonts w:ascii="Times New Roman" w:hAnsi="Times New Roman" w:eastAsia="Times New Roman" w:cs="Times New Roman"/>
                <w:sz w:val="16"/>
              </w:rPr>
            </w:pPr>
            <w:r>
              <w:rPr>
                <w:rFonts w:eastAsia="Times New Roman" w:cs="Times New Roman" w:ascii="Times New Roman" w:hAnsi="Times New Roman"/>
                <w:sz w:val="16"/>
              </w:rPr>
              <w:t>polimerami (PMB)</w:t>
            </w:r>
          </w:p>
        </w:tc>
        <w:tc>
          <w:tcPr>
            <w:tcW w:w="58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10" w:hRule="atLeast"/>
          <w:cantSplit w:val="true"/>
        </w:trPr>
        <w:tc>
          <w:tcPr>
            <w:tcW w:w="1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140" w:type="dxa"/>
            <w:vMerge w:val="restart"/>
            <w:tcBorders>
              <w:left w:val="single" w:sz="8" w:space="0" w:color="000000"/>
            </w:tcBorders>
            <w:shd w:fill="auto" w:val="clear"/>
            <w:tcMar>
              <w:left w:w="-10" w:type="dxa"/>
            </w:tcMar>
          </w:tcPr>
          <w:p>
            <w:pPr>
              <w:pStyle w:val="Normal"/>
              <w:spacing w:lineRule="exact" w:line="179"/>
              <w:ind w:left="180" w:hanging="0"/>
              <w:rPr>
                <w:rFonts w:ascii="Times New Roman" w:hAnsi="Times New Roman" w:eastAsia="Times New Roman" w:cs="Times New Roman"/>
                <w:sz w:val="16"/>
              </w:rPr>
            </w:pPr>
            <w:r>
              <w:rPr>
                <w:rFonts w:eastAsia="Times New Roman" w:cs="Times New Roman" w:ascii="Times New Roman" w:hAnsi="Times New Roman"/>
                <w:sz w:val="16"/>
              </w:rPr>
              <w:t>Właściwość</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800" w:type="dxa"/>
            <w:vMerge w:val="restart"/>
            <w:tcBorders>
              <w:left w:val="single" w:sz="8" w:space="0" w:color="000000"/>
            </w:tcBorders>
            <w:shd w:fill="auto" w:val="clear"/>
            <w:tcMar>
              <w:left w:w="-10" w:type="dxa"/>
            </w:tcMar>
          </w:tcPr>
          <w:p>
            <w:pPr>
              <w:pStyle w:val="Normal"/>
              <w:spacing w:lineRule="exact" w:line="179"/>
              <w:jc w:val="center"/>
              <w:rPr>
                <w:rFonts w:ascii="Times New Roman" w:hAnsi="Times New Roman" w:eastAsia="Times New Roman" w:cs="Times New Roman"/>
                <w:sz w:val="16"/>
              </w:rPr>
            </w:pPr>
            <w:r>
              <w:rPr>
                <w:rFonts w:eastAsia="Times New Roman" w:cs="Times New Roman" w:ascii="Times New Roman" w:hAnsi="Times New Roman"/>
                <w:sz w:val="16"/>
              </w:rPr>
              <w:t>nostka</w:t>
            </w:r>
          </w:p>
        </w:tc>
        <w:tc>
          <w:tcPr>
            <w:tcW w:w="1800" w:type="dxa"/>
            <w:gridSpan w:val="2"/>
            <w:vMerge w:val="restart"/>
            <w:tcBorders>
              <w:left w:val="single" w:sz="8" w:space="0" w:color="000000"/>
            </w:tcBorders>
            <w:shd w:fill="auto" w:val="clear"/>
            <w:tcMar>
              <w:left w:w="-10" w:type="dxa"/>
            </w:tcMar>
          </w:tcPr>
          <w:p>
            <w:pPr>
              <w:pStyle w:val="Normal"/>
              <w:spacing w:lineRule="exact" w:line="176"/>
              <w:ind w:left="540" w:hanging="0"/>
              <w:rPr/>
            </w:pPr>
            <w:r>
              <w:rPr>
                <w:rFonts w:eastAsia="Times New Roman" w:cs="Times New Roman" w:ascii="Times New Roman" w:hAnsi="Times New Roman"/>
                <w:sz w:val="16"/>
              </w:rPr>
              <w:t>45/80 – 55</w:t>
            </w:r>
          </w:p>
        </w:tc>
        <w:tc>
          <w:tcPr>
            <w:tcW w:w="1240" w:type="dxa"/>
            <w:gridSpan w:val="2"/>
            <w:vMerge w:val="restart"/>
            <w:tcBorders>
              <w:left w:val="single" w:sz="8" w:space="0" w:color="000000"/>
            </w:tcBorders>
            <w:shd w:fill="auto" w:val="clear"/>
            <w:tcMar>
              <w:left w:w="-10" w:type="dxa"/>
            </w:tcMar>
          </w:tcPr>
          <w:p>
            <w:pPr>
              <w:pStyle w:val="Normal"/>
              <w:spacing w:lineRule="exact" w:line="176"/>
              <w:ind w:left="540" w:hanging="0"/>
              <w:rPr/>
            </w:pPr>
            <w:r>
              <w:rPr>
                <w:rFonts w:eastAsia="Times New Roman" w:cs="Times New Roman" w:ascii="Times New Roman" w:hAnsi="Times New Roman"/>
                <w:w w:val="99"/>
                <w:sz w:val="16"/>
              </w:rPr>
              <w:t>45/80 – 65</w:t>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w w:val="99"/>
                <w:sz w:val="9"/>
              </w:rPr>
            </w:pPr>
            <w:r>
              <w:rPr>
                <w:rFonts w:eastAsia="Times New Roman" w:cs="Times New Roman" w:ascii="Times New Roman" w:hAnsi="Times New Roman"/>
                <w:w w:val="99"/>
                <w:sz w:val="9"/>
              </w:rPr>
            </w:r>
          </w:p>
        </w:tc>
      </w:tr>
      <w:tr>
        <w:trPr>
          <w:trHeight w:val="69" w:hRule="atLeast"/>
          <w:cantSplit w:val="true"/>
        </w:trPr>
        <w:tc>
          <w:tcPr>
            <w:tcW w:w="112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podstawowe</w:t>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6"/>
              </w:rPr>
            </w:pPr>
            <w:r>
              <w:rPr>
                <w:rFonts w:eastAsia="Times New Roman" w:cs="Times New Roman" w:ascii="Times New Roman" w:hAnsi="Times New Roman"/>
                <w:w w:val="99"/>
                <w:sz w:val="6"/>
              </w:rPr>
            </w:r>
          </w:p>
        </w:tc>
        <w:tc>
          <w:tcPr>
            <w:tcW w:w="860" w:type="dxa"/>
            <w:vMerge w:val="restart"/>
            <w:tcBorders>
              <w:left w:val="single" w:sz="8" w:space="0" w:color="000000"/>
            </w:tcBorders>
            <w:shd w:fill="auto" w:val="clear"/>
            <w:tcMar>
              <w:left w:w="-10" w:type="dxa"/>
            </w:tcMar>
          </w:tcPr>
          <w:p>
            <w:pPr>
              <w:pStyle w:val="Normal"/>
              <w:spacing w:lineRule="auto"/>
              <w:ind w:left="160" w:hanging="0"/>
              <w:rPr>
                <w:rFonts w:ascii="Times New Roman" w:hAnsi="Times New Roman" w:eastAsia="Times New Roman" w:cs="Times New Roman"/>
                <w:sz w:val="16"/>
              </w:rPr>
            </w:pPr>
            <w:r>
              <w:rPr>
                <w:rFonts w:eastAsia="Times New Roman" w:cs="Times New Roman" w:ascii="Times New Roman" w:hAnsi="Times New Roman"/>
                <w:sz w:val="16"/>
              </w:rPr>
              <w:t>badania</w:t>
            </w:r>
          </w:p>
        </w:tc>
        <w:tc>
          <w:tcPr>
            <w:tcW w:w="8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800" w:type="dxa"/>
            <w:gridSpan w:val="2"/>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240" w:type="dxa"/>
            <w:gridSpan w:val="2"/>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8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100" w:hRule="atLeast"/>
          <w:cantSplit w:val="true"/>
        </w:trPr>
        <w:tc>
          <w:tcPr>
            <w:tcW w:w="1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restart"/>
            <w:tcBorders>
              <w:left w:val="single" w:sz="8" w:space="0" w:color="000000"/>
            </w:tcBorders>
            <w:shd w:fill="auto" w:val="clear"/>
            <w:tcMar>
              <w:left w:w="-10" w:type="dxa"/>
            </w:tcMar>
          </w:tcPr>
          <w:p>
            <w:pPr>
              <w:pStyle w:val="Normal"/>
              <w:spacing w:lineRule="exact" w:line="175"/>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wymaganie</w:t>
            </w:r>
          </w:p>
        </w:tc>
        <w:tc>
          <w:tcPr>
            <w:tcW w:w="720" w:type="dxa"/>
            <w:vMerge w:val="restart"/>
            <w:tcBorders>
              <w:left w:val="single" w:sz="8" w:space="0" w:color="000000"/>
            </w:tcBorders>
            <w:shd w:fill="auto" w:val="clear"/>
            <w:tcMar>
              <w:left w:w="-10" w:type="dxa"/>
            </w:tcMar>
          </w:tcPr>
          <w:p>
            <w:pPr>
              <w:pStyle w:val="Normal"/>
              <w:spacing w:lineRule="exact" w:line="175"/>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klasa</w:t>
            </w:r>
          </w:p>
        </w:tc>
        <w:tc>
          <w:tcPr>
            <w:tcW w:w="1080" w:type="dxa"/>
            <w:vMerge w:val="restart"/>
            <w:tcBorders>
              <w:left w:val="single" w:sz="8" w:space="0" w:color="000000"/>
            </w:tcBorders>
            <w:shd w:fill="auto" w:val="clear"/>
            <w:tcMar>
              <w:left w:w="-10" w:type="dxa"/>
            </w:tcMar>
          </w:tcPr>
          <w:p>
            <w:pPr>
              <w:pStyle w:val="Normal"/>
              <w:spacing w:lineRule="exact" w:line="175"/>
              <w:jc w:val="center"/>
              <w:rPr>
                <w:rFonts w:ascii="Times New Roman" w:hAnsi="Times New Roman" w:eastAsia="Times New Roman" w:cs="Times New Roman"/>
                <w:sz w:val="16"/>
              </w:rPr>
            </w:pPr>
            <w:r>
              <w:rPr>
                <w:rFonts w:eastAsia="Times New Roman" w:cs="Times New Roman" w:ascii="Times New Roman" w:hAnsi="Times New Roman"/>
                <w:sz w:val="16"/>
              </w:rPr>
              <w:t>wymaganie</w:t>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80" w:type="dxa"/>
            <w:vMerge w:val="restart"/>
            <w:tcBorders>
              <w:right w:val="single" w:sz="8" w:space="0" w:color="000000"/>
              <w:insideV w:val="single" w:sz="8" w:space="0" w:color="000000"/>
            </w:tcBorders>
            <w:shd w:fill="auto" w:val="clear"/>
          </w:tcPr>
          <w:p>
            <w:pPr>
              <w:pStyle w:val="Normal"/>
              <w:spacing w:lineRule="exact" w:line="175"/>
              <w:ind w:right="120" w:hanging="0"/>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klasa</w:t>
            </w:r>
          </w:p>
        </w:tc>
      </w:tr>
      <w:tr>
        <w:trPr>
          <w:trHeight w:val="74"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6"/>
              </w:rPr>
            </w:pPr>
            <w:r>
              <w:rPr>
                <w:rFonts w:eastAsia="Times New Roman" w:cs="Times New Roman" w:ascii="Times New Roman" w:hAnsi="Times New Roman"/>
                <w:w w:val="97"/>
                <w:sz w:val="6"/>
              </w:rPr>
            </w:r>
          </w:p>
        </w:tc>
        <w:tc>
          <w:tcPr>
            <w:tcW w:w="1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8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80" w:type="dxa"/>
            <w:vMerge w:val="continue"/>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64" w:hRule="atLeast"/>
        </w:trPr>
        <w:tc>
          <w:tcPr>
            <w:tcW w:w="11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58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177" w:hRule="atLeast"/>
        </w:trPr>
        <w:tc>
          <w:tcPr>
            <w:tcW w:w="11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1</w:t>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ind w:left="520" w:hanging="0"/>
              <w:rPr>
                <w:rFonts w:ascii="Times New Roman" w:hAnsi="Times New Roman" w:eastAsia="Times New Roman" w:cs="Times New Roman"/>
                <w:sz w:val="16"/>
              </w:rPr>
            </w:pPr>
            <w:r>
              <w:rPr>
                <w:rFonts w:eastAsia="Times New Roman" w:cs="Times New Roman" w:ascii="Times New Roman" w:hAnsi="Times New Roman"/>
                <w:sz w:val="16"/>
              </w:rPr>
              <w:t>2</w:t>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w:t>
            </w:r>
          </w:p>
        </w:tc>
        <w:tc>
          <w:tcPr>
            <w:tcW w:w="80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4</w:t>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5</w:t>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6</w:t>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7</w:t>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5"/>
              </w:rPr>
            </w:pPr>
            <w:r>
              <w:rPr>
                <w:rFonts w:eastAsia="Times New Roman" w:cs="Times New Roman" w:ascii="Times New Roman" w:hAnsi="Times New Roman"/>
                <w:w w:val="99"/>
                <w:sz w:val="15"/>
              </w:rPr>
            </w:r>
          </w:p>
        </w:tc>
        <w:tc>
          <w:tcPr>
            <w:tcW w:w="580"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exact" w:line="176"/>
              <w:ind w:right="1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8</w:t>
            </w:r>
          </w:p>
        </w:tc>
      </w:tr>
      <w:tr>
        <w:trPr>
          <w:trHeight w:val="177" w:hRule="atLeast"/>
        </w:trPr>
        <w:tc>
          <w:tcPr>
            <w:tcW w:w="1120" w:type="dxa"/>
            <w:tcBorders>
              <w:left w:val="single" w:sz="8" w:space="0" w:color="000000"/>
            </w:tcBorders>
            <w:shd w:fill="auto" w:val="clear"/>
            <w:tcMar>
              <w:left w:w="-10" w:type="dxa"/>
            </w:tcMar>
          </w:tcPr>
          <w:p>
            <w:pPr>
              <w:pStyle w:val="Normal"/>
              <w:spacing w:lineRule="exact" w:line="176"/>
              <w:ind w:left="120" w:hanging="0"/>
              <w:rPr>
                <w:rFonts w:ascii="Times New Roman" w:hAnsi="Times New Roman" w:eastAsia="Times New Roman" w:cs="Times New Roman"/>
                <w:sz w:val="16"/>
              </w:rPr>
            </w:pPr>
            <w:r>
              <w:rPr>
                <w:rFonts w:eastAsia="Times New Roman" w:cs="Times New Roman" w:ascii="Times New Roman" w:hAnsi="Times New Roman"/>
                <w:sz w:val="16"/>
              </w:rPr>
              <w:t>Konsystencja</w:t>
            </w:r>
          </w:p>
        </w:tc>
        <w:tc>
          <w:tcPr>
            <w:tcW w:w="1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8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0" w:hRule="atLeast"/>
          <w:cantSplit w:val="true"/>
        </w:trPr>
        <w:tc>
          <w:tcPr>
            <w:tcW w:w="1120" w:type="dxa"/>
            <w:tcBorders>
              <w:left w:val="single" w:sz="8" w:space="0" w:color="000000"/>
            </w:tcBorders>
            <w:shd w:fill="auto" w:val="clear"/>
            <w:tcMar>
              <w:left w:w="-10" w:type="dxa"/>
            </w:tcMar>
          </w:tcPr>
          <w:p>
            <w:pPr>
              <w:pStyle w:val="Normal"/>
              <w:spacing w:lineRule="auto"/>
              <w:ind w:left="120" w:hanging="0"/>
              <w:rPr>
                <w:rFonts w:ascii="Times New Roman" w:hAnsi="Times New Roman" w:eastAsia="Times New Roman" w:cs="Times New Roman"/>
                <w:sz w:val="16"/>
              </w:rPr>
            </w:pPr>
            <w:r>
              <w:rPr>
                <w:rFonts w:eastAsia="Times New Roman" w:cs="Times New Roman" w:ascii="Times New Roman" w:hAnsi="Times New Roman"/>
                <w:sz w:val="16"/>
              </w:rPr>
              <w:t>w pośrednich</w:t>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Penetracja</w:t>
            </w:r>
          </w:p>
        </w:tc>
        <w:tc>
          <w:tcPr>
            <w:tcW w:w="860" w:type="dxa"/>
            <w:tcBorders>
              <w:left w:val="single" w:sz="8" w:space="0" w:color="000000"/>
            </w:tcBorders>
            <w:shd w:fill="auto" w:val="clear"/>
            <w:tcMar>
              <w:left w:w="-10" w:type="dxa"/>
            </w:tcMar>
          </w:tcPr>
          <w:p>
            <w:pPr>
              <w:pStyle w:val="Normal"/>
              <w:spacing w:lineRule="auto"/>
              <w:ind w:left="180" w:hanging="0"/>
              <w:rPr>
                <w:rFonts w:ascii="Times New Roman" w:hAnsi="Times New Roman" w:eastAsia="Times New Roman" w:cs="Times New Roman"/>
                <w:sz w:val="16"/>
              </w:rPr>
            </w:pPr>
            <w:r>
              <w:rPr>
                <w:rFonts w:eastAsia="Times New Roman" w:cs="Times New Roman" w:ascii="Times New Roman" w:hAnsi="Times New Roman"/>
                <w:sz w:val="16"/>
              </w:rPr>
              <w:t>PN-EN</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94" w:hRule="atLeast"/>
          <w:cantSplit w:val="true"/>
        </w:trPr>
        <w:tc>
          <w:tcPr>
            <w:tcW w:w="1120" w:type="dxa"/>
            <w:vMerge w:val="restart"/>
            <w:tcBorders>
              <w:left w:val="single" w:sz="8" w:space="0" w:color="000000"/>
            </w:tcBorders>
            <w:shd w:fill="auto" w:val="clear"/>
            <w:tcMar>
              <w:left w:w="-10" w:type="dxa"/>
            </w:tcMar>
          </w:tcPr>
          <w:p>
            <w:pPr>
              <w:pStyle w:val="Normal"/>
              <w:spacing w:lineRule="auto"/>
              <w:ind w:left="120" w:hanging="0"/>
              <w:rPr>
                <w:rFonts w:ascii="Times New Roman" w:hAnsi="Times New Roman" w:eastAsia="Times New Roman" w:cs="Times New Roman"/>
                <w:sz w:val="16"/>
              </w:rPr>
            </w:pPr>
            <w:r>
              <w:rPr>
                <w:rFonts w:eastAsia="Times New Roman" w:cs="Times New Roman" w:ascii="Times New Roman" w:hAnsi="Times New Roman"/>
                <w:sz w:val="16"/>
              </w:rPr>
              <w:t>temperatu-</w:t>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1426</w:t>
            </w:r>
          </w:p>
        </w:tc>
        <w:tc>
          <w:tcPr>
            <w:tcW w:w="80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8"/>
                <w:sz w:val="16"/>
              </w:rPr>
            </w:pPr>
            <w:r>
              <w:rPr>
                <w:rFonts w:eastAsia="Times New Roman" w:cs="Times New Roman" w:ascii="Times New Roman" w:hAnsi="Times New Roman"/>
                <w:w w:val="98"/>
                <w:sz w:val="16"/>
              </w:rPr>
              <w:t>0,1 mm</w:t>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6"/>
                <w:sz w:val="16"/>
              </w:rPr>
            </w:pPr>
            <w:r>
              <w:rPr>
                <w:rFonts w:eastAsia="Times New Roman" w:cs="Times New Roman" w:ascii="Times New Roman" w:hAnsi="Times New Roman"/>
                <w:w w:val="96"/>
                <w:sz w:val="16"/>
              </w:rPr>
              <w:t>45-80</w:t>
            </w:r>
          </w:p>
        </w:tc>
        <w:tc>
          <w:tcPr>
            <w:tcW w:w="72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4</w:t>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6"/>
                <w:sz w:val="16"/>
              </w:rPr>
            </w:pPr>
            <w:r>
              <w:rPr>
                <w:rFonts w:eastAsia="Times New Roman" w:cs="Times New Roman" w:ascii="Times New Roman" w:hAnsi="Times New Roman"/>
                <w:w w:val="96"/>
                <w:sz w:val="16"/>
              </w:rPr>
              <w:t>45-80</w:t>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6"/>
                <w:sz w:val="8"/>
              </w:rPr>
            </w:pPr>
            <w:r>
              <w:rPr>
                <w:rFonts w:eastAsia="Times New Roman" w:cs="Times New Roman" w:ascii="Times New Roman" w:hAnsi="Times New Roman"/>
                <w:w w:val="96"/>
                <w:sz w:val="8"/>
              </w:rPr>
            </w:r>
          </w:p>
        </w:tc>
        <w:tc>
          <w:tcPr>
            <w:tcW w:w="580" w:type="dxa"/>
            <w:vMerge w:val="restart"/>
            <w:tcBorders>
              <w:right w:val="single" w:sz="8" w:space="0" w:color="000000"/>
              <w:insideV w:val="single" w:sz="8" w:space="0" w:color="000000"/>
            </w:tcBorders>
            <w:shd w:fill="auto" w:val="clear"/>
          </w:tcPr>
          <w:p>
            <w:pPr>
              <w:pStyle w:val="Normal"/>
              <w:spacing w:lineRule="auto"/>
              <w:ind w:right="1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4</w:t>
            </w:r>
          </w:p>
        </w:tc>
      </w:tr>
      <w:tr>
        <w:trPr>
          <w:trHeight w:val="96" w:hRule="atLeast"/>
          <w:cantSplit w:val="true"/>
        </w:trPr>
        <w:tc>
          <w:tcPr>
            <w:tcW w:w="1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8"/>
              </w:rPr>
            </w:pPr>
            <w:r>
              <w:rPr>
                <w:rFonts w:eastAsia="Times New Roman" w:cs="Times New Roman" w:ascii="Times New Roman" w:hAnsi="Times New Roman"/>
                <w:w w:val="99"/>
                <w:sz w:val="8"/>
              </w:rPr>
            </w:r>
          </w:p>
        </w:tc>
        <w:tc>
          <w:tcPr>
            <w:tcW w:w="1140" w:type="dxa"/>
            <w:vMerge w:val="restart"/>
            <w:tcBorders>
              <w:left w:val="single" w:sz="8" w:space="0" w:color="000000"/>
            </w:tcBorders>
            <w:shd w:fill="auto" w:val="clear"/>
            <w:tcMar>
              <w:left w:w="-10" w:type="dxa"/>
            </w:tcMar>
          </w:tcPr>
          <w:p>
            <w:pPr>
              <w:pStyle w:val="Normal"/>
              <w:spacing w:lineRule="auto"/>
              <w:ind w:left="100" w:hanging="0"/>
              <w:rPr/>
            </w:pPr>
            <w:r>
              <w:rPr>
                <w:rFonts w:eastAsia="Times New Roman" w:cs="Times New Roman" w:ascii="Times New Roman" w:hAnsi="Times New Roman"/>
                <w:sz w:val="16"/>
              </w:rPr>
              <w:t>w 25°C</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80" w:type="dxa"/>
            <w:vMerge w:val="continue"/>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4" w:hRule="atLeast"/>
          <w:cantSplit w:val="true"/>
        </w:trPr>
        <w:tc>
          <w:tcPr>
            <w:tcW w:w="1120" w:type="dxa"/>
            <w:vMerge w:val="restart"/>
            <w:tcBorders>
              <w:left w:val="single" w:sz="8" w:space="0" w:color="000000"/>
            </w:tcBorders>
            <w:shd w:fill="auto" w:val="clear"/>
            <w:tcMar>
              <w:left w:w="-10" w:type="dxa"/>
            </w:tcMar>
          </w:tcPr>
          <w:p>
            <w:pPr>
              <w:pStyle w:val="Normal"/>
              <w:spacing w:lineRule="auto"/>
              <w:ind w:left="120" w:hanging="0"/>
              <w:rPr>
                <w:rFonts w:ascii="Times New Roman" w:hAnsi="Times New Roman" w:eastAsia="Times New Roman" w:cs="Times New Roman"/>
                <w:sz w:val="16"/>
              </w:rPr>
            </w:pPr>
            <w:r>
              <w:rPr>
                <w:rFonts w:eastAsia="Times New Roman" w:cs="Times New Roman" w:ascii="Times New Roman" w:hAnsi="Times New Roman"/>
                <w:sz w:val="16"/>
              </w:rPr>
              <w:t>rach eksploa-</w:t>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[21]</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8"/>
              </w:rPr>
            </w:pPr>
            <w:r>
              <w:rPr>
                <w:rFonts w:eastAsia="Times New Roman" w:cs="Times New Roman" w:ascii="Times New Roman" w:hAnsi="Times New Roman"/>
                <w:w w:val="97"/>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6" w:hRule="atLeast"/>
          <w:cantSplit w:val="true"/>
        </w:trPr>
        <w:tc>
          <w:tcPr>
            <w:tcW w:w="1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92" w:hRule="atLeast"/>
        </w:trPr>
        <w:tc>
          <w:tcPr>
            <w:tcW w:w="112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ind w:left="120" w:hanging="0"/>
              <w:rPr>
                <w:rFonts w:ascii="Times New Roman" w:hAnsi="Times New Roman" w:eastAsia="Times New Roman" w:cs="Times New Roman"/>
                <w:sz w:val="16"/>
              </w:rPr>
            </w:pPr>
            <w:r>
              <w:rPr>
                <w:rFonts w:eastAsia="Times New Roman" w:cs="Times New Roman" w:ascii="Times New Roman" w:hAnsi="Times New Roman"/>
                <w:sz w:val="16"/>
              </w:rPr>
              <w:t>tacyjnych</w:t>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8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8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78" w:hRule="atLeast"/>
        </w:trPr>
        <w:tc>
          <w:tcPr>
            <w:tcW w:w="1120" w:type="dxa"/>
            <w:tcBorders>
              <w:left w:val="single" w:sz="8" w:space="0" w:color="000000"/>
            </w:tcBorders>
            <w:shd w:fill="auto" w:val="clear"/>
            <w:tcMar>
              <w:left w:w="-10" w:type="dxa"/>
            </w:tcMar>
          </w:tcPr>
          <w:p>
            <w:pPr>
              <w:pStyle w:val="Normal"/>
              <w:spacing w:lineRule="exact" w:line="177"/>
              <w:ind w:left="120" w:hanging="0"/>
              <w:rPr>
                <w:rFonts w:ascii="Times New Roman" w:hAnsi="Times New Roman" w:eastAsia="Times New Roman" w:cs="Times New Roman"/>
                <w:sz w:val="16"/>
              </w:rPr>
            </w:pPr>
            <w:r>
              <w:rPr>
                <w:rFonts w:eastAsia="Times New Roman" w:cs="Times New Roman" w:ascii="Times New Roman" w:hAnsi="Times New Roman"/>
                <w:sz w:val="16"/>
              </w:rPr>
              <w:t>Konsystencja</w:t>
            </w:r>
          </w:p>
        </w:tc>
        <w:tc>
          <w:tcPr>
            <w:tcW w:w="1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8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0" w:hRule="atLeast"/>
          <w:cantSplit w:val="true"/>
        </w:trPr>
        <w:tc>
          <w:tcPr>
            <w:tcW w:w="1120" w:type="dxa"/>
            <w:tcBorders>
              <w:left w:val="single" w:sz="8" w:space="0" w:color="000000"/>
            </w:tcBorders>
            <w:shd w:fill="auto" w:val="clear"/>
            <w:tcMar>
              <w:left w:w="-10" w:type="dxa"/>
            </w:tcMar>
          </w:tcPr>
          <w:p>
            <w:pPr>
              <w:pStyle w:val="Normal"/>
              <w:spacing w:lineRule="auto"/>
              <w:ind w:left="120" w:hanging="0"/>
              <w:rPr>
                <w:rFonts w:ascii="Times New Roman" w:hAnsi="Times New Roman" w:eastAsia="Times New Roman" w:cs="Times New Roman"/>
                <w:sz w:val="16"/>
              </w:rPr>
            </w:pPr>
            <w:r>
              <w:rPr>
                <w:rFonts w:eastAsia="Times New Roman" w:cs="Times New Roman" w:ascii="Times New Roman" w:hAnsi="Times New Roman"/>
                <w:sz w:val="16"/>
              </w:rPr>
              <w:t>w wysokich</w:t>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Temperatura</w:t>
            </w:r>
          </w:p>
        </w:tc>
        <w:tc>
          <w:tcPr>
            <w:tcW w:w="860" w:type="dxa"/>
            <w:tcBorders>
              <w:left w:val="single" w:sz="8" w:space="0" w:color="000000"/>
            </w:tcBorders>
            <w:shd w:fill="auto" w:val="clear"/>
            <w:tcMar>
              <w:left w:w="-10" w:type="dxa"/>
            </w:tcMar>
          </w:tcPr>
          <w:p>
            <w:pPr>
              <w:pStyle w:val="Normal"/>
              <w:spacing w:lineRule="auto"/>
              <w:ind w:left="180" w:hanging="0"/>
              <w:rPr>
                <w:rFonts w:ascii="Times New Roman" w:hAnsi="Times New Roman" w:eastAsia="Times New Roman" w:cs="Times New Roman"/>
                <w:sz w:val="16"/>
              </w:rPr>
            </w:pPr>
            <w:r>
              <w:rPr>
                <w:rFonts w:eastAsia="Times New Roman" w:cs="Times New Roman" w:ascii="Times New Roman" w:hAnsi="Times New Roman"/>
                <w:sz w:val="16"/>
              </w:rPr>
              <w:t>PN-EN</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94" w:hRule="atLeast"/>
          <w:cantSplit w:val="true"/>
        </w:trPr>
        <w:tc>
          <w:tcPr>
            <w:tcW w:w="1120" w:type="dxa"/>
            <w:vMerge w:val="restart"/>
            <w:tcBorders>
              <w:left w:val="single" w:sz="8" w:space="0" w:color="000000"/>
            </w:tcBorders>
            <w:shd w:fill="auto" w:val="clear"/>
            <w:tcMar>
              <w:left w:w="-10" w:type="dxa"/>
            </w:tcMar>
          </w:tcPr>
          <w:p>
            <w:pPr>
              <w:pStyle w:val="Normal"/>
              <w:spacing w:lineRule="auto"/>
              <w:ind w:left="120" w:hanging="0"/>
              <w:rPr>
                <w:rFonts w:ascii="Times New Roman" w:hAnsi="Times New Roman" w:eastAsia="Times New Roman" w:cs="Times New Roman"/>
                <w:sz w:val="16"/>
              </w:rPr>
            </w:pPr>
            <w:r>
              <w:rPr>
                <w:rFonts w:eastAsia="Times New Roman" w:cs="Times New Roman" w:ascii="Times New Roman" w:hAnsi="Times New Roman"/>
                <w:sz w:val="16"/>
              </w:rPr>
              <w:t>temperatu-</w:t>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1427</w:t>
            </w:r>
          </w:p>
        </w:tc>
        <w:tc>
          <w:tcPr>
            <w:tcW w:w="80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w w:val="93"/>
                <w:sz w:val="16"/>
              </w:rPr>
              <w:t>°C</w:t>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55</w:t>
            </w:r>
          </w:p>
        </w:tc>
        <w:tc>
          <w:tcPr>
            <w:tcW w:w="72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7</w:t>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65</w:t>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8"/>
              </w:rPr>
            </w:pPr>
            <w:r>
              <w:rPr>
                <w:rFonts w:eastAsia="Times New Roman" w:cs="Times New Roman" w:ascii="Times New Roman" w:hAnsi="Times New Roman"/>
                <w:w w:val="97"/>
                <w:sz w:val="8"/>
              </w:rPr>
            </w:r>
          </w:p>
        </w:tc>
        <w:tc>
          <w:tcPr>
            <w:tcW w:w="580" w:type="dxa"/>
            <w:vMerge w:val="restart"/>
            <w:tcBorders>
              <w:right w:val="single" w:sz="8" w:space="0" w:color="000000"/>
              <w:insideV w:val="single" w:sz="8" w:space="0" w:color="000000"/>
            </w:tcBorders>
            <w:shd w:fill="auto" w:val="clear"/>
          </w:tcPr>
          <w:p>
            <w:pPr>
              <w:pStyle w:val="Normal"/>
              <w:spacing w:lineRule="auto"/>
              <w:ind w:right="1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5</w:t>
            </w:r>
          </w:p>
        </w:tc>
      </w:tr>
      <w:tr>
        <w:trPr>
          <w:trHeight w:val="96" w:hRule="atLeast"/>
          <w:cantSplit w:val="true"/>
        </w:trPr>
        <w:tc>
          <w:tcPr>
            <w:tcW w:w="1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8"/>
              </w:rPr>
            </w:pPr>
            <w:r>
              <w:rPr>
                <w:rFonts w:eastAsia="Times New Roman" w:cs="Times New Roman" w:ascii="Times New Roman" w:hAnsi="Times New Roman"/>
                <w:w w:val="99"/>
                <w:sz w:val="8"/>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mięknienia</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80" w:type="dxa"/>
            <w:vMerge w:val="continue"/>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4" w:hRule="atLeast"/>
          <w:cantSplit w:val="true"/>
        </w:trPr>
        <w:tc>
          <w:tcPr>
            <w:tcW w:w="1120" w:type="dxa"/>
            <w:vMerge w:val="restart"/>
            <w:tcBorders>
              <w:left w:val="single" w:sz="8" w:space="0" w:color="000000"/>
            </w:tcBorders>
            <w:shd w:fill="auto" w:val="clear"/>
            <w:tcMar>
              <w:left w:w="-10" w:type="dxa"/>
            </w:tcMar>
          </w:tcPr>
          <w:p>
            <w:pPr>
              <w:pStyle w:val="Normal"/>
              <w:spacing w:lineRule="auto"/>
              <w:ind w:left="120" w:hanging="0"/>
              <w:rPr>
                <w:rFonts w:ascii="Times New Roman" w:hAnsi="Times New Roman" w:eastAsia="Times New Roman" w:cs="Times New Roman"/>
                <w:sz w:val="16"/>
              </w:rPr>
            </w:pPr>
            <w:r>
              <w:rPr>
                <w:rFonts w:eastAsia="Times New Roman" w:cs="Times New Roman" w:ascii="Times New Roman" w:hAnsi="Times New Roman"/>
                <w:sz w:val="16"/>
              </w:rPr>
              <w:t>rach eksploa-</w:t>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[22]</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8"/>
              </w:rPr>
            </w:pPr>
            <w:r>
              <w:rPr>
                <w:rFonts w:eastAsia="Times New Roman" w:cs="Times New Roman" w:ascii="Times New Roman" w:hAnsi="Times New Roman"/>
                <w:w w:val="97"/>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6" w:hRule="atLeast"/>
          <w:cantSplit w:val="true"/>
        </w:trPr>
        <w:tc>
          <w:tcPr>
            <w:tcW w:w="1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92" w:hRule="atLeast"/>
        </w:trPr>
        <w:tc>
          <w:tcPr>
            <w:tcW w:w="112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ind w:left="120" w:hanging="0"/>
              <w:rPr>
                <w:rFonts w:ascii="Times New Roman" w:hAnsi="Times New Roman" w:eastAsia="Times New Roman" w:cs="Times New Roman"/>
                <w:sz w:val="16"/>
              </w:rPr>
            </w:pPr>
            <w:r>
              <w:rPr>
                <w:rFonts w:eastAsia="Times New Roman" w:cs="Times New Roman" w:ascii="Times New Roman" w:hAnsi="Times New Roman"/>
                <w:sz w:val="16"/>
              </w:rPr>
              <w:t>tacyjnych</w:t>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8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8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77"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Siła</w:t>
            </w:r>
          </w:p>
        </w:tc>
        <w:tc>
          <w:tcPr>
            <w:tcW w:w="860" w:type="dxa"/>
            <w:tcBorders>
              <w:left w:val="single" w:sz="8" w:space="0" w:color="000000"/>
            </w:tcBorders>
            <w:shd w:fill="auto" w:val="clear"/>
            <w:tcMar>
              <w:left w:w="-10" w:type="dxa"/>
            </w:tcMar>
          </w:tcPr>
          <w:p>
            <w:pPr>
              <w:pStyle w:val="Normal"/>
              <w:spacing w:lineRule="exact" w:line="176"/>
              <w:ind w:left="180" w:hanging="0"/>
              <w:rPr>
                <w:rFonts w:ascii="Times New Roman" w:hAnsi="Times New Roman" w:eastAsia="Times New Roman" w:cs="Times New Roman"/>
                <w:sz w:val="16"/>
              </w:rPr>
            </w:pPr>
            <w:r>
              <w:rPr>
                <w:rFonts w:eastAsia="Times New Roman" w:cs="Times New Roman" w:ascii="Times New Roman" w:hAnsi="Times New Roman"/>
                <w:sz w:val="16"/>
              </w:rPr>
              <w:t>PN-EN</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94"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13589</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6"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rozciągania</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4"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[55]</w:t>
            </w:r>
          </w:p>
        </w:tc>
        <w:tc>
          <w:tcPr>
            <w:tcW w:w="800" w:type="dxa"/>
            <w:vMerge w:val="restart"/>
            <w:tcBorders>
              <w:left w:val="single" w:sz="8" w:space="0" w:color="000000"/>
            </w:tcBorders>
            <w:shd w:fill="auto" w:val="clear"/>
            <w:tcMar>
              <w:left w:w="-10" w:type="dxa"/>
            </w:tcMar>
          </w:tcPr>
          <w:p>
            <w:pPr>
              <w:pStyle w:val="Normal"/>
              <w:spacing w:lineRule="exact" w:line="249"/>
              <w:jc w:val="center"/>
              <w:rPr/>
            </w:pPr>
            <w:r>
              <w:rPr>
                <w:rFonts w:eastAsia="Times New Roman" w:cs="Times New Roman" w:ascii="Times New Roman" w:hAnsi="Times New Roman"/>
                <w:w w:val="95"/>
                <w:sz w:val="16"/>
              </w:rPr>
              <w:t>J/cm</w:t>
            </w:r>
            <w:r>
              <w:rPr>
                <w:rFonts w:eastAsia="Times New Roman" w:cs="Times New Roman" w:ascii="Times New Roman" w:hAnsi="Times New Roman"/>
                <w:w w:val="95"/>
                <w:sz w:val="22"/>
                <w:vertAlign w:val="superscript"/>
              </w:rPr>
              <w:t>2</w:t>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5"/>
                <w:sz w:val="8"/>
                <w:vertAlign w:val="superscript"/>
              </w:rPr>
            </w:pPr>
            <w:r>
              <w:rPr>
                <w:rFonts w:eastAsia="Times New Roman" w:cs="Times New Roman" w:ascii="Times New Roman" w:hAnsi="Times New Roman"/>
                <w:w w:val="95"/>
                <w:sz w:val="8"/>
                <w:vertAlign w:val="superscript"/>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56"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140" w:type="dxa"/>
            <w:tcBorders>
              <w:left w:val="single" w:sz="8" w:space="0" w:color="000000"/>
            </w:tcBorders>
            <w:shd w:fill="auto" w:val="clear"/>
            <w:tcMar>
              <w:left w:w="-10" w:type="dxa"/>
            </w:tcMar>
          </w:tcPr>
          <w:p>
            <w:pPr>
              <w:pStyle w:val="Normal"/>
              <w:spacing w:lineRule="exact" w:line="155"/>
              <w:ind w:left="100" w:hanging="0"/>
              <w:rPr>
                <w:rFonts w:ascii="Times New Roman" w:hAnsi="Times New Roman" w:eastAsia="Times New Roman" w:cs="Times New Roman"/>
                <w:sz w:val="16"/>
              </w:rPr>
            </w:pPr>
            <w:r>
              <w:rPr>
                <w:rFonts w:eastAsia="Times New Roman" w:cs="Times New Roman" w:ascii="Times New Roman" w:hAnsi="Times New Roman"/>
                <w:sz w:val="16"/>
              </w:rPr>
              <w:t>(mała</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8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080" w:type="dxa"/>
            <w:tcBorders>
              <w:left w:val="single" w:sz="8" w:space="0" w:color="000000"/>
            </w:tcBorders>
            <w:shd w:fill="auto" w:val="clear"/>
            <w:tcMar>
              <w:left w:w="-10" w:type="dxa"/>
            </w:tcMar>
          </w:tcPr>
          <w:p>
            <w:pPr>
              <w:pStyle w:val="Normal"/>
              <w:spacing w:lineRule="exact" w:line="155"/>
              <w:jc w:val="center"/>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1 w 5°C</w:t>
            </w:r>
          </w:p>
        </w:tc>
        <w:tc>
          <w:tcPr>
            <w:tcW w:w="720" w:type="dxa"/>
            <w:tcBorders>
              <w:left w:val="single" w:sz="8" w:space="0" w:color="000000"/>
            </w:tcBorders>
            <w:shd w:fill="auto" w:val="clear"/>
            <w:tcMar>
              <w:left w:w="-10" w:type="dxa"/>
            </w:tcMar>
          </w:tcPr>
          <w:p>
            <w:pPr>
              <w:pStyle w:val="Normal"/>
              <w:spacing w:lineRule="exact" w:line="155"/>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4</w:t>
            </w:r>
          </w:p>
        </w:tc>
        <w:tc>
          <w:tcPr>
            <w:tcW w:w="1080" w:type="dxa"/>
            <w:tcBorders>
              <w:left w:val="single" w:sz="8" w:space="0" w:color="000000"/>
            </w:tcBorders>
            <w:shd w:fill="auto" w:val="clear"/>
            <w:tcMar>
              <w:left w:w="-10" w:type="dxa"/>
            </w:tcMar>
          </w:tcPr>
          <w:p>
            <w:pPr>
              <w:pStyle w:val="Normal"/>
              <w:spacing w:lineRule="exact" w:line="155"/>
              <w:jc w:val="center"/>
              <w:rPr/>
            </w:pPr>
            <w:r>
              <w:rPr>
                <w:rFonts w:eastAsia="Times New Roman" w:cs="Times New Roman" w:ascii="Times New Roman" w:hAnsi="Times New Roman"/>
                <w:w w:val="97"/>
                <w:sz w:val="16"/>
              </w:rPr>
              <w:t>≥</w:t>
            </w:r>
            <w:r>
              <w:rPr>
                <w:rFonts w:eastAsia="Times New Roman" w:cs="Times New Roman" w:ascii="Times New Roman" w:hAnsi="Times New Roman"/>
                <w:w w:val="97"/>
                <w:sz w:val="16"/>
              </w:rPr>
              <w:t>2 w 5°C</w:t>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3"/>
              </w:rPr>
            </w:pPr>
            <w:r>
              <w:rPr>
                <w:rFonts w:eastAsia="Times New Roman" w:cs="Times New Roman" w:ascii="Times New Roman" w:hAnsi="Times New Roman"/>
                <w:w w:val="97"/>
                <w:sz w:val="13"/>
              </w:rPr>
            </w:r>
          </w:p>
        </w:tc>
        <w:tc>
          <w:tcPr>
            <w:tcW w:w="580" w:type="dxa"/>
            <w:tcBorders>
              <w:right w:val="single" w:sz="8" w:space="0" w:color="000000"/>
              <w:insideV w:val="single" w:sz="8" w:space="0" w:color="000000"/>
            </w:tcBorders>
            <w:shd w:fill="auto" w:val="clear"/>
          </w:tcPr>
          <w:p>
            <w:pPr>
              <w:pStyle w:val="Normal"/>
              <w:spacing w:lineRule="exact" w:line="155"/>
              <w:ind w:right="1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3</w:t>
            </w:r>
          </w:p>
        </w:tc>
      </w:tr>
      <w:tr>
        <w:trPr>
          <w:trHeight w:val="143"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2"/>
              </w:rPr>
            </w:pPr>
            <w:r>
              <w:rPr>
                <w:rFonts w:eastAsia="Times New Roman" w:cs="Times New Roman" w:ascii="Times New Roman" w:hAnsi="Times New Roman"/>
                <w:w w:val="99"/>
                <w:sz w:val="12"/>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prędkość</w:t>
            </w:r>
          </w:p>
        </w:tc>
        <w:tc>
          <w:tcPr>
            <w:tcW w:w="860" w:type="dxa"/>
            <w:tcBorders>
              <w:left w:val="single" w:sz="8" w:space="0" w:color="000000"/>
            </w:tcBorders>
            <w:shd w:fill="auto" w:val="clear"/>
            <w:tcMar>
              <w:left w:w="-10" w:type="dxa"/>
            </w:tcMar>
          </w:tcPr>
          <w:p>
            <w:pPr>
              <w:pStyle w:val="Normal"/>
              <w:spacing w:lineRule="exact" w:line="143"/>
              <w:ind w:left="180" w:hanging="0"/>
              <w:rPr>
                <w:rFonts w:ascii="Times New Roman" w:hAnsi="Times New Roman" w:eastAsia="Times New Roman" w:cs="Times New Roman"/>
                <w:sz w:val="16"/>
              </w:rPr>
            </w:pPr>
            <w:r>
              <w:rPr>
                <w:rFonts w:eastAsia="Times New Roman" w:cs="Times New Roman" w:ascii="Times New Roman" w:hAnsi="Times New Roman"/>
                <w:sz w:val="16"/>
              </w:rPr>
              <w:t>PN-EN</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r>
        <w:trPr>
          <w:trHeight w:val="81"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860" w:type="dxa"/>
            <w:vMerge w:val="restart"/>
            <w:tcBorders>
              <w:left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sz w:val="16"/>
              </w:rPr>
            </w:pPr>
            <w:r>
              <w:rPr>
                <w:rFonts w:eastAsia="Times New Roman" w:cs="Times New Roman" w:ascii="Times New Roman" w:hAnsi="Times New Roman"/>
                <w:sz w:val="16"/>
              </w:rPr>
              <w:t>13703</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r>
      <w:tr>
        <w:trPr>
          <w:trHeight w:val="96"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rozciągania)</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4"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[57]</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8"/>
              </w:rPr>
            </w:pPr>
            <w:r>
              <w:rPr>
                <w:rFonts w:eastAsia="Times New Roman" w:cs="Times New Roman" w:ascii="Times New Roman" w:hAnsi="Times New Roman"/>
                <w:w w:val="97"/>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8"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8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77"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Siła</w:t>
            </w:r>
          </w:p>
        </w:tc>
        <w:tc>
          <w:tcPr>
            <w:tcW w:w="860" w:type="dxa"/>
            <w:tcBorders>
              <w:left w:val="single" w:sz="8" w:space="0" w:color="000000"/>
            </w:tcBorders>
            <w:shd w:fill="auto" w:val="clear"/>
            <w:tcMar>
              <w:left w:w="-10" w:type="dxa"/>
            </w:tcMar>
          </w:tcPr>
          <w:p>
            <w:pPr>
              <w:pStyle w:val="Normal"/>
              <w:spacing w:lineRule="exact" w:line="176"/>
              <w:ind w:left="180" w:hanging="0"/>
              <w:rPr>
                <w:rFonts w:ascii="Times New Roman" w:hAnsi="Times New Roman" w:eastAsia="Times New Roman" w:cs="Times New Roman"/>
                <w:sz w:val="16"/>
              </w:rPr>
            </w:pPr>
            <w:r>
              <w:rPr>
                <w:rFonts w:eastAsia="Times New Roman" w:cs="Times New Roman" w:ascii="Times New Roman" w:hAnsi="Times New Roman"/>
                <w:sz w:val="16"/>
              </w:rPr>
              <w:t>PN-EN</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94" w:hRule="atLeast"/>
          <w:cantSplit w:val="true"/>
        </w:trPr>
        <w:tc>
          <w:tcPr>
            <w:tcW w:w="1120" w:type="dxa"/>
            <w:vMerge w:val="restart"/>
            <w:tcBorders>
              <w:left w:val="single" w:sz="8" w:space="0" w:color="000000"/>
            </w:tcBorders>
            <w:shd w:fill="auto" w:val="clear"/>
            <w:tcMar>
              <w:left w:w="-10" w:type="dxa"/>
            </w:tcMar>
          </w:tcPr>
          <w:p>
            <w:pPr>
              <w:pStyle w:val="Normal"/>
              <w:spacing w:lineRule="auto"/>
              <w:ind w:left="120" w:hanging="0"/>
              <w:rPr>
                <w:rFonts w:ascii="Times New Roman" w:hAnsi="Times New Roman" w:eastAsia="Times New Roman" w:cs="Times New Roman"/>
                <w:sz w:val="16"/>
              </w:rPr>
            </w:pPr>
            <w:r>
              <w:rPr>
                <w:rFonts w:eastAsia="Times New Roman" w:cs="Times New Roman" w:ascii="Times New Roman" w:hAnsi="Times New Roman"/>
                <w:sz w:val="16"/>
              </w:rPr>
              <w:t>Kohezja</w:t>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13587</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6" w:hRule="atLeast"/>
          <w:cantSplit w:val="true"/>
        </w:trPr>
        <w:tc>
          <w:tcPr>
            <w:tcW w:w="1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rozciągania</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4"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[53]</w:t>
            </w:r>
          </w:p>
        </w:tc>
        <w:tc>
          <w:tcPr>
            <w:tcW w:w="800" w:type="dxa"/>
            <w:vMerge w:val="restart"/>
            <w:tcBorders>
              <w:left w:val="single" w:sz="8" w:space="0" w:color="000000"/>
            </w:tcBorders>
            <w:shd w:fill="auto" w:val="clear"/>
            <w:tcMar>
              <w:left w:w="-10" w:type="dxa"/>
            </w:tcMar>
          </w:tcPr>
          <w:p>
            <w:pPr>
              <w:pStyle w:val="Normal"/>
              <w:spacing w:lineRule="exact" w:line="249"/>
              <w:jc w:val="center"/>
              <w:rPr/>
            </w:pPr>
            <w:r>
              <w:rPr>
                <w:rFonts w:eastAsia="Times New Roman" w:cs="Times New Roman" w:ascii="Times New Roman" w:hAnsi="Times New Roman"/>
                <w:w w:val="95"/>
                <w:sz w:val="16"/>
              </w:rPr>
              <w:t>J/cm</w:t>
            </w:r>
            <w:r>
              <w:rPr>
                <w:rFonts w:eastAsia="Times New Roman" w:cs="Times New Roman" w:ascii="Times New Roman" w:hAnsi="Times New Roman"/>
                <w:w w:val="95"/>
                <w:sz w:val="22"/>
                <w:vertAlign w:val="superscript"/>
              </w:rPr>
              <w:t>2</w:t>
            </w:r>
          </w:p>
        </w:tc>
        <w:tc>
          <w:tcPr>
            <w:tcW w:w="1080" w:type="dxa"/>
            <w:vMerge w:val="restart"/>
            <w:tcBorders>
              <w:left w:val="single" w:sz="8" w:space="0" w:color="000000"/>
            </w:tcBorders>
            <w:shd w:fill="auto" w:val="clear"/>
            <w:tcMar>
              <w:left w:w="-10" w:type="dxa"/>
            </w:tcMar>
          </w:tcPr>
          <w:p>
            <w:pPr>
              <w:pStyle w:val="Normal"/>
              <w:spacing w:lineRule="exact" w:line="249"/>
              <w:jc w:val="center"/>
              <w:rPr/>
            </w:pPr>
            <w:r>
              <w:rPr>
                <w:rFonts w:eastAsia="Times New Roman" w:cs="Times New Roman" w:ascii="Times New Roman" w:hAnsi="Times New Roman"/>
                <w:w w:val="93"/>
                <w:sz w:val="16"/>
              </w:rPr>
              <w:t>NPD</w:t>
            </w:r>
            <w:r>
              <w:rPr>
                <w:rFonts w:eastAsia="Times New Roman" w:cs="Times New Roman" w:ascii="Times New Roman" w:hAnsi="Times New Roman"/>
                <w:w w:val="93"/>
                <w:sz w:val="22"/>
                <w:vertAlign w:val="superscript"/>
              </w:rPr>
              <w:t>a</w:t>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3"/>
                <w:sz w:val="8"/>
                <w:vertAlign w:val="superscript"/>
              </w:rPr>
            </w:pPr>
            <w:r>
              <w:rPr>
                <w:rFonts w:eastAsia="Times New Roman" w:cs="Times New Roman" w:ascii="Times New Roman" w:hAnsi="Times New Roman"/>
                <w:w w:val="93"/>
                <w:sz w:val="8"/>
                <w:vertAlign w:val="superscript"/>
              </w:rPr>
            </w:r>
          </w:p>
        </w:tc>
        <w:tc>
          <w:tcPr>
            <w:tcW w:w="1080" w:type="dxa"/>
            <w:vMerge w:val="restart"/>
            <w:tcBorders>
              <w:left w:val="single" w:sz="8" w:space="0" w:color="000000"/>
            </w:tcBorders>
            <w:shd w:fill="auto" w:val="clear"/>
            <w:tcMar>
              <w:left w:w="-10" w:type="dxa"/>
            </w:tcMar>
          </w:tcPr>
          <w:p>
            <w:pPr>
              <w:pStyle w:val="Normal"/>
              <w:spacing w:lineRule="exact" w:line="249"/>
              <w:jc w:val="center"/>
              <w:rPr/>
            </w:pPr>
            <w:r>
              <w:rPr>
                <w:rFonts w:eastAsia="Times New Roman" w:cs="Times New Roman" w:ascii="Times New Roman" w:hAnsi="Times New Roman"/>
                <w:w w:val="93"/>
                <w:sz w:val="16"/>
              </w:rPr>
              <w:t>NPD</w:t>
            </w:r>
            <w:r>
              <w:rPr>
                <w:rFonts w:eastAsia="Times New Roman" w:cs="Times New Roman" w:ascii="Times New Roman" w:hAnsi="Times New Roman"/>
                <w:w w:val="93"/>
                <w:sz w:val="22"/>
                <w:vertAlign w:val="superscript"/>
              </w:rPr>
              <w:t>a</w:t>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3"/>
                <w:sz w:val="8"/>
                <w:vertAlign w:val="superscript"/>
              </w:rPr>
            </w:pPr>
            <w:r>
              <w:rPr>
                <w:rFonts w:eastAsia="Times New Roman" w:cs="Times New Roman" w:ascii="Times New Roman" w:hAnsi="Times New Roman"/>
                <w:w w:val="93"/>
                <w:sz w:val="8"/>
                <w:vertAlign w:val="superscript"/>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56"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140" w:type="dxa"/>
            <w:tcBorders>
              <w:left w:val="single" w:sz="8" w:space="0" w:color="000000"/>
            </w:tcBorders>
            <w:shd w:fill="auto" w:val="clear"/>
            <w:tcMar>
              <w:left w:w="-10" w:type="dxa"/>
            </w:tcMar>
          </w:tcPr>
          <w:p>
            <w:pPr>
              <w:pStyle w:val="Normal"/>
              <w:spacing w:lineRule="exact" w:line="155"/>
              <w:ind w:left="100" w:hanging="0"/>
              <w:rPr/>
            </w:pPr>
            <w:r>
              <w:rPr>
                <w:rFonts w:eastAsia="Times New Roman" w:cs="Times New Roman" w:ascii="Times New Roman" w:hAnsi="Times New Roman"/>
                <w:sz w:val="16"/>
              </w:rPr>
              <w:t>w 5°C (duża</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8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720" w:type="dxa"/>
            <w:tcBorders>
              <w:left w:val="single" w:sz="8" w:space="0" w:color="000000"/>
            </w:tcBorders>
            <w:shd w:fill="auto" w:val="clear"/>
            <w:tcMar>
              <w:left w:w="-10" w:type="dxa"/>
            </w:tcMar>
          </w:tcPr>
          <w:p>
            <w:pPr>
              <w:pStyle w:val="Normal"/>
              <w:spacing w:lineRule="exact" w:line="155"/>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0</w:t>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3"/>
              </w:rPr>
            </w:pPr>
            <w:r>
              <w:rPr>
                <w:rFonts w:eastAsia="Times New Roman" w:cs="Times New Roman" w:ascii="Times New Roman" w:hAnsi="Times New Roman"/>
                <w:w w:val="99"/>
                <w:sz w:val="13"/>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580" w:type="dxa"/>
            <w:tcBorders>
              <w:right w:val="single" w:sz="8" w:space="0" w:color="000000"/>
              <w:insideV w:val="single" w:sz="8" w:space="0" w:color="000000"/>
            </w:tcBorders>
            <w:shd w:fill="auto" w:val="clear"/>
          </w:tcPr>
          <w:p>
            <w:pPr>
              <w:pStyle w:val="Normal"/>
              <w:spacing w:lineRule="exact" w:line="155"/>
              <w:ind w:right="1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0</w:t>
            </w:r>
          </w:p>
        </w:tc>
      </w:tr>
      <w:tr>
        <w:trPr>
          <w:trHeight w:val="143"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2"/>
              </w:rPr>
            </w:pPr>
            <w:r>
              <w:rPr>
                <w:rFonts w:eastAsia="Times New Roman" w:cs="Times New Roman" w:ascii="Times New Roman" w:hAnsi="Times New Roman"/>
                <w:w w:val="99"/>
                <w:sz w:val="12"/>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prędkość</w:t>
            </w:r>
          </w:p>
        </w:tc>
        <w:tc>
          <w:tcPr>
            <w:tcW w:w="860" w:type="dxa"/>
            <w:tcBorders>
              <w:left w:val="single" w:sz="8" w:space="0" w:color="000000"/>
            </w:tcBorders>
            <w:shd w:fill="auto" w:val="clear"/>
            <w:tcMar>
              <w:left w:w="-10" w:type="dxa"/>
            </w:tcMar>
          </w:tcPr>
          <w:p>
            <w:pPr>
              <w:pStyle w:val="Normal"/>
              <w:spacing w:lineRule="exact" w:line="143"/>
              <w:ind w:left="180" w:hanging="0"/>
              <w:rPr>
                <w:rFonts w:ascii="Times New Roman" w:hAnsi="Times New Roman" w:eastAsia="Times New Roman" w:cs="Times New Roman"/>
                <w:sz w:val="16"/>
              </w:rPr>
            </w:pPr>
            <w:r>
              <w:rPr>
                <w:rFonts w:eastAsia="Times New Roman" w:cs="Times New Roman" w:ascii="Times New Roman" w:hAnsi="Times New Roman"/>
                <w:sz w:val="16"/>
              </w:rPr>
              <w:t>PN-EN</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r>
        <w:trPr>
          <w:trHeight w:val="81"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860" w:type="dxa"/>
            <w:vMerge w:val="restart"/>
            <w:tcBorders>
              <w:left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sz w:val="16"/>
              </w:rPr>
            </w:pPr>
            <w:r>
              <w:rPr>
                <w:rFonts w:eastAsia="Times New Roman" w:cs="Times New Roman" w:ascii="Times New Roman" w:hAnsi="Times New Roman"/>
                <w:sz w:val="16"/>
              </w:rPr>
              <w:t>13703</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r>
      <w:tr>
        <w:trPr>
          <w:trHeight w:val="96"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rozciągania)</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4"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[57]</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8"/>
              </w:rPr>
            </w:pPr>
            <w:r>
              <w:rPr>
                <w:rFonts w:eastAsia="Times New Roman" w:cs="Times New Roman" w:ascii="Times New Roman" w:hAnsi="Times New Roman"/>
                <w:w w:val="97"/>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8"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8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77"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140" w:type="dxa"/>
            <w:tcBorders>
              <w:left w:val="single" w:sz="8" w:space="0" w:color="000000"/>
            </w:tcBorders>
            <w:shd w:fill="auto" w:val="clear"/>
            <w:tcMar>
              <w:left w:w="-10" w:type="dxa"/>
            </w:tcMar>
          </w:tcPr>
          <w:p>
            <w:pPr>
              <w:pStyle w:val="Normal"/>
              <w:spacing w:lineRule="exact" w:line="177"/>
              <w:ind w:left="100" w:hanging="0"/>
              <w:rPr>
                <w:rFonts w:ascii="Times New Roman" w:hAnsi="Times New Roman" w:eastAsia="Times New Roman" w:cs="Times New Roman"/>
                <w:sz w:val="16"/>
              </w:rPr>
            </w:pPr>
            <w:r>
              <w:rPr>
                <w:rFonts w:eastAsia="Times New Roman" w:cs="Times New Roman" w:ascii="Times New Roman" w:hAnsi="Times New Roman"/>
                <w:sz w:val="16"/>
              </w:rPr>
              <w:t>Wahadło</w:t>
            </w:r>
          </w:p>
        </w:tc>
        <w:tc>
          <w:tcPr>
            <w:tcW w:w="860" w:type="dxa"/>
            <w:tcBorders>
              <w:left w:val="single" w:sz="8" w:space="0" w:color="000000"/>
            </w:tcBorders>
            <w:shd w:fill="auto" w:val="clear"/>
            <w:tcMar>
              <w:left w:w="-10" w:type="dxa"/>
            </w:tcMar>
          </w:tcPr>
          <w:p>
            <w:pPr>
              <w:pStyle w:val="Normal"/>
              <w:spacing w:lineRule="exact" w:line="177"/>
              <w:ind w:left="180" w:hanging="0"/>
              <w:rPr>
                <w:rFonts w:ascii="Times New Roman" w:hAnsi="Times New Roman" w:eastAsia="Times New Roman" w:cs="Times New Roman"/>
                <w:sz w:val="16"/>
              </w:rPr>
            </w:pPr>
            <w:r>
              <w:rPr>
                <w:rFonts w:eastAsia="Times New Roman" w:cs="Times New Roman" w:ascii="Times New Roman" w:hAnsi="Times New Roman"/>
                <w:sz w:val="16"/>
              </w:rPr>
              <w:t>PN-EN</w:t>
            </w:r>
          </w:p>
        </w:tc>
        <w:tc>
          <w:tcPr>
            <w:tcW w:w="80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w w:val="95"/>
                <w:sz w:val="16"/>
              </w:rPr>
              <w:t>J/cm</w:t>
            </w:r>
            <w:r>
              <w:rPr>
                <w:rFonts w:eastAsia="Times New Roman" w:cs="Times New Roman" w:ascii="Times New Roman" w:hAnsi="Times New Roman"/>
                <w:w w:val="95"/>
                <w:sz w:val="22"/>
                <w:vertAlign w:val="superscript"/>
              </w:rPr>
              <w:t>2</w:t>
            </w:r>
          </w:p>
        </w:tc>
        <w:tc>
          <w:tcPr>
            <w:tcW w:w="108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w w:val="93"/>
                <w:sz w:val="16"/>
              </w:rPr>
              <w:t>NPD</w:t>
            </w:r>
            <w:r>
              <w:rPr>
                <w:rFonts w:eastAsia="Times New Roman" w:cs="Times New Roman" w:ascii="Times New Roman" w:hAnsi="Times New Roman"/>
                <w:w w:val="93"/>
                <w:sz w:val="22"/>
                <w:vertAlign w:val="superscript"/>
              </w:rPr>
              <w:t>a</w:t>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3"/>
                <w:sz w:val="15"/>
                <w:vertAlign w:val="superscript"/>
              </w:rPr>
            </w:pPr>
            <w:r>
              <w:rPr>
                <w:rFonts w:eastAsia="Times New Roman" w:cs="Times New Roman" w:ascii="Times New Roman" w:hAnsi="Times New Roman"/>
                <w:w w:val="93"/>
                <w:sz w:val="15"/>
                <w:vertAlign w:val="superscript"/>
              </w:rPr>
            </w:r>
          </w:p>
        </w:tc>
        <w:tc>
          <w:tcPr>
            <w:tcW w:w="108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w w:val="93"/>
                <w:sz w:val="16"/>
              </w:rPr>
              <w:t>NPD</w:t>
            </w:r>
            <w:r>
              <w:rPr>
                <w:rFonts w:eastAsia="Times New Roman" w:cs="Times New Roman" w:ascii="Times New Roman" w:hAnsi="Times New Roman"/>
                <w:w w:val="93"/>
                <w:sz w:val="22"/>
                <w:vertAlign w:val="superscript"/>
              </w:rPr>
              <w:t>a</w:t>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3"/>
                <w:sz w:val="15"/>
                <w:vertAlign w:val="superscript"/>
              </w:rPr>
            </w:pPr>
            <w:r>
              <w:rPr>
                <w:rFonts w:eastAsia="Times New Roman" w:cs="Times New Roman" w:ascii="Times New Roman" w:hAnsi="Times New Roman"/>
                <w:w w:val="93"/>
                <w:sz w:val="15"/>
                <w:vertAlign w:val="superscript"/>
              </w:rPr>
            </w:r>
          </w:p>
        </w:tc>
        <w:tc>
          <w:tcPr>
            <w:tcW w:w="58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203"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140" w:type="dxa"/>
            <w:tcBorders>
              <w:left w:val="single" w:sz="8" w:space="0" w:color="000000"/>
            </w:tcBorders>
            <w:shd w:fill="auto" w:val="clear"/>
            <w:tcMar>
              <w:left w:w="-10" w:type="dxa"/>
            </w:tcMar>
          </w:tcPr>
          <w:p>
            <w:pPr>
              <w:pStyle w:val="Normal"/>
              <w:spacing w:lineRule="exact" w:line="183"/>
              <w:ind w:left="100" w:hanging="0"/>
              <w:rPr>
                <w:rFonts w:ascii="Times New Roman" w:hAnsi="Times New Roman" w:eastAsia="Times New Roman" w:cs="Times New Roman"/>
                <w:sz w:val="16"/>
              </w:rPr>
            </w:pPr>
            <w:r>
              <w:rPr>
                <w:rFonts w:eastAsia="Times New Roman" w:cs="Times New Roman" w:ascii="Times New Roman" w:hAnsi="Times New Roman"/>
                <w:sz w:val="16"/>
              </w:rPr>
              <w:t>Vialit (meto-</w:t>
            </w:r>
          </w:p>
        </w:tc>
        <w:tc>
          <w:tcPr>
            <w:tcW w:w="860" w:type="dxa"/>
            <w:tcBorders>
              <w:left w:val="single" w:sz="8" w:space="0" w:color="000000"/>
            </w:tcBorders>
            <w:shd w:fill="auto" w:val="clear"/>
            <w:tcMar>
              <w:left w:w="-10" w:type="dxa"/>
            </w:tcMar>
          </w:tcPr>
          <w:p>
            <w:pPr>
              <w:pStyle w:val="Normal"/>
              <w:spacing w:lineRule="exact" w:line="183"/>
              <w:jc w:val="center"/>
              <w:rPr>
                <w:rFonts w:ascii="Times New Roman" w:hAnsi="Times New Roman" w:eastAsia="Times New Roman" w:cs="Times New Roman"/>
                <w:sz w:val="16"/>
              </w:rPr>
            </w:pPr>
            <w:r>
              <w:rPr>
                <w:rFonts w:eastAsia="Times New Roman" w:cs="Times New Roman" w:ascii="Times New Roman" w:hAnsi="Times New Roman"/>
                <w:sz w:val="16"/>
              </w:rPr>
              <w:t>13588</w:t>
            </w:r>
          </w:p>
        </w:tc>
        <w:tc>
          <w:tcPr>
            <w:tcW w:w="8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720" w:type="dxa"/>
            <w:tcBorders>
              <w:left w:val="single" w:sz="8" w:space="0" w:color="000000"/>
            </w:tcBorders>
            <w:shd w:fill="auto" w:val="clear"/>
            <w:tcMar>
              <w:left w:w="-10" w:type="dxa"/>
            </w:tcMar>
          </w:tcPr>
          <w:p>
            <w:pPr>
              <w:pStyle w:val="Normal"/>
              <w:spacing w:lineRule="exact" w:line="183"/>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0</w:t>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7"/>
              </w:rPr>
            </w:pPr>
            <w:r>
              <w:rPr>
                <w:rFonts w:eastAsia="Times New Roman" w:cs="Times New Roman" w:ascii="Times New Roman" w:hAnsi="Times New Roman"/>
                <w:w w:val="99"/>
                <w:sz w:val="17"/>
              </w:rPr>
            </w:r>
          </w:p>
        </w:tc>
        <w:tc>
          <w:tcPr>
            <w:tcW w:w="1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580" w:type="dxa"/>
            <w:tcBorders>
              <w:right w:val="single" w:sz="8" w:space="0" w:color="000000"/>
              <w:insideV w:val="single" w:sz="8" w:space="0" w:color="000000"/>
            </w:tcBorders>
            <w:shd w:fill="auto" w:val="clear"/>
          </w:tcPr>
          <w:p>
            <w:pPr>
              <w:pStyle w:val="Normal"/>
              <w:spacing w:lineRule="exact" w:line="183"/>
              <w:ind w:right="120" w:hanging="0"/>
              <w:jc w:val="center"/>
              <w:rPr>
                <w:rFonts w:ascii="Times New Roman" w:hAnsi="Times New Roman" w:eastAsia="Times New Roman" w:cs="Times New Roman"/>
                <w:w w:val="99"/>
                <w:sz w:val="16"/>
              </w:rPr>
            </w:pPr>
            <w:r>
              <w:rPr>
                <w:rFonts w:eastAsia="Times New Roman" w:cs="Times New Roman" w:ascii="Times New Roman" w:hAnsi="Times New Roman"/>
                <w:w w:val="99"/>
                <w:sz w:val="16"/>
              </w:rPr>
              <w:t>0</w:t>
            </w:r>
          </w:p>
        </w:tc>
      </w:tr>
      <w:tr>
        <w:trPr>
          <w:trHeight w:val="179" w:hRule="atLeast"/>
        </w:trPr>
        <w:tc>
          <w:tcPr>
            <w:tcW w:w="11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5"/>
              </w:rPr>
            </w:pPr>
            <w:r>
              <w:rPr>
                <w:rFonts w:eastAsia="Times New Roman" w:cs="Times New Roman" w:ascii="Times New Roman" w:hAnsi="Times New Roman"/>
                <w:w w:val="99"/>
                <w:sz w:val="15"/>
              </w:rPr>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da uderzenia)</w:t>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[54]</w:t>
            </w:r>
          </w:p>
        </w:tc>
        <w:tc>
          <w:tcPr>
            <w:tcW w:w="8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5"/>
              </w:rPr>
            </w:pPr>
            <w:r>
              <w:rPr>
                <w:rFonts w:eastAsia="Times New Roman" w:cs="Times New Roman" w:ascii="Times New Roman" w:hAnsi="Times New Roman"/>
                <w:w w:val="97"/>
                <w:sz w:val="15"/>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8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bl>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320" w:right="1460" w:header="0" w:top="1440" w:footer="0" w:bottom="1440" w:gutter="0"/>
          <w:pgNumType w:fmt="decimal"/>
          <w:formProt w:val="false"/>
          <w:textDirection w:val="lrTb"/>
          <w:docGrid w:type="default" w:linePitch="360" w:charSpace="4294963199"/>
        </w:sectPr>
        <w:pStyle w:val="Normal"/>
        <w:spacing w:lineRule="auto" w:line="237"/>
        <w:ind w:left="4520" w:hanging="0"/>
        <w:rPr>
          <w:rFonts w:ascii="Times New Roman" w:hAnsi="Times New Roman" w:eastAsia="Times New Roman" w:cs="Times New Roman"/>
        </w:rPr>
      </w:pPr>
      <w:r>
        <w:rPr>
          <w:rFonts w:eastAsia="Times New Roman" w:cs="Times New Roman" w:ascii="Times New Roman" w:hAnsi="Times New Roman"/>
        </w:rPr>
        <w:t>78</w:t>
      </w:r>
    </w:p>
    <w:p>
      <w:pPr>
        <w:pStyle w:val="Normal"/>
        <w:spacing w:lineRule="exact" w:line="200"/>
        <w:rPr>
          <w:rFonts w:ascii="Times New Roman" w:hAnsi="Times New Roman" w:eastAsia="Times New Roman" w:cs="Times New Roman"/>
        </w:rPr>
      </w:pPr>
      <w:bookmarkStart w:id="155" w:name="page79"/>
      <w:bookmarkStart w:id="156" w:name="page79"/>
      <w:bookmarkEnd w:id="156"/>
      <w:r>
        <w:rPr>
          <w:rFonts w:eastAsia="Times New Roman" w:cs="Times New Roman" w:ascii="Times New Roman" w:hAnsi="Times New Roman"/>
        </w:rPr>
        <mc:AlternateContent>
          <mc:Choice Requires="wps">
            <w:drawing>
              <wp:anchor behindDoc="1" distT="0" distB="0" distL="114935" distR="114935" simplePos="0" locked="0" layoutInCell="1" allowOverlap="1" relativeHeight="63">
                <wp:simplePos x="0" y="0"/>
                <wp:positionH relativeFrom="page">
                  <wp:posOffset>9018905</wp:posOffset>
                </wp:positionH>
                <wp:positionV relativeFrom="page">
                  <wp:posOffset>-2007235</wp:posOffset>
                </wp:positionV>
                <wp:extent cx="635" cy="6835140"/>
                <wp:effectExtent l="0" t="0" r="0" b="0"/>
                <wp:wrapNone/>
                <wp:docPr id="62" name=""/>
                <a:graphic xmlns:a="http://schemas.openxmlformats.org/drawingml/2006/main">
                  <a:graphicData uri="http://schemas.microsoft.com/office/word/2010/wordprocessingShape">
                    <wps:wsp>
                      <wps:cNvSpPr/>
                      <wps:spPr>
                        <a:xfrm>
                          <a:off x="0" y="0"/>
                          <a:ext cx="0" cy="68346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41.1pt,111pt" to="441.1pt,649.1pt" stroked="t" style="position:absolute;mso-position-horizontal-relative:page;mso-position-vertical-relative:page">
                <v:stroke color="black" weight="6480" joinstyle="miter" endcap="square"/>
                <v:fill o:detectmouseclick="t" on="false"/>
              </v:line>
            </w:pict>
          </mc:Fallback>
        </mc:AlternateConten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60"/>
        <w:rPr>
          <w:rFonts w:ascii="Times New Roman" w:hAnsi="Times New Roman" w:eastAsia="Times New Roman" w:cs="Times New Roman"/>
        </w:rPr>
      </w:pPr>
      <w:r>
        <w:rPr>
          <w:rFonts w:eastAsia="Times New Roman" w:cs="Times New Roman" w:ascii="Times New Roman" w:hAnsi="Times New Roman"/>
        </w:rPr>
      </w:r>
    </w:p>
    <w:tbl>
      <w:tblPr>
        <w:tblW w:w="750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1120"/>
        <w:gridCol w:w="1140"/>
        <w:gridCol w:w="860"/>
        <w:gridCol w:w="800"/>
        <w:gridCol w:w="1080"/>
        <w:gridCol w:w="720"/>
        <w:gridCol w:w="1080"/>
        <w:gridCol w:w="700"/>
      </w:tblGrid>
      <w:tr>
        <w:trPr>
          <w:trHeight w:val="195" w:hRule="atLeast"/>
        </w:trPr>
        <w:tc>
          <w:tcPr>
            <w:tcW w:w="1120" w:type="dxa"/>
            <w:tcBorders>
              <w:top w:val="single" w:sz="8" w:space="0" w:color="000000"/>
              <w:left w:val="single" w:sz="8" w:space="0" w:color="000000"/>
            </w:tcBorders>
            <w:shd w:fill="auto" w:val="clear"/>
            <w:tcMar>
              <w:left w:w="-10" w:type="dxa"/>
            </w:tcMar>
          </w:tcPr>
          <w:p>
            <w:pPr>
              <w:pStyle w:val="Normal"/>
              <w:spacing w:lineRule="auto"/>
              <w:ind w:left="120" w:hanging="0"/>
              <w:rPr>
                <w:rFonts w:ascii="Times New Roman" w:hAnsi="Times New Roman" w:eastAsia="Times New Roman" w:cs="Times New Roman"/>
                <w:sz w:val="16"/>
              </w:rPr>
            </w:pPr>
            <w:r>
              <w:rPr>
                <w:rFonts w:eastAsia="Times New Roman" w:cs="Times New Roman" w:ascii="Times New Roman" w:hAnsi="Times New Roman"/>
                <w:sz w:val="16"/>
              </w:rPr>
              <w:t>Stałość</w:t>
            </w:r>
          </w:p>
        </w:tc>
        <w:tc>
          <w:tcPr>
            <w:tcW w:w="114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Zmiana masy</w:t>
            </w:r>
          </w:p>
        </w:tc>
        <w:tc>
          <w:tcPr>
            <w:tcW w:w="86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80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89"/>
                <w:sz w:val="16"/>
              </w:rPr>
            </w:pPr>
            <w:r>
              <w:rPr>
                <w:rFonts w:eastAsia="Times New Roman" w:cs="Times New Roman" w:ascii="Times New Roman" w:hAnsi="Times New Roman"/>
                <w:w w:val="89"/>
                <w:sz w:val="16"/>
              </w:rPr>
              <w:t>%</w:t>
            </w:r>
          </w:p>
        </w:tc>
        <w:tc>
          <w:tcPr>
            <w:tcW w:w="108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0,5</w:t>
            </w:r>
          </w:p>
        </w:tc>
        <w:tc>
          <w:tcPr>
            <w:tcW w:w="72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auto"/>
              <w:ind w:right="260" w:hanging="0"/>
              <w:jc w:val="right"/>
              <w:rPr>
                <w:rFonts w:ascii="Times New Roman" w:hAnsi="Times New Roman" w:eastAsia="Times New Roman" w:cs="Times New Roman"/>
                <w:sz w:val="16"/>
              </w:rPr>
            </w:pPr>
            <w:r>
              <w:rPr>
                <w:rFonts w:eastAsia="Times New Roman" w:cs="Times New Roman" w:ascii="Times New Roman" w:hAnsi="Times New Roman"/>
                <w:sz w:val="16"/>
              </w:rPr>
              <w:t>3</w:t>
            </w:r>
          </w:p>
        </w:tc>
        <w:tc>
          <w:tcPr>
            <w:tcW w:w="108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0,5</w:t>
            </w:r>
          </w:p>
        </w:tc>
        <w:tc>
          <w:tcPr>
            <w:tcW w:w="70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auto"/>
              <w:ind w:right="240" w:hanging="0"/>
              <w:jc w:val="right"/>
              <w:rPr>
                <w:rFonts w:ascii="Times New Roman" w:hAnsi="Times New Roman" w:eastAsia="Times New Roman" w:cs="Times New Roman"/>
                <w:sz w:val="16"/>
              </w:rPr>
            </w:pPr>
            <w:r>
              <w:rPr>
                <w:rFonts w:eastAsia="Times New Roman" w:cs="Times New Roman" w:ascii="Times New Roman" w:hAnsi="Times New Roman"/>
                <w:sz w:val="16"/>
              </w:rPr>
              <w:t>3</w:t>
            </w:r>
          </w:p>
        </w:tc>
      </w:tr>
      <w:tr>
        <w:trPr>
          <w:trHeight w:val="179" w:hRule="atLeast"/>
          <w:cantSplit w:val="true"/>
        </w:trPr>
        <w:tc>
          <w:tcPr>
            <w:tcW w:w="1120" w:type="dxa"/>
            <w:tcBorders>
              <w:left w:val="single" w:sz="8" w:space="0" w:color="000000"/>
            </w:tcBorders>
            <w:shd w:fill="auto" w:val="clear"/>
            <w:tcMar>
              <w:left w:w="-10" w:type="dxa"/>
            </w:tcMar>
          </w:tcPr>
          <w:p>
            <w:pPr>
              <w:pStyle w:val="Normal"/>
              <w:spacing w:lineRule="exact" w:line="169"/>
              <w:ind w:left="120" w:hanging="0"/>
              <w:rPr>
                <w:rFonts w:ascii="Times New Roman" w:hAnsi="Times New Roman" w:eastAsia="Times New Roman" w:cs="Times New Roman"/>
                <w:sz w:val="16"/>
              </w:rPr>
            </w:pPr>
            <w:r>
              <w:rPr>
                <w:rFonts w:eastAsia="Times New Roman" w:cs="Times New Roman" w:ascii="Times New Roman" w:hAnsi="Times New Roman"/>
                <w:sz w:val="16"/>
              </w:rPr>
              <w:t>konsystencji</w:t>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Pozostała</w:t>
            </w:r>
          </w:p>
        </w:tc>
        <w:tc>
          <w:tcPr>
            <w:tcW w:w="860" w:type="dxa"/>
            <w:tcBorders>
              <w:left w:val="single" w:sz="8" w:space="0" w:color="000000"/>
            </w:tcBorders>
            <w:shd w:fill="auto" w:val="clear"/>
            <w:tcMar>
              <w:left w:w="-10" w:type="dxa"/>
            </w:tcMar>
          </w:tcPr>
          <w:p>
            <w:pPr>
              <w:pStyle w:val="Normal"/>
              <w:spacing w:lineRule="exact" w:line="179"/>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PN-EN</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5"/>
              </w:rPr>
            </w:pPr>
            <w:r>
              <w:rPr>
                <w:rFonts w:eastAsia="Times New Roman" w:cs="Times New Roman" w:ascii="Times New Roman" w:hAnsi="Times New Roman"/>
                <w:w w:val="97"/>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94" w:hRule="atLeast"/>
          <w:cantSplit w:val="true"/>
        </w:trPr>
        <w:tc>
          <w:tcPr>
            <w:tcW w:w="1120" w:type="dxa"/>
            <w:vMerge w:val="restart"/>
            <w:tcBorders>
              <w:left w:val="single" w:sz="8" w:space="0" w:color="000000"/>
            </w:tcBorders>
            <w:shd w:fill="auto" w:val="clear"/>
            <w:tcMar>
              <w:left w:w="-10" w:type="dxa"/>
            </w:tcMar>
          </w:tcPr>
          <w:p>
            <w:pPr>
              <w:pStyle w:val="Normal"/>
              <w:spacing w:lineRule="exact" w:line="179"/>
              <w:ind w:left="120" w:hanging="0"/>
              <w:rPr>
                <w:rFonts w:ascii="Times New Roman" w:hAnsi="Times New Roman" w:eastAsia="Times New Roman" w:cs="Times New Roman"/>
                <w:sz w:val="16"/>
              </w:rPr>
            </w:pPr>
            <w:r>
              <w:rPr>
                <w:rFonts w:eastAsia="Times New Roman" w:cs="Times New Roman" w:ascii="Times New Roman" w:hAnsi="Times New Roman"/>
                <w:sz w:val="16"/>
              </w:rPr>
              <w:t>(Odporność</w:t>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1426</w:t>
            </w:r>
          </w:p>
        </w:tc>
        <w:tc>
          <w:tcPr>
            <w:tcW w:w="80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89"/>
                <w:sz w:val="16"/>
              </w:rPr>
            </w:pPr>
            <w:r>
              <w:rPr>
                <w:rFonts w:eastAsia="Times New Roman" w:cs="Times New Roman" w:ascii="Times New Roman" w:hAnsi="Times New Roman"/>
                <w:w w:val="89"/>
                <w:sz w:val="16"/>
              </w:rPr>
              <w:t>%</w:t>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60</w:t>
            </w:r>
          </w:p>
        </w:tc>
        <w:tc>
          <w:tcPr>
            <w:tcW w:w="720" w:type="dxa"/>
            <w:vMerge w:val="restart"/>
            <w:tcBorders>
              <w:left w:val="single" w:sz="8" w:space="0" w:color="000000"/>
            </w:tcBorders>
            <w:shd w:fill="auto" w:val="clear"/>
            <w:tcMar>
              <w:left w:w="-10" w:type="dxa"/>
            </w:tcMar>
          </w:tcPr>
          <w:p>
            <w:pPr>
              <w:pStyle w:val="Normal"/>
              <w:spacing w:lineRule="auto"/>
              <w:ind w:right="260" w:hanging="0"/>
              <w:jc w:val="right"/>
              <w:rPr>
                <w:rFonts w:ascii="Times New Roman" w:hAnsi="Times New Roman" w:eastAsia="Times New Roman" w:cs="Times New Roman"/>
                <w:sz w:val="16"/>
              </w:rPr>
            </w:pPr>
            <w:r>
              <w:rPr>
                <w:rFonts w:eastAsia="Times New Roman" w:cs="Times New Roman" w:ascii="Times New Roman" w:hAnsi="Times New Roman"/>
                <w:sz w:val="16"/>
              </w:rPr>
              <w:t>7</w:t>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60</w:t>
            </w:r>
          </w:p>
        </w:tc>
        <w:tc>
          <w:tcPr>
            <w:tcW w:w="700" w:type="dxa"/>
            <w:vMerge w:val="restart"/>
            <w:tcBorders>
              <w:left w:val="single" w:sz="8" w:space="0" w:color="000000"/>
            </w:tcBorders>
            <w:shd w:fill="auto" w:val="clear"/>
            <w:tcMar>
              <w:left w:w="-10" w:type="dxa"/>
            </w:tcMar>
          </w:tcPr>
          <w:p>
            <w:pPr>
              <w:pStyle w:val="Normal"/>
              <w:spacing w:lineRule="auto"/>
              <w:ind w:right="240" w:hanging="0"/>
              <w:jc w:val="right"/>
              <w:rPr>
                <w:rFonts w:ascii="Times New Roman" w:hAnsi="Times New Roman" w:eastAsia="Times New Roman" w:cs="Times New Roman"/>
                <w:sz w:val="16"/>
              </w:rPr>
            </w:pPr>
            <w:r>
              <w:rPr>
                <w:rFonts w:eastAsia="Times New Roman" w:cs="Times New Roman" w:ascii="Times New Roman" w:hAnsi="Times New Roman"/>
                <w:sz w:val="16"/>
              </w:rPr>
              <w:t>7</w:t>
            </w:r>
          </w:p>
        </w:tc>
      </w:tr>
      <w:tr>
        <w:trPr>
          <w:trHeight w:val="96" w:hRule="atLeast"/>
          <w:cantSplit w:val="true"/>
        </w:trPr>
        <w:tc>
          <w:tcPr>
            <w:tcW w:w="1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penetracja</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4" w:hRule="atLeast"/>
          <w:cantSplit w:val="true"/>
        </w:trPr>
        <w:tc>
          <w:tcPr>
            <w:tcW w:w="1120" w:type="dxa"/>
            <w:vMerge w:val="restart"/>
            <w:tcBorders>
              <w:left w:val="single" w:sz="8" w:space="0" w:color="000000"/>
            </w:tcBorders>
            <w:shd w:fill="auto" w:val="clear"/>
            <w:tcMar>
              <w:left w:w="-10" w:type="dxa"/>
            </w:tcMar>
          </w:tcPr>
          <w:p>
            <w:pPr>
              <w:pStyle w:val="Normal"/>
              <w:spacing w:lineRule="exact" w:line="179"/>
              <w:ind w:left="120" w:hanging="0"/>
              <w:rPr>
                <w:rFonts w:ascii="Times New Roman" w:hAnsi="Times New Roman" w:eastAsia="Times New Roman" w:cs="Times New Roman"/>
                <w:sz w:val="16"/>
              </w:rPr>
            </w:pPr>
            <w:r>
              <w:rPr>
                <w:rFonts w:eastAsia="Times New Roman" w:cs="Times New Roman" w:ascii="Times New Roman" w:hAnsi="Times New Roman"/>
                <w:sz w:val="16"/>
              </w:rPr>
              <w:t>na starzenie</w:t>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[21]</w:t>
            </w:r>
          </w:p>
        </w:tc>
        <w:tc>
          <w:tcPr>
            <w:tcW w:w="8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8"/>
              </w:rPr>
            </w:pPr>
            <w:r>
              <w:rPr>
                <w:rFonts w:eastAsia="Times New Roman" w:cs="Times New Roman" w:ascii="Times New Roman" w:hAnsi="Times New Roman"/>
                <w:w w:val="97"/>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6" w:hRule="atLeast"/>
          <w:cantSplit w:val="true"/>
        </w:trPr>
        <w:tc>
          <w:tcPr>
            <w:tcW w:w="1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73" w:hRule="atLeast"/>
        </w:trPr>
        <w:tc>
          <w:tcPr>
            <w:tcW w:w="1120" w:type="dxa"/>
            <w:tcBorders>
              <w:left w:val="single" w:sz="8" w:space="0" w:color="000000"/>
            </w:tcBorders>
            <w:shd w:fill="auto" w:val="clear"/>
            <w:tcMar>
              <w:left w:w="-10" w:type="dxa"/>
            </w:tcMar>
          </w:tcPr>
          <w:p>
            <w:pPr>
              <w:pStyle w:val="Normal"/>
              <w:spacing w:lineRule="exact" w:line="159"/>
              <w:ind w:left="120" w:hanging="0"/>
              <w:rPr>
                <w:rFonts w:ascii="Times New Roman" w:hAnsi="Times New Roman" w:eastAsia="Times New Roman" w:cs="Times New Roman"/>
                <w:sz w:val="16"/>
              </w:rPr>
            </w:pPr>
            <w:r>
              <w:rPr>
                <w:rFonts w:eastAsia="Times New Roman" w:cs="Times New Roman" w:ascii="Times New Roman" w:hAnsi="Times New Roman"/>
                <w:sz w:val="16"/>
              </w:rPr>
              <w:t>wg PN-EN</w:t>
            </w:r>
          </w:p>
        </w:tc>
        <w:tc>
          <w:tcPr>
            <w:tcW w:w="1140" w:type="dxa"/>
            <w:tcBorders>
              <w:left w:val="single" w:sz="8" w:space="0" w:color="000000"/>
            </w:tcBorders>
            <w:shd w:fill="auto" w:val="clear"/>
            <w:tcMar>
              <w:left w:w="-10" w:type="dxa"/>
            </w:tcMar>
          </w:tcPr>
          <w:p>
            <w:pPr>
              <w:pStyle w:val="Normal"/>
              <w:spacing w:lineRule="exact" w:line="172"/>
              <w:ind w:left="100" w:hanging="0"/>
              <w:rPr>
                <w:rFonts w:ascii="Times New Roman" w:hAnsi="Times New Roman" w:eastAsia="Times New Roman" w:cs="Times New Roman"/>
                <w:sz w:val="16"/>
              </w:rPr>
            </w:pPr>
            <w:r>
              <w:rPr>
                <w:rFonts w:eastAsia="Times New Roman" w:cs="Times New Roman" w:ascii="Times New Roman" w:hAnsi="Times New Roman"/>
                <w:sz w:val="16"/>
              </w:rPr>
              <w:t>Wzrost</w:t>
            </w:r>
          </w:p>
        </w:tc>
        <w:tc>
          <w:tcPr>
            <w:tcW w:w="860" w:type="dxa"/>
            <w:tcBorders>
              <w:left w:val="single" w:sz="8" w:space="0" w:color="000000"/>
            </w:tcBorders>
            <w:shd w:fill="auto" w:val="clear"/>
            <w:tcMar>
              <w:left w:w="-10" w:type="dxa"/>
            </w:tcMar>
          </w:tcPr>
          <w:p>
            <w:pPr>
              <w:pStyle w:val="Normal"/>
              <w:spacing w:lineRule="exact" w:line="172"/>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PN-EN</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5"/>
              </w:rPr>
            </w:pPr>
            <w:r>
              <w:rPr>
                <w:rFonts w:eastAsia="Times New Roman" w:cs="Times New Roman" w:ascii="Times New Roman" w:hAnsi="Times New Roman"/>
                <w:w w:val="97"/>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0" w:hRule="atLeast"/>
          <w:cantSplit w:val="true"/>
        </w:trPr>
        <w:tc>
          <w:tcPr>
            <w:tcW w:w="1120" w:type="dxa"/>
            <w:tcBorders>
              <w:left w:val="single" w:sz="8" w:space="0" w:color="000000"/>
            </w:tcBorders>
            <w:shd w:fill="auto" w:val="clear"/>
            <w:tcMar>
              <w:left w:w="-10" w:type="dxa"/>
            </w:tcMar>
          </w:tcPr>
          <w:p>
            <w:pPr>
              <w:pStyle w:val="Normal"/>
              <w:spacing w:lineRule="exact" w:line="176"/>
              <w:ind w:left="120" w:hanging="0"/>
              <w:rPr>
                <w:rFonts w:ascii="Times New Roman" w:hAnsi="Times New Roman" w:eastAsia="Times New Roman" w:cs="Times New Roman"/>
                <w:sz w:val="16"/>
              </w:rPr>
            </w:pPr>
            <w:r>
              <w:rPr>
                <w:rFonts w:eastAsia="Times New Roman" w:cs="Times New Roman" w:ascii="Times New Roman" w:hAnsi="Times New Roman"/>
                <w:sz w:val="16"/>
              </w:rPr>
              <w:t>12607-1 lub</w:t>
            </w:r>
          </w:p>
        </w:tc>
        <w:tc>
          <w:tcPr>
            <w:tcW w:w="114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temperatury</w:t>
            </w:r>
          </w:p>
        </w:tc>
        <w:tc>
          <w:tcPr>
            <w:tcW w:w="8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1427</w:t>
            </w:r>
          </w:p>
        </w:tc>
        <w:tc>
          <w:tcPr>
            <w:tcW w:w="80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w w:val="93"/>
                <w:sz w:val="16"/>
              </w:rPr>
              <w:t>°C</w:t>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5"/>
                <w:sz w:val="16"/>
              </w:rPr>
            </w:pPr>
            <w:r>
              <w:rPr>
                <w:rFonts w:eastAsia="Times New Roman" w:cs="Times New Roman" w:ascii="Times New Roman" w:hAnsi="Times New Roman"/>
                <w:w w:val="95"/>
                <w:sz w:val="16"/>
              </w:rPr>
              <w:t xml:space="preserve">≤ </w:t>
            </w:r>
            <w:r>
              <w:rPr>
                <w:rFonts w:eastAsia="Times New Roman" w:cs="Times New Roman" w:ascii="Times New Roman" w:hAnsi="Times New Roman"/>
                <w:w w:val="95"/>
                <w:sz w:val="16"/>
              </w:rPr>
              <w:t>8</w:t>
            </w:r>
          </w:p>
        </w:tc>
        <w:tc>
          <w:tcPr>
            <w:tcW w:w="720" w:type="dxa"/>
            <w:vMerge w:val="restart"/>
            <w:tcBorders>
              <w:left w:val="single" w:sz="8" w:space="0" w:color="000000"/>
            </w:tcBorders>
            <w:shd w:fill="auto" w:val="clear"/>
            <w:tcMar>
              <w:left w:w="-10" w:type="dxa"/>
            </w:tcMar>
          </w:tcPr>
          <w:p>
            <w:pPr>
              <w:pStyle w:val="Normal"/>
              <w:spacing w:lineRule="auto"/>
              <w:ind w:right="260" w:hanging="0"/>
              <w:jc w:val="right"/>
              <w:rPr>
                <w:rFonts w:ascii="Times New Roman" w:hAnsi="Times New Roman" w:eastAsia="Times New Roman" w:cs="Times New Roman"/>
                <w:sz w:val="16"/>
              </w:rPr>
            </w:pPr>
            <w:r>
              <w:rPr>
                <w:rFonts w:eastAsia="Times New Roman" w:cs="Times New Roman" w:ascii="Times New Roman" w:hAnsi="Times New Roman"/>
                <w:sz w:val="16"/>
              </w:rPr>
              <w:t>2</w:t>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5"/>
                <w:sz w:val="16"/>
              </w:rPr>
            </w:pPr>
            <w:r>
              <w:rPr>
                <w:rFonts w:eastAsia="Times New Roman" w:cs="Times New Roman" w:ascii="Times New Roman" w:hAnsi="Times New Roman"/>
                <w:w w:val="95"/>
                <w:sz w:val="16"/>
              </w:rPr>
              <w:t xml:space="preserve">≤ </w:t>
            </w:r>
            <w:r>
              <w:rPr>
                <w:rFonts w:eastAsia="Times New Roman" w:cs="Times New Roman" w:ascii="Times New Roman" w:hAnsi="Times New Roman"/>
                <w:w w:val="95"/>
                <w:sz w:val="16"/>
              </w:rPr>
              <w:t>8</w:t>
            </w:r>
          </w:p>
        </w:tc>
        <w:tc>
          <w:tcPr>
            <w:tcW w:w="700" w:type="dxa"/>
            <w:vMerge w:val="restart"/>
            <w:tcBorders>
              <w:left w:val="single" w:sz="8" w:space="0" w:color="000000"/>
            </w:tcBorders>
            <w:shd w:fill="auto" w:val="clear"/>
            <w:tcMar>
              <w:left w:w="-10" w:type="dxa"/>
            </w:tcMar>
          </w:tcPr>
          <w:p>
            <w:pPr>
              <w:pStyle w:val="Normal"/>
              <w:spacing w:lineRule="auto"/>
              <w:ind w:right="240" w:hanging="0"/>
              <w:jc w:val="right"/>
              <w:rPr>
                <w:rFonts w:ascii="Times New Roman" w:hAnsi="Times New Roman" w:eastAsia="Times New Roman" w:cs="Times New Roman"/>
                <w:sz w:val="16"/>
              </w:rPr>
            </w:pPr>
            <w:r>
              <w:rPr>
                <w:rFonts w:eastAsia="Times New Roman" w:cs="Times New Roman" w:ascii="Times New Roman" w:hAnsi="Times New Roman"/>
                <w:sz w:val="16"/>
              </w:rPr>
              <w:t>2</w:t>
            </w:r>
          </w:p>
        </w:tc>
      </w:tr>
      <w:tr>
        <w:trPr>
          <w:trHeight w:val="66" w:hRule="atLeast"/>
          <w:cantSplit w:val="true"/>
        </w:trPr>
        <w:tc>
          <w:tcPr>
            <w:tcW w:w="1120" w:type="dxa"/>
            <w:vMerge w:val="restart"/>
            <w:tcBorders>
              <w:left w:val="single" w:sz="8" w:space="0" w:color="000000"/>
            </w:tcBorders>
            <w:shd w:fill="auto" w:val="clear"/>
            <w:tcMar>
              <w:left w:w="-10" w:type="dxa"/>
            </w:tcMar>
          </w:tcPr>
          <w:p>
            <w:pPr>
              <w:pStyle w:val="Normal"/>
              <w:spacing w:lineRule="exact" w:line="176"/>
              <w:ind w:left="120" w:hanging="0"/>
              <w:rPr>
                <w:rFonts w:ascii="Times New Roman" w:hAnsi="Times New Roman" w:eastAsia="Times New Roman" w:cs="Times New Roman"/>
                <w:sz w:val="16"/>
              </w:rPr>
            </w:pPr>
            <w:r>
              <w:rPr>
                <w:rFonts w:eastAsia="Times New Roman" w:cs="Times New Roman" w:ascii="Times New Roman" w:hAnsi="Times New Roman"/>
                <w:sz w:val="16"/>
              </w:rPr>
              <w:t>-3 [31]</w:t>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mięknienia</w:t>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[22]</w:t>
            </w:r>
          </w:p>
        </w:tc>
        <w:tc>
          <w:tcPr>
            <w:tcW w:w="8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5"/>
              </w:rPr>
            </w:pPr>
            <w:r>
              <w:rPr>
                <w:rFonts w:eastAsia="Times New Roman" w:cs="Times New Roman" w:ascii="Times New Roman" w:hAnsi="Times New Roman"/>
                <w:w w:val="97"/>
                <w:sz w:val="5"/>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7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132" w:hRule="atLeast"/>
          <w:cantSplit w:val="true"/>
        </w:trPr>
        <w:tc>
          <w:tcPr>
            <w:tcW w:w="112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14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8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8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177" w:hRule="atLeast"/>
          <w:cantSplit w:val="true"/>
        </w:trPr>
        <w:tc>
          <w:tcPr>
            <w:tcW w:w="1120" w:type="dxa"/>
            <w:vMerge w:val="restart"/>
            <w:tcBorders>
              <w:left w:val="single" w:sz="8" w:space="0" w:color="000000"/>
            </w:tcBorders>
            <w:shd w:fill="auto" w:val="clear"/>
            <w:tcMar>
              <w:left w:w="-10" w:type="dxa"/>
            </w:tcMar>
          </w:tcPr>
          <w:p>
            <w:pPr>
              <w:pStyle w:val="Normal"/>
              <w:spacing w:lineRule="auto"/>
              <w:ind w:left="120" w:hanging="0"/>
              <w:rPr>
                <w:rFonts w:ascii="Times New Roman" w:hAnsi="Times New Roman" w:eastAsia="Times New Roman" w:cs="Times New Roman"/>
                <w:sz w:val="16"/>
              </w:rPr>
            </w:pPr>
            <w:r>
              <w:rPr>
                <w:rFonts w:eastAsia="Times New Roman" w:cs="Times New Roman" w:ascii="Times New Roman" w:hAnsi="Times New Roman"/>
                <w:sz w:val="16"/>
              </w:rPr>
              <w:t>Inne</w:t>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Temperatura</w:t>
            </w:r>
          </w:p>
        </w:tc>
        <w:tc>
          <w:tcPr>
            <w:tcW w:w="860" w:type="dxa"/>
            <w:tcBorders>
              <w:left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PN-EN</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5"/>
              </w:rPr>
            </w:pPr>
            <w:r>
              <w:rPr>
                <w:rFonts w:eastAsia="Times New Roman" w:cs="Times New Roman" w:ascii="Times New Roman" w:hAnsi="Times New Roman"/>
                <w:w w:val="97"/>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94" w:hRule="atLeast"/>
          <w:cantSplit w:val="true"/>
        </w:trPr>
        <w:tc>
          <w:tcPr>
            <w:tcW w:w="1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ISO 2592</w:t>
            </w:r>
          </w:p>
        </w:tc>
        <w:tc>
          <w:tcPr>
            <w:tcW w:w="80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w w:val="93"/>
                <w:sz w:val="16"/>
              </w:rPr>
              <w:t>°C</w:t>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235</w:t>
            </w:r>
          </w:p>
        </w:tc>
        <w:tc>
          <w:tcPr>
            <w:tcW w:w="720" w:type="dxa"/>
            <w:vMerge w:val="restart"/>
            <w:tcBorders>
              <w:left w:val="single" w:sz="8" w:space="0" w:color="000000"/>
            </w:tcBorders>
            <w:shd w:fill="auto" w:val="clear"/>
            <w:tcMar>
              <w:left w:w="-10" w:type="dxa"/>
            </w:tcMar>
          </w:tcPr>
          <w:p>
            <w:pPr>
              <w:pStyle w:val="Normal"/>
              <w:spacing w:lineRule="auto"/>
              <w:ind w:right="260" w:hanging="0"/>
              <w:jc w:val="right"/>
              <w:rPr>
                <w:rFonts w:ascii="Times New Roman" w:hAnsi="Times New Roman" w:eastAsia="Times New Roman" w:cs="Times New Roman"/>
                <w:sz w:val="16"/>
              </w:rPr>
            </w:pPr>
            <w:r>
              <w:rPr>
                <w:rFonts w:eastAsia="Times New Roman" w:cs="Times New Roman" w:ascii="Times New Roman" w:hAnsi="Times New Roman"/>
                <w:sz w:val="16"/>
              </w:rPr>
              <w:t>3</w:t>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235</w:t>
            </w:r>
          </w:p>
        </w:tc>
        <w:tc>
          <w:tcPr>
            <w:tcW w:w="700" w:type="dxa"/>
            <w:vMerge w:val="restart"/>
            <w:tcBorders>
              <w:left w:val="single" w:sz="8" w:space="0" w:color="000000"/>
            </w:tcBorders>
            <w:shd w:fill="auto" w:val="clear"/>
            <w:tcMar>
              <w:left w:w="-10" w:type="dxa"/>
            </w:tcMar>
          </w:tcPr>
          <w:p>
            <w:pPr>
              <w:pStyle w:val="Normal"/>
              <w:spacing w:lineRule="auto"/>
              <w:ind w:right="240" w:hanging="0"/>
              <w:jc w:val="right"/>
              <w:rPr>
                <w:rFonts w:ascii="Times New Roman" w:hAnsi="Times New Roman" w:eastAsia="Times New Roman" w:cs="Times New Roman"/>
                <w:sz w:val="16"/>
              </w:rPr>
            </w:pPr>
            <w:r>
              <w:rPr>
                <w:rFonts w:eastAsia="Times New Roman" w:cs="Times New Roman" w:ascii="Times New Roman" w:hAnsi="Times New Roman"/>
                <w:sz w:val="16"/>
              </w:rPr>
              <w:t>3</w:t>
            </w:r>
          </w:p>
        </w:tc>
      </w:tr>
      <w:tr>
        <w:trPr>
          <w:trHeight w:val="96" w:hRule="atLeast"/>
          <w:cantSplit w:val="true"/>
        </w:trPr>
        <w:tc>
          <w:tcPr>
            <w:tcW w:w="1120" w:type="dxa"/>
            <w:vMerge w:val="restart"/>
            <w:tcBorders>
              <w:left w:val="single" w:sz="8" w:space="0" w:color="000000"/>
            </w:tcBorders>
            <w:shd w:fill="auto" w:val="clear"/>
            <w:tcMar>
              <w:left w:w="-10" w:type="dxa"/>
            </w:tcMar>
          </w:tcPr>
          <w:p>
            <w:pPr>
              <w:pStyle w:val="Normal"/>
              <w:spacing w:lineRule="auto"/>
              <w:ind w:left="120" w:hanging="0"/>
              <w:rPr>
                <w:rFonts w:ascii="Times New Roman" w:hAnsi="Times New Roman" w:eastAsia="Times New Roman" w:cs="Times New Roman"/>
                <w:sz w:val="16"/>
              </w:rPr>
            </w:pPr>
            <w:r>
              <w:rPr>
                <w:rFonts w:eastAsia="Times New Roman" w:cs="Times New Roman" w:ascii="Times New Roman" w:hAnsi="Times New Roman"/>
                <w:sz w:val="16"/>
              </w:rPr>
              <w:t>właściwości</w:t>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zapłonu</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4" w:hRule="atLeast"/>
          <w:cantSplit w:val="true"/>
        </w:trPr>
        <w:tc>
          <w:tcPr>
            <w:tcW w:w="1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[63]</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8"/>
              </w:rPr>
            </w:pPr>
            <w:r>
              <w:rPr>
                <w:rFonts w:eastAsia="Times New Roman" w:cs="Times New Roman" w:ascii="Times New Roman" w:hAnsi="Times New Roman"/>
                <w:w w:val="97"/>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8" w:hRule="atLeast"/>
          <w:cantSplit w:val="true"/>
        </w:trPr>
        <w:tc>
          <w:tcPr>
            <w:tcW w:w="11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77"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Temperatura</w:t>
            </w:r>
          </w:p>
        </w:tc>
        <w:tc>
          <w:tcPr>
            <w:tcW w:w="860" w:type="dxa"/>
            <w:tcBorders>
              <w:left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PN-EN</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5"/>
              </w:rPr>
            </w:pPr>
            <w:r>
              <w:rPr>
                <w:rFonts w:eastAsia="Times New Roman" w:cs="Times New Roman" w:ascii="Times New Roman" w:hAnsi="Times New Roman"/>
                <w:w w:val="97"/>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94"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12593</w:t>
            </w:r>
          </w:p>
        </w:tc>
        <w:tc>
          <w:tcPr>
            <w:tcW w:w="80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w w:val="93"/>
                <w:sz w:val="16"/>
              </w:rPr>
              <w:t>°C</w:t>
            </w:r>
          </w:p>
        </w:tc>
        <w:tc>
          <w:tcPr>
            <w:tcW w:w="108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sz w:val="16"/>
              </w:rPr>
              <w:t xml:space="preserve">≤ </w:t>
            </w:r>
            <w:r>
              <w:rPr>
                <w:rFonts w:eastAsia="Times New Roman" w:cs="Times New Roman" w:ascii="Times New Roman" w:hAnsi="Times New Roman"/>
                <w:sz w:val="16"/>
              </w:rPr>
              <w:t>-12</w:t>
            </w:r>
          </w:p>
        </w:tc>
        <w:tc>
          <w:tcPr>
            <w:tcW w:w="720" w:type="dxa"/>
            <w:vMerge w:val="restart"/>
            <w:tcBorders>
              <w:left w:val="single" w:sz="8" w:space="0" w:color="000000"/>
            </w:tcBorders>
            <w:shd w:fill="auto" w:val="clear"/>
            <w:tcMar>
              <w:left w:w="-10" w:type="dxa"/>
            </w:tcMar>
          </w:tcPr>
          <w:p>
            <w:pPr>
              <w:pStyle w:val="Normal"/>
              <w:spacing w:lineRule="auto"/>
              <w:ind w:right="260" w:hanging="0"/>
              <w:jc w:val="right"/>
              <w:rPr>
                <w:rFonts w:ascii="Times New Roman" w:hAnsi="Times New Roman" w:eastAsia="Times New Roman" w:cs="Times New Roman"/>
                <w:sz w:val="16"/>
              </w:rPr>
            </w:pPr>
            <w:r>
              <w:rPr>
                <w:rFonts w:eastAsia="Times New Roman" w:cs="Times New Roman" w:ascii="Times New Roman" w:hAnsi="Times New Roman"/>
                <w:sz w:val="16"/>
              </w:rPr>
              <w:t>6</w:t>
            </w:r>
          </w:p>
        </w:tc>
        <w:tc>
          <w:tcPr>
            <w:tcW w:w="108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sz w:val="16"/>
              </w:rPr>
              <w:t xml:space="preserve">≤ </w:t>
            </w:r>
            <w:r>
              <w:rPr>
                <w:rFonts w:eastAsia="Times New Roman" w:cs="Times New Roman" w:ascii="Times New Roman" w:hAnsi="Times New Roman"/>
                <w:sz w:val="16"/>
              </w:rPr>
              <w:t>-15</w:t>
            </w:r>
          </w:p>
        </w:tc>
        <w:tc>
          <w:tcPr>
            <w:tcW w:w="700" w:type="dxa"/>
            <w:vMerge w:val="restart"/>
            <w:tcBorders>
              <w:left w:val="single" w:sz="8" w:space="0" w:color="000000"/>
            </w:tcBorders>
            <w:shd w:fill="auto" w:val="clear"/>
            <w:tcMar>
              <w:left w:w="-10" w:type="dxa"/>
            </w:tcMar>
          </w:tcPr>
          <w:p>
            <w:pPr>
              <w:pStyle w:val="Normal"/>
              <w:spacing w:lineRule="auto"/>
              <w:ind w:right="240" w:hanging="0"/>
              <w:jc w:val="right"/>
              <w:rPr>
                <w:rFonts w:ascii="Times New Roman" w:hAnsi="Times New Roman" w:eastAsia="Times New Roman" w:cs="Times New Roman"/>
                <w:sz w:val="16"/>
              </w:rPr>
            </w:pPr>
            <w:r>
              <w:rPr>
                <w:rFonts w:eastAsia="Times New Roman" w:cs="Times New Roman" w:ascii="Times New Roman" w:hAnsi="Times New Roman"/>
                <w:sz w:val="16"/>
              </w:rPr>
              <w:t>7</w:t>
            </w:r>
          </w:p>
        </w:tc>
      </w:tr>
      <w:tr>
        <w:trPr>
          <w:trHeight w:val="96"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łamliwości</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4"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[29]</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8"/>
              </w:rPr>
            </w:pPr>
            <w:r>
              <w:rPr>
                <w:rFonts w:eastAsia="Times New Roman" w:cs="Times New Roman" w:ascii="Times New Roman" w:hAnsi="Times New Roman"/>
                <w:w w:val="97"/>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8"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77" w:hRule="atLeast"/>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140" w:type="dxa"/>
            <w:tcBorders>
              <w:left w:val="single" w:sz="8" w:space="0" w:color="000000"/>
            </w:tcBorders>
            <w:shd w:fill="auto" w:val="clear"/>
            <w:tcMar>
              <w:left w:w="-10" w:type="dxa"/>
            </w:tcMar>
          </w:tcPr>
          <w:p>
            <w:pPr>
              <w:pStyle w:val="Normal"/>
              <w:spacing w:lineRule="exact" w:line="177"/>
              <w:ind w:left="100" w:hanging="0"/>
              <w:rPr>
                <w:rFonts w:ascii="Times New Roman" w:hAnsi="Times New Roman" w:eastAsia="Times New Roman" w:cs="Times New Roman"/>
                <w:sz w:val="16"/>
              </w:rPr>
            </w:pPr>
            <w:r>
              <w:rPr>
                <w:rFonts w:eastAsia="Times New Roman" w:cs="Times New Roman" w:ascii="Times New Roman" w:hAnsi="Times New Roman"/>
                <w:sz w:val="16"/>
              </w:rPr>
              <w:t>Nawrót</w:t>
            </w:r>
          </w:p>
        </w:tc>
        <w:tc>
          <w:tcPr>
            <w:tcW w:w="8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0"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14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sprężysty</w:t>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PN-EN</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6"/>
              </w:rPr>
            </w:pPr>
            <w:r>
              <w:rPr>
                <w:rFonts w:eastAsia="Times New Roman" w:cs="Times New Roman" w:ascii="Times New Roman" w:hAnsi="Times New Roman"/>
                <w:w w:val="97"/>
                <w:sz w:val="16"/>
              </w:rPr>
            </w:r>
          </w:p>
        </w:tc>
        <w:tc>
          <w:tcPr>
            <w:tcW w:w="108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50</w:t>
            </w:r>
          </w:p>
        </w:tc>
        <w:tc>
          <w:tcPr>
            <w:tcW w:w="720" w:type="dxa"/>
            <w:tcBorders>
              <w:left w:val="single" w:sz="8" w:space="0" w:color="000000"/>
            </w:tcBorders>
            <w:shd w:fill="auto" w:val="clear"/>
            <w:tcMar>
              <w:left w:w="-10" w:type="dxa"/>
            </w:tcMar>
          </w:tcPr>
          <w:p>
            <w:pPr>
              <w:pStyle w:val="Normal"/>
              <w:spacing w:lineRule="auto"/>
              <w:ind w:right="260" w:hanging="0"/>
              <w:jc w:val="right"/>
              <w:rPr>
                <w:rFonts w:ascii="Times New Roman" w:hAnsi="Times New Roman" w:eastAsia="Times New Roman" w:cs="Times New Roman"/>
                <w:sz w:val="16"/>
              </w:rPr>
            </w:pPr>
            <w:r>
              <w:rPr>
                <w:rFonts w:eastAsia="Times New Roman" w:cs="Times New Roman" w:ascii="Times New Roman" w:hAnsi="Times New Roman"/>
                <w:sz w:val="16"/>
              </w:rPr>
              <w:t>5</w:t>
            </w:r>
          </w:p>
        </w:tc>
        <w:tc>
          <w:tcPr>
            <w:tcW w:w="108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70</w:t>
            </w:r>
          </w:p>
        </w:tc>
        <w:tc>
          <w:tcPr>
            <w:tcW w:w="700" w:type="dxa"/>
            <w:tcBorders>
              <w:left w:val="single" w:sz="8" w:space="0" w:color="000000"/>
            </w:tcBorders>
            <w:shd w:fill="auto" w:val="clear"/>
            <w:tcMar>
              <w:left w:w="-10" w:type="dxa"/>
            </w:tcMar>
          </w:tcPr>
          <w:p>
            <w:pPr>
              <w:pStyle w:val="Normal"/>
              <w:spacing w:lineRule="auto"/>
              <w:ind w:right="240" w:hanging="0"/>
              <w:jc w:val="right"/>
              <w:rPr>
                <w:rFonts w:ascii="Times New Roman" w:hAnsi="Times New Roman" w:eastAsia="Times New Roman" w:cs="Times New Roman"/>
                <w:sz w:val="16"/>
              </w:rPr>
            </w:pPr>
            <w:r>
              <w:rPr>
                <w:rFonts w:eastAsia="Times New Roman" w:cs="Times New Roman" w:ascii="Times New Roman" w:hAnsi="Times New Roman"/>
                <w:sz w:val="16"/>
              </w:rPr>
              <w:t>3</w:t>
            </w:r>
          </w:p>
        </w:tc>
      </w:tr>
      <w:tr>
        <w:trPr>
          <w:trHeight w:val="98"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restart"/>
            <w:tcBorders>
              <w:left w:val="single" w:sz="8" w:space="0" w:color="000000"/>
            </w:tcBorders>
            <w:shd w:fill="auto" w:val="clear"/>
            <w:tcMar>
              <w:left w:w="-10" w:type="dxa"/>
            </w:tcMar>
          </w:tcPr>
          <w:p>
            <w:pPr>
              <w:pStyle w:val="Normal"/>
              <w:spacing w:lineRule="auto"/>
              <w:ind w:left="100" w:hanging="0"/>
              <w:rPr/>
            </w:pPr>
            <w:r>
              <w:rPr>
                <w:rFonts w:eastAsia="Times New Roman" w:cs="Times New Roman" w:ascii="Times New Roman" w:hAnsi="Times New Roman"/>
                <w:sz w:val="16"/>
              </w:rPr>
              <w:t>w 25°C</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1"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14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13398</w:t>
            </w:r>
          </w:p>
        </w:tc>
        <w:tc>
          <w:tcPr>
            <w:tcW w:w="80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89"/>
                <w:sz w:val="16"/>
              </w:rPr>
            </w:pPr>
            <w:r>
              <w:rPr>
                <w:rFonts w:eastAsia="Times New Roman" w:cs="Times New Roman" w:ascii="Times New Roman" w:hAnsi="Times New Roman"/>
                <w:w w:val="89"/>
                <w:sz w:val="16"/>
              </w:rPr>
              <w:t>%</w:t>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89"/>
                <w:sz w:val="7"/>
              </w:rPr>
            </w:pPr>
            <w:r>
              <w:rPr>
                <w:rFonts w:eastAsia="Times New Roman" w:cs="Times New Roman" w:ascii="Times New Roman" w:hAnsi="Times New Roman"/>
                <w:w w:val="89"/>
                <w:sz w:val="7"/>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r>
      <w:tr>
        <w:trPr>
          <w:trHeight w:val="78" w:hRule="atLeast"/>
          <w:cantSplit w:val="true"/>
        </w:trPr>
        <w:tc>
          <w:tcPr>
            <w:tcW w:w="1120" w:type="dxa"/>
            <w:vMerge w:val="restart"/>
            <w:tcBorders>
              <w:left w:val="single" w:sz="8" w:space="0" w:color="000000"/>
            </w:tcBorders>
            <w:shd w:fill="auto" w:val="clear"/>
            <w:tcMar>
              <w:left w:w="-10" w:type="dxa"/>
            </w:tcMar>
          </w:tcPr>
          <w:p>
            <w:pPr>
              <w:pStyle w:val="Normal"/>
              <w:spacing w:lineRule="exact" w:line="174"/>
              <w:ind w:left="120" w:hanging="0"/>
              <w:rPr>
                <w:rFonts w:ascii="Times New Roman" w:hAnsi="Times New Roman" w:eastAsia="Times New Roman" w:cs="Times New Roman"/>
                <w:sz w:val="16"/>
              </w:rPr>
            </w:pPr>
            <w:r>
              <w:rPr>
                <w:rFonts w:eastAsia="Times New Roman" w:cs="Times New Roman" w:ascii="Times New Roman" w:hAnsi="Times New Roman"/>
                <w:sz w:val="16"/>
              </w:rPr>
              <w:t>Wymagania</w:t>
            </w:r>
          </w:p>
        </w:tc>
        <w:tc>
          <w:tcPr>
            <w:tcW w:w="1140" w:type="dxa"/>
            <w:vMerge w:val="restart"/>
            <w:tcBorders>
              <w:left w:val="single" w:sz="8" w:space="0" w:color="000000"/>
            </w:tcBorders>
            <w:shd w:fill="auto" w:val="clear"/>
            <w:tcMar>
              <w:left w:w="-10" w:type="dxa"/>
            </w:tcMar>
          </w:tcPr>
          <w:p>
            <w:pPr>
              <w:pStyle w:val="Normal"/>
              <w:spacing w:lineRule="exact" w:line="179"/>
              <w:ind w:left="100" w:hanging="0"/>
              <w:rPr>
                <w:rFonts w:ascii="Times New Roman" w:hAnsi="Times New Roman" w:eastAsia="Times New Roman" w:cs="Times New Roman"/>
                <w:sz w:val="16"/>
              </w:rPr>
            </w:pPr>
            <w:r>
              <w:rPr>
                <w:rFonts w:eastAsia="Times New Roman" w:cs="Times New Roman" w:ascii="Times New Roman" w:hAnsi="Times New Roman"/>
                <w:sz w:val="16"/>
              </w:rPr>
              <w:t>Nawrót</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8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101" w:hRule="atLeast"/>
          <w:cantSplit w:val="true"/>
        </w:trPr>
        <w:tc>
          <w:tcPr>
            <w:tcW w:w="11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[51]</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8"/>
              </w:rPr>
            </w:pPr>
            <w:r>
              <w:rPr>
                <w:rFonts w:eastAsia="Times New Roman" w:cs="Times New Roman" w:ascii="Times New Roman" w:hAnsi="Times New Roman"/>
                <w:w w:val="97"/>
                <w:sz w:val="8"/>
              </w:rPr>
            </w:r>
          </w:p>
        </w:tc>
        <w:tc>
          <w:tcPr>
            <w:tcW w:w="1080" w:type="dxa"/>
            <w:vMerge w:val="restart"/>
            <w:tcBorders>
              <w:left w:val="single" w:sz="8" w:space="0" w:color="000000"/>
            </w:tcBorders>
            <w:shd w:fill="auto" w:val="clear"/>
            <w:tcMar>
              <w:left w:w="-10" w:type="dxa"/>
            </w:tcMar>
          </w:tcPr>
          <w:p>
            <w:pPr>
              <w:pStyle w:val="Normal"/>
              <w:spacing w:lineRule="auto"/>
              <w:ind w:left="340" w:hanging="0"/>
              <w:rPr/>
            </w:pPr>
            <w:r>
              <w:rPr>
                <w:rFonts w:eastAsia="Times New Roman" w:cs="Times New Roman" w:ascii="Times New Roman" w:hAnsi="Times New Roman"/>
                <w:sz w:val="16"/>
              </w:rPr>
              <w:t>NPD</w:t>
            </w:r>
            <w:r>
              <w:rPr>
                <w:rFonts w:eastAsia="Times New Roman" w:cs="Times New Roman" w:ascii="Times New Roman" w:hAnsi="Times New Roman"/>
                <w:sz w:val="22"/>
                <w:vertAlign w:val="superscript"/>
              </w:rPr>
              <w:t>a</w:t>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vertAlign w:val="superscript"/>
              </w:rPr>
            </w:pPr>
            <w:r>
              <w:rPr>
                <w:rFonts w:eastAsia="Times New Roman" w:cs="Times New Roman" w:ascii="Times New Roman" w:hAnsi="Times New Roman"/>
                <w:sz w:val="8"/>
                <w:vertAlign w:val="superscript"/>
              </w:rPr>
            </w:r>
          </w:p>
        </w:tc>
        <w:tc>
          <w:tcPr>
            <w:tcW w:w="1080" w:type="dxa"/>
            <w:vMerge w:val="restart"/>
            <w:tcBorders>
              <w:left w:val="single" w:sz="8" w:space="0" w:color="000000"/>
            </w:tcBorders>
            <w:shd w:fill="auto" w:val="clear"/>
            <w:tcMar>
              <w:left w:w="-10" w:type="dxa"/>
            </w:tcMar>
          </w:tcPr>
          <w:p>
            <w:pPr>
              <w:pStyle w:val="Normal"/>
              <w:spacing w:lineRule="auto"/>
              <w:ind w:left="340" w:hanging="0"/>
              <w:rPr/>
            </w:pPr>
            <w:r>
              <w:rPr>
                <w:rFonts w:eastAsia="Times New Roman" w:cs="Times New Roman" w:ascii="Times New Roman" w:hAnsi="Times New Roman"/>
                <w:sz w:val="16"/>
              </w:rPr>
              <w:t>NPD</w:t>
            </w:r>
            <w:r>
              <w:rPr>
                <w:rFonts w:eastAsia="Times New Roman" w:cs="Times New Roman" w:ascii="Times New Roman" w:hAnsi="Times New Roman"/>
                <w:sz w:val="22"/>
                <w:vertAlign w:val="superscript"/>
              </w:rPr>
              <w:t>a</w:t>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vertAlign w:val="superscript"/>
              </w:rPr>
            </w:pPr>
            <w:r>
              <w:rPr>
                <w:rFonts w:eastAsia="Times New Roman" w:cs="Times New Roman" w:ascii="Times New Roman" w:hAnsi="Times New Roman"/>
                <w:sz w:val="8"/>
                <w:vertAlign w:val="superscript"/>
              </w:rPr>
            </w:r>
          </w:p>
        </w:tc>
      </w:tr>
      <w:tr>
        <w:trPr>
          <w:trHeight w:val="203" w:hRule="atLeast"/>
          <w:cantSplit w:val="true"/>
        </w:trPr>
        <w:tc>
          <w:tcPr>
            <w:tcW w:w="1120" w:type="dxa"/>
            <w:tcBorders>
              <w:left w:val="single" w:sz="8" w:space="0" w:color="000000"/>
            </w:tcBorders>
            <w:shd w:fill="auto" w:val="clear"/>
            <w:tcMar>
              <w:left w:w="-10" w:type="dxa"/>
            </w:tcMar>
          </w:tcPr>
          <w:p>
            <w:pPr>
              <w:pStyle w:val="Normal"/>
              <w:spacing w:lineRule="auto"/>
              <w:ind w:left="120" w:hanging="0"/>
              <w:rPr>
                <w:rFonts w:ascii="Times New Roman" w:hAnsi="Times New Roman" w:eastAsia="Times New Roman" w:cs="Times New Roman"/>
                <w:sz w:val="16"/>
              </w:rPr>
            </w:pPr>
            <w:r>
              <w:rPr>
                <w:rFonts w:eastAsia="Times New Roman" w:cs="Times New Roman" w:ascii="Times New Roman" w:hAnsi="Times New Roman"/>
                <w:sz w:val="16"/>
              </w:rPr>
              <w:t>dodatkowe</w:t>
            </w:r>
          </w:p>
        </w:tc>
        <w:tc>
          <w:tcPr>
            <w:tcW w:w="114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sprężysty</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720" w:type="dxa"/>
            <w:tcBorders>
              <w:left w:val="single" w:sz="8" w:space="0" w:color="000000"/>
            </w:tcBorders>
            <w:shd w:fill="auto" w:val="clear"/>
            <w:tcMar>
              <w:left w:w="-10" w:type="dxa"/>
            </w:tcMar>
          </w:tcPr>
          <w:p>
            <w:pPr>
              <w:pStyle w:val="Normal"/>
              <w:spacing w:lineRule="auto"/>
              <w:ind w:right="260" w:hanging="0"/>
              <w:jc w:val="right"/>
              <w:rPr>
                <w:rFonts w:ascii="Times New Roman" w:hAnsi="Times New Roman" w:eastAsia="Times New Roman" w:cs="Times New Roman"/>
                <w:sz w:val="16"/>
              </w:rPr>
            </w:pPr>
            <w:r>
              <w:rPr>
                <w:rFonts w:eastAsia="Times New Roman" w:cs="Times New Roman" w:ascii="Times New Roman" w:hAnsi="Times New Roman"/>
                <w:sz w:val="16"/>
              </w:rPr>
              <w:t>0</w:t>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700" w:type="dxa"/>
            <w:tcBorders>
              <w:left w:val="single" w:sz="8" w:space="0" w:color="000000"/>
            </w:tcBorders>
            <w:shd w:fill="auto" w:val="clear"/>
            <w:tcMar>
              <w:left w:w="-10" w:type="dxa"/>
            </w:tcMar>
          </w:tcPr>
          <w:p>
            <w:pPr>
              <w:pStyle w:val="Normal"/>
              <w:spacing w:lineRule="auto"/>
              <w:ind w:right="240" w:hanging="0"/>
              <w:jc w:val="right"/>
              <w:rPr>
                <w:rFonts w:ascii="Times New Roman" w:hAnsi="Times New Roman" w:eastAsia="Times New Roman" w:cs="Times New Roman"/>
                <w:sz w:val="16"/>
              </w:rPr>
            </w:pPr>
            <w:r>
              <w:rPr>
                <w:rFonts w:eastAsia="Times New Roman" w:cs="Times New Roman" w:ascii="Times New Roman" w:hAnsi="Times New Roman"/>
                <w:sz w:val="16"/>
              </w:rPr>
              <w:t>0</w:t>
            </w:r>
          </w:p>
        </w:tc>
      </w:tr>
      <w:tr>
        <w:trPr>
          <w:trHeight w:val="179" w:hRule="atLeast"/>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76"/>
              <w:ind w:left="100" w:hanging="0"/>
              <w:rPr/>
            </w:pPr>
            <w:r>
              <w:rPr>
                <w:rFonts w:eastAsia="Times New Roman" w:cs="Times New Roman" w:ascii="Times New Roman" w:hAnsi="Times New Roman"/>
                <w:sz w:val="16"/>
              </w:rPr>
              <w:t>w 10°C</w:t>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8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77" w:hRule="atLeast"/>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860" w:type="dxa"/>
            <w:tcBorders>
              <w:left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PN-EN</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5"/>
              </w:rPr>
            </w:pPr>
            <w:r>
              <w:rPr>
                <w:rFonts w:eastAsia="Times New Roman" w:cs="Times New Roman" w:ascii="Times New Roman" w:hAnsi="Times New Roman"/>
                <w:w w:val="97"/>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0"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Zakres</w:t>
            </w:r>
          </w:p>
        </w:tc>
        <w:tc>
          <w:tcPr>
            <w:tcW w:w="8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14023</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vMerge w:val="restart"/>
            <w:tcBorders>
              <w:left w:val="single" w:sz="8" w:space="0" w:color="000000"/>
            </w:tcBorders>
            <w:shd w:fill="auto" w:val="clear"/>
            <w:tcMar>
              <w:left w:w="-10" w:type="dxa"/>
            </w:tcMar>
          </w:tcPr>
          <w:p>
            <w:pPr>
              <w:pStyle w:val="Normal"/>
              <w:spacing w:lineRule="auto"/>
              <w:ind w:left="340" w:hanging="0"/>
              <w:rPr/>
            </w:pPr>
            <w:r>
              <w:rPr>
                <w:rFonts w:eastAsia="Times New Roman" w:cs="Times New Roman" w:ascii="Times New Roman" w:hAnsi="Times New Roman"/>
                <w:sz w:val="16"/>
              </w:rPr>
              <w:t>TBR</w:t>
            </w:r>
            <w:r>
              <w:rPr>
                <w:rFonts w:eastAsia="Times New Roman" w:cs="Times New Roman" w:ascii="Times New Roman" w:hAnsi="Times New Roman"/>
                <w:sz w:val="22"/>
                <w:vertAlign w:val="superscript"/>
              </w:rPr>
              <w:t>b</w:t>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vertAlign w:val="superscript"/>
              </w:rPr>
            </w:pPr>
            <w:r>
              <w:rPr>
                <w:rFonts w:eastAsia="Times New Roman" w:cs="Times New Roman" w:ascii="Times New Roman" w:hAnsi="Times New Roman"/>
                <w:sz w:val="16"/>
                <w:vertAlign w:val="superscript"/>
              </w:rPr>
            </w:r>
          </w:p>
        </w:tc>
        <w:tc>
          <w:tcPr>
            <w:tcW w:w="1080" w:type="dxa"/>
            <w:vMerge w:val="restart"/>
            <w:tcBorders>
              <w:left w:val="single" w:sz="8" w:space="0" w:color="000000"/>
            </w:tcBorders>
            <w:shd w:fill="auto" w:val="clear"/>
            <w:tcMar>
              <w:left w:w="-10" w:type="dxa"/>
            </w:tcMar>
          </w:tcPr>
          <w:p>
            <w:pPr>
              <w:pStyle w:val="Normal"/>
              <w:spacing w:lineRule="auto"/>
              <w:ind w:left="340" w:hanging="0"/>
              <w:rPr/>
            </w:pPr>
            <w:r>
              <w:rPr>
                <w:rFonts w:eastAsia="Times New Roman" w:cs="Times New Roman" w:ascii="Times New Roman" w:hAnsi="Times New Roman"/>
                <w:sz w:val="16"/>
              </w:rPr>
              <w:t>TBR</w:t>
            </w:r>
            <w:r>
              <w:rPr>
                <w:rFonts w:eastAsia="Times New Roman" w:cs="Times New Roman" w:ascii="Times New Roman" w:hAnsi="Times New Roman"/>
                <w:sz w:val="22"/>
                <w:vertAlign w:val="superscript"/>
              </w:rPr>
              <w:t>b</w:t>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vertAlign w:val="superscript"/>
              </w:rPr>
            </w:pPr>
            <w:r>
              <w:rPr>
                <w:rFonts w:eastAsia="Times New Roman" w:cs="Times New Roman" w:ascii="Times New Roman" w:hAnsi="Times New Roman"/>
                <w:sz w:val="16"/>
                <w:vertAlign w:val="superscript"/>
              </w:rPr>
            </w:r>
          </w:p>
        </w:tc>
      </w:tr>
      <w:tr>
        <w:trPr>
          <w:trHeight w:val="156"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860" w:type="dxa"/>
            <w:tcBorders>
              <w:left w:val="single" w:sz="8" w:space="0" w:color="000000"/>
            </w:tcBorders>
            <w:shd w:fill="auto" w:val="clear"/>
            <w:tcMar>
              <w:left w:w="-10" w:type="dxa"/>
            </w:tcMar>
          </w:tcPr>
          <w:p>
            <w:pPr>
              <w:pStyle w:val="Normal"/>
              <w:spacing w:lineRule="exact" w:line="155"/>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[59]</w:t>
            </w:r>
          </w:p>
        </w:tc>
        <w:tc>
          <w:tcPr>
            <w:tcW w:w="800" w:type="dxa"/>
            <w:tcBorders>
              <w:left w:val="single" w:sz="8" w:space="0" w:color="000000"/>
            </w:tcBorders>
            <w:shd w:fill="auto" w:val="clear"/>
            <w:tcMar>
              <w:left w:w="-10" w:type="dxa"/>
            </w:tcMar>
          </w:tcPr>
          <w:p>
            <w:pPr>
              <w:pStyle w:val="Normal"/>
              <w:spacing w:lineRule="exact" w:line="155"/>
              <w:jc w:val="center"/>
              <w:rPr/>
            </w:pPr>
            <w:r>
              <w:rPr>
                <w:rFonts w:eastAsia="Times New Roman" w:cs="Times New Roman" w:ascii="Times New Roman" w:hAnsi="Times New Roman"/>
                <w:w w:val="93"/>
                <w:sz w:val="16"/>
              </w:rPr>
              <w:t>°C</w:t>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3"/>
                <w:sz w:val="13"/>
              </w:rPr>
            </w:pPr>
            <w:r>
              <w:rPr>
                <w:rFonts w:eastAsia="Times New Roman" w:cs="Times New Roman" w:ascii="Times New Roman" w:hAnsi="Times New Roman"/>
                <w:w w:val="93"/>
                <w:sz w:val="13"/>
              </w:rPr>
            </w:r>
          </w:p>
        </w:tc>
        <w:tc>
          <w:tcPr>
            <w:tcW w:w="720" w:type="dxa"/>
            <w:tcBorders>
              <w:left w:val="single" w:sz="8" w:space="0" w:color="000000"/>
            </w:tcBorders>
            <w:shd w:fill="auto" w:val="clear"/>
            <w:tcMar>
              <w:left w:w="-10" w:type="dxa"/>
            </w:tcMar>
          </w:tcPr>
          <w:p>
            <w:pPr>
              <w:pStyle w:val="Normal"/>
              <w:spacing w:lineRule="exact" w:line="155"/>
              <w:ind w:right="260" w:hanging="0"/>
              <w:jc w:val="right"/>
              <w:rPr>
                <w:rFonts w:ascii="Times New Roman" w:hAnsi="Times New Roman" w:eastAsia="Times New Roman" w:cs="Times New Roman"/>
                <w:sz w:val="16"/>
              </w:rPr>
            </w:pPr>
            <w:r>
              <w:rPr>
                <w:rFonts w:eastAsia="Times New Roman" w:cs="Times New Roman" w:ascii="Times New Roman" w:hAnsi="Times New Roman"/>
                <w:sz w:val="16"/>
              </w:rPr>
              <w:t>1</w:t>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700" w:type="dxa"/>
            <w:tcBorders>
              <w:left w:val="single" w:sz="8" w:space="0" w:color="000000"/>
            </w:tcBorders>
            <w:shd w:fill="auto" w:val="clear"/>
            <w:tcMar>
              <w:left w:w="-10" w:type="dxa"/>
            </w:tcMar>
          </w:tcPr>
          <w:p>
            <w:pPr>
              <w:pStyle w:val="Normal"/>
              <w:spacing w:lineRule="exact" w:line="155"/>
              <w:ind w:right="240" w:hanging="0"/>
              <w:jc w:val="right"/>
              <w:rPr>
                <w:rFonts w:ascii="Times New Roman" w:hAnsi="Times New Roman" w:eastAsia="Times New Roman" w:cs="Times New Roman"/>
                <w:sz w:val="16"/>
              </w:rPr>
            </w:pPr>
            <w:r>
              <w:rPr>
                <w:rFonts w:eastAsia="Times New Roman" w:cs="Times New Roman" w:ascii="Times New Roman" w:hAnsi="Times New Roman"/>
                <w:sz w:val="16"/>
              </w:rPr>
              <w:t>1</w:t>
            </w:r>
          </w:p>
        </w:tc>
      </w:tr>
      <w:tr>
        <w:trPr>
          <w:trHeight w:val="177"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140" w:type="dxa"/>
            <w:tcBorders>
              <w:left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plastyczności</w:t>
            </w:r>
          </w:p>
        </w:tc>
        <w:tc>
          <w:tcPr>
            <w:tcW w:w="860" w:type="dxa"/>
            <w:vMerge w:val="restart"/>
            <w:tcBorders>
              <w:left w:val="single" w:sz="8" w:space="0" w:color="000000"/>
            </w:tcBorders>
            <w:shd w:fill="auto" w:val="clear"/>
            <w:tcMar>
              <w:left w:w="-10" w:type="dxa"/>
            </w:tcMar>
          </w:tcPr>
          <w:p>
            <w:pPr>
              <w:pStyle w:val="Normal"/>
              <w:spacing w:lineRule="exact" w:line="183"/>
              <w:jc w:val="center"/>
              <w:rPr>
                <w:rFonts w:ascii="Times New Roman" w:hAnsi="Times New Roman" w:eastAsia="Times New Roman" w:cs="Times New Roman"/>
                <w:sz w:val="16"/>
              </w:rPr>
            </w:pPr>
            <w:r>
              <w:rPr>
                <w:rFonts w:eastAsia="Times New Roman" w:cs="Times New Roman" w:ascii="Times New Roman" w:hAnsi="Times New Roman"/>
                <w:sz w:val="16"/>
              </w:rPr>
              <w:t>Punkt</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47"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192" w:hRule="atLeast"/>
        </w:trPr>
        <w:tc>
          <w:tcPr>
            <w:tcW w:w="11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5.1.9</w:t>
            </w:r>
          </w:p>
        </w:tc>
        <w:tc>
          <w:tcPr>
            <w:tcW w:w="8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77"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Stabilność</w:t>
            </w:r>
          </w:p>
        </w:tc>
        <w:tc>
          <w:tcPr>
            <w:tcW w:w="860" w:type="dxa"/>
            <w:tcBorders>
              <w:left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PN-EN</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5"/>
              </w:rPr>
            </w:pPr>
            <w:r>
              <w:rPr>
                <w:rFonts w:eastAsia="Times New Roman" w:cs="Times New Roman" w:ascii="Times New Roman" w:hAnsi="Times New Roman"/>
                <w:w w:val="97"/>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94"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13399</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6"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magazynowa-</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4"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[52]</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8"/>
              </w:rPr>
            </w:pPr>
            <w:r>
              <w:rPr>
                <w:rFonts w:eastAsia="Times New Roman" w:cs="Times New Roman" w:ascii="Times New Roman" w:hAnsi="Times New Roman"/>
                <w:w w:val="97"/>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6"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nia. Różnica</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w w:val="93"/>
                <w:sz w:val="16"/>
              </w:rPr>
              <w:t>°C</w:t>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5"/>
                <w:sz w:val="16"/>
              </w:rPr>
            </w:pPr>
            <w:r>
              <w:rPr>
                <w:rFonts w:eastAsia="Times New Roman" w:cs="Times New Roman" w:ascii="Times New Roman" w:hAnsi="Times New Roman"/>
                <w:w w:val="95"/>
                <w:sz w:val="16"/>
              </w:rPr>
              <w:t xml:space="preserve">≤ </w:t>
            </w:r>
            <w:r>
              <w:rPr>
                <w:rFonts w:eastAsia="Times New Roman" w:cs="Times New Roman" w:ascii="Times New Roman" w:hAnsi="Times New Roman"/>
                <w:w w:val="95"/>
                <w:sz w:val="16"/>
              </w:rPr>
              <w:t>5</w:t>
            </w:r>
          </w:p>
        </w:tc>
        <w:tc>
          <w:tcPr>
            <w:tcW w:w="720" w:type="dxa"/>
            <w:vMerge w:val="restart"/>
            <w:tcBorders>
              <w:left w:val="single" w:sz="8" w:space="0" w:color="000000"/>
            </w:tcBorders>
            <w:shd w:fill="auto" w:val="clear"/>
            <w:tcMar>
              <w:left w:w="-10" w:type="dxa"/>
            </w:tcMar>
          </w:tcPr>
          <w:p>
            <w:pPr>
              <w:pStyle w:val="Normal"/>
              <w:spacing w:lineRule="auto"/>
              <w:ind w:right="260" w:hanging="0"/>
              <w:jc w:val="right"/>
              <w:rPr>
                <w:rFonts w:ascii="Times New Roman" w:hAnsi="Times New Roman" w:eastAsia="Times New Roman" w:cs="Times New Roman"/>
                <w:sz w:val="16"/>
              </w:rPr>
            </w:pPr>
            <w:r>
              <w:rPr>
                <w:rFonts w:eastAsia="Times New Roman" w:cs="Times New Roman" w:ascii="Times New Roman" w:hAnsi="Times New Roman"/>
                <w:sz w:val="16"/>
              </w:rPr>
              <w:t>2</w:t>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5"/>
                <w:sz w:val="16"/>
              </w:rPr>
            </w:pPr>
            <w:r>
              <w:rPr>
                <w:rFonts w:eastAsia="Times New Roman" w:cs="Times New Roman" w:ascii="Times New Roman" w:hAnsi="Times New Roman"/>
                <w:w w:val="95"/>
                <w:sz w:val="16"/>
              </w:rPr>
              <w:t xml:space="preserve">≤ </w:t>
            </w:r>
            <w:r>
              <w:rPr>
                <w:rFonts w:eastAsia="Times New Roman" w:cs="Times New Roman" w:ascii="Times New Roman" w:hAnsi="Times New Roman"/>
                <w:w w:val="95"/>
                <w:sz w:val="16"/>
              </w:rPr>
              <w:t>5</w:t>
            </w:r>
          </w:p>
        </w:tc>
        <w:tc>
          <w:tcPr>
            <w:tcW w:w="700" w:type="dxa"/>
            <w:vMerge w:val="restart"/>
            <w:tcBorders>
              <w:left w:val="single" w:sz="8" w:space="0" w:color="000000"/>
            </w:tcBorders>
            <w:shd w:fill="auto" w:val="clear"/>
            <w:tcMar>
              <w:left w:w="-10" w:type="dxa"/>
            </w:tcMar>
          </w:tcPr>
          <w:p>
            <w:pPr>
              <w:pStyle w:val="Normal"/>
              <w:spacing w:lineRule="auto"/>
              <w:ind w:right="240" w:hanging="0"/>
              <w:jc w:val="right"/>
              <w:rPr>
                <w:rFonts w:ascii="Times New Roman" w:hAnsi="Times New Roman" w:eastAsia="Times New Roman" w:cs="Times New Roman"/>
                <w:sz w:val="16"/>
              </w:rPr>
            </w:pPr>
            <w:r>
              <w:rPr>
                <w:rFonts w:eastAsia="Times New Roman" w:cs="Times New Roman" w:ascii="Times New Roman" w:hAnsi="Times New Roman"/>
                <w:sz w:val="16"/>
              </w:rPr>
              <w:t>2</w:t>
            </w:r>
          </w:p>
        </w:tc>
      </w:tr>
      <w:tr>
        <w:trPr>
          <w:trHeight w:val="94"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PN-EN</w:t>
            </w:r>
          </w:p>
        </w:tc>
        <w:tc>
          <w:tcPr>
            <w:tcW w:w="8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8"/>
              </w:rPr>
            </w:pPr>
            <w:r>
              <w:rPr>
                <w:rFonts w:eastAsia="Times New Roman" w:cs="Times New Roman" w:ascii="Times New Roman" w:hAnsi="Times New Roman"/>
                <w:w w:val="97"/>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6"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temperatur</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4"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1427</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6"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mięknienia</w:t>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4"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[22]</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8"/>
              </w:rPr>
            </w:pPr>
            <w:r>
              <w:rPr>
                <w:rFonts w:eastAsia="Times New Roman" w:cs="Times New Roman" w:ascii="Times New Roman" w:hAnsi="Times New Roman"/>
                <w:w w:val="97"/>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98" w:hRule="atLeast"/>
          <w:cantSplit w:val="true"/>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77" w:hRule="atLeast"/>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860" w:type="dxa"/>
            <w:tcBorders>
              <w:left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PN-EN</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5"/>
              </w:rPr>
            </w:pPr>
            <w:r>
              <w:rPr>
                <w:rFonts w:eastAsia="Times New Roman" w:cs="Times New Roman" w:ascii="Times New Roman" w:hAnsi="Times New Roman"/>
                <w:w w:val="97"/>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0" w:hRule="atLeast"/>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14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Stabilność</w:t>
            </w:r>
          </w:p>
        </w:tc>
        <w:tc>
          <w:tcPr>
            <w:tcW w:w="8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13399</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249" w:hRule="atLeast"/>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114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magazynowa-</w:t>
            </w:r>
          </w:p>
        </w:tc>
        <w:tc>
          <w:tcPr>
            <w:tcW w:w="8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[52]</w:t>
            </w:r>
          </w:p>
        </w:tc>
        <w:tc>
          <w:tcPr>
            <w:tcW w:w="80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8"/>
                <w:sz w:val="16"/>
              </w:rPr>
            </w:pPr>
            <w:r>
              <w:rPr>
                <w:rFonts w:eastAsia="Times New Roman" w:cs="Times New Roman" w:ascii="Times New Roman" w:hAnsi="Times New Roman"/>
                <w:w w:val="98"/>
                <w:sz w:val="16"/>
              </w:rPr>
              <w:t>0,1 mm</w:t>
            </w:r>
          </w:p>
        </w:tc>
        <w:tc>
          <w:tcPr>
            <w:tcW w:w="1080" w:type="dxa"/>
            <w:tcBorders>
              <w:left w:val="single" w:sz="8" w:space="0" w:color="000000"/>
            </w:tcBorders>
            <w:shd w:fill="auto" w:val="clear"/>
            <w:tcMar>
              <w:left w:w="-10" w:type="dxa"/>
            </w:tcMar>
          </w:tcPr>
          <w:p>
            <w:pPr>
              <w:pStyle w:val="Normal"/>
              <w:spacing w:lineRule="exact" w:line="249"/>
              <w:ind w:left="340" w:hanging="0"/>
              <w:rPr/>
            </w:pPr>
            <w:r>
              <w:rPr>
                <w:rFonts w:eastAsia="Times New Roman" w:cs="Times New Roman" w:ascii="Times New Roman" w:hAnsi="Times New Roman"/>
                <w:sz w:val="16"/>
              </w:rPr>
              <w:t>NPD</w:t>
            </w:r>
            <w:r>
              <w:rPr>
                <w:rFonts w:eastAsia="Times New Roman" w:cs="Times New Roman" w:ascii="Times New Roman" w:hAnsi="Times New Roman"/>
                <w:sz w:val="22"/>
                <w:vertAlign w:val="superscript"/>
              </w:rPr>
              <w:t>a</w:t>
            </w:r>
          </w:p>
        </w:tc>
        <w:tc>
          <w:tcPr>
            <w:tcW w:w="720" w:type="dxa"/>
            <w:tcBorders>
              <w:left w:val="single" w:sz="8" w:space="0" w:color="000000"/>
            </w:tcBorders>
            <w:shd w:fill="auto" w:val="clear"/>
            <w:tcMar>
              <w:left w:w="-10" w:type="dxa"/>
            </w:tcMar>
          </w:tcPr>
          <w:p>
            <w:pPr>
              <w:pStyle w:val="Normal"/>
              <w:spacing w:lineRule="auto"/>
              <w:ind w:right="260" w:hanging="0"/>
              <w:jc w:val="right"/>
              <w:rPr>
                <w:rFonts w:ascii="Times New Roman" w:hAnsi="Times New Roman" w:eastAsia="Times New Roman" w:cs="Times New Roman"/>
                <w:sz w:val="16"/>
              </w:rPr>
            </w:pPr>
            <w:r>
              <w:rPr>
                <w:rFonts w:eastAsia="Times New Roman" w:cs="Times New Roman" w:ascii="Times New Roman" w:hAnsi="Times New Roman"/>
                <w:sz w:val="16"/>
              </w:rPr>
              <w:t>0</w:t>
            </w:r>
          </w:p>
        </w:tc>
        <w:tc>
          <w:tcPr>
            <w:tcW w:w="1080" w:type="dxa"/>
            <w:tcBorders>
              <w:left w:val="single" w:sz="8" w:space="0" w:color="000000"/>
            </w:tcBorders>
            <w:shd w:fill="auto" w:val="clear"/>
            <w:tcMar>
              <w:left w:w="-10" w:type="dxa"/>
            </w:tcMar>
          </w:tcPr>
          <w:p>
            <w:pPr>
              <w:pStyle w:val="Normal"/>
              <w:spacing w:lineRule="exact" w:line="249"/>
              <w:ind w:left="340" w:hanging="0"/>
              <w:rPr/>
            </w:pPr>
            <w:r>
              <w:rPr>
                <w:rFonts w:eastAsia="Times New Roman" w:cs="Times New Roman" w:ascii="Times New Roman" w:hAnsi="Times New Roman"/>
                <w:sz w:val="16"/>
              </w:rPr>
              <w:t>NPD</w:t>
            </w:r>
            <w:r>
              <w:rPr>
                <w:rFonts w:eastAsia="Times New Roman" w:cs="Times New Roman" w:ascii="Times New Roman" w:hAnsi="Times New Roman"/>
                <w:sz w:val="22"/>
                <w:vertAlign w:val="superscript"/>
              </w:rPr>
              <w:t>a</w:t>
            </w:r>
          </w:p>
        </w:tc>
        <w:tc>
          <w:tcPr>
            <w:tcW w:w="700" w:type="dxa"/>
            <w:tcBorders>
              <w:left w:val="single" w:sz="8" w:space="0" w:color="000000"/>
            </w:tcBorders>
            <w:shd w:fill="auto" w:val="clear"/>
            <w:tcMar>
              <w:left w:w="-10" w:type="dxa"/>
            </w:tcMar>
          </w:tcPr>
          <w:p>
            <w:pPr>
              <w:pStyle w:val="Normal"/>
              <w:spacing w:lineRule="auto"/>
              <w:ind w:right="240" w:hanging="0"/>
              <w:jc w:val="right"/>
              <w:rPr>
                <w:rFonts w:ascii="Times New Roman" w:hAnsi="Times New Roman" w:eastAsia="Times New Roman" w:cs="Times New Roman"/>
                <w:sz w:val="16"/>
              </w:rPr>
            </w:pPr>
            <w:r>
              <w:rPr>
                <w:rFonts w:eastAsia="Times New Roman" w:cs="Times New Roman" w:ascii="Times New Roman" w:hAnsi="Times New Roman"/>
                <w:sz w:val="16"/>
              </w:rPr>
              <w:t>0</w:t>
            </w:r>
          </w:p>
        </w:tc>
      </w:tr>
      <w:tr>
        <w:trPr>
          <w:trHeight w:val="143" w:hRule="atLeast"/>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140" w:type="dxa"/>
            <w:tcBorders>
              <w:left w:val="single" w:sz="8" w:space="0" w:color="000000"/>
            </w:tcBorders>
            <w:shd w:fill="auto" w:val="clear"/>
            <w:tcMar>
              <w:left w:w="-10" w:type="dxa"/>
            </w:tcMar>
          </w:tcPr>
          <w:p>
            <w:pPr>
              <w:pStyle w:val="Normal"/>
              <w:spacing w:lineRule="exact" w:line="143"/>
              <w:ind w:left="100" w:hanging="0"/>
              <w:rPr>
                <w:rFonts w:ascii="Times New Roman" w:hAnsi="Times New Roman" w:eastAsia="Times New Roman" w:cs="Times New Roman"/>
                <w:sz w:val="16"/>
              </w:rPr>
            </w:pPr>
            <w:r>
              <w:rPr>
                <w:rFonts w:eastAsia="Times New Roman" w:cs="Times New Roman" w:ascii="Times New Roman" w:hAnsi="Times New Roman"/>
                <w:sz w:val="16"/>
              </w:rPr>
              <w:t>nia. Różnica</w:t>
            </w:r>
          </w:p>
        </w:tc>
        <w:tc>
          <w:tcPr>
            <w:tcW w:w="860" w:type="dxa"/>
            <w:tcBorders>
              <w:left w:val="single" w:sz="8" w:space="0" w:color="000000"/>
            </w:tcBorders>
            <w:shd w:fill="auto" w:val="clear"/>
            <w:tcMar>
              <w:left w:w="-10" w:type="dxa"/>
            </w:tcMar>
          </w:tcPr>
          <w:p>
            <w:pPr>
              <w:pStyle w:val="Normal"/>
              <w:spacing w:lineRule="exact" w:line="143"/>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PN-EN</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2"/>
              </w:rPr>
            </w:pPr>
            <w:r>
              <w:rPr>
                <w:rFonts w:eastAsia="Times New Roman" w:cs="Times New Roman" w:ascii="Times New Roman" w:hAnsi="Times New Roman"/>
                <w:w w:val="97"/>
                <w:sz w:val="12"/>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r>
        <w:trPr>
          <w:trHeight w:val="177" w:hRule="atLeast"/>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140" w:type="dxa"/>
            <w:tcBorders>
              <w:left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penetracji</w:t>
            </w:r>
          </w:p>
        </w:tc>
        <w:tc>
          <w:tcPr>
            <w:tcW w:w="860" w:type="dxa"/>
            <w:tcBorders>
              <w:left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sz w:val="16"/>
              </w:rPr>
            </w:pPr>
            <w:r>
              <w:rPr>
                <w:rFonts w:eastAsia="Times New Roman" w:cs="Times New Roman" w:ascii="Times New Roman" w:hAnsi="Times New Roman"/>
                <w:sz w:val="16"/>
              </w:rPr>
              <w:t>1426</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2" w:hRule="atLeast"/>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[21]</w:t>
            </w:r>
          </w:p>
        </w:tc>
        <w:tc>
          <w:tcPr>
            <w:tcW w:w="8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6"/>
              </w:rPr>
            </w:pPr>
            <w:r>
              <w:rPr>
                <w:rFonts w:eastAsia="Times New Roman" w:cs="Times New Roman" w:ascii="Times New Roman" w:hAnsi="Times New Roman"/>
                <w:w w:val="97"/>
                <w:sz w:val="16"/>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77" w:hRule="atLeast"/>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140" w:type="dxa"/>
            <w:tcBorders>
              <w:left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Spadek tem-</w:t>
            </w:r>
          </w:p>
        </w:tc>
        <w:tc>
          <w:tcPr>
            <w:tcW w:w="860" w:type="dxa"/>
            <w:tcBorders>
              <w:left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PN-EN</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5"/>
              </w:rPr>
            </w:pPr>
            <w:r>
              <w:rPr>
                <w:rFonts w:eastAsia="Times New Roman" w:cs="Times New Roman" w:ascii="Times New Roman" w:hAnsi="Times New Roman"/>
                <w:w w:val="97"/>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0" w:hRule="atLeast"/>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140" w:type="dxa"/>
            <w:tcBorders>
              <w:left w:val="single" w:sz="8" w:space="0" w:color="000000"/>
            </w:tcBorders>
            <w:shd w:fill="auto" w:val="clear"/>
            <w:tcMar>
              <w:left w:w="-10" w:type="dxa"/>
            </w:tcMar>
          </w:tcPr>
          <w:p>
            <w:pPr>
              <w:pStyle w:val="Normal"/>
              <w:spacing w:lineRule="auto"/>
              <w:ind w:left="100" w:hanging="0"/>
              <w:rPr/>
            </w:pPr>
            <w:r>
              <w:rPr>
                <w:rFonts w:eastAsia="Times New Roman" w:cs="Times New Roman" w:ascii="Times New Roman" w:hAnsi="Times New Roman"/>
                <w:sz w:val="16"/>
              </w:rPr>
              <w:t>peratury mię-</w:t>
            </w:r>
          </w:p>
        </w:tc>
        <w:tc>
          <w:tcPr>
            <w:tcW w:w="8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12607-1</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209" w:hRule="atLeast"/>
        </w:trPr>
        <w:tc>
          <w:tcPr>
            <w:tcW w:w="1120" w:type="dxa"/>
            <w:tcBorders>
              <w:left w:val="single" w:sz="8" w:space="0" w:color="000000"/>
            </w:tcBorders>
            <w:shd w:fill="auto" w:val="clear"/>
            <w:tcMar>
              <w:left w:w="-10" w:type="dxa"/>
            </w:tcMar>
          </w:tcPr>
          <w:p>
            <w:pPr>
              <w:pStyle w:val="Normal"/>
              <w:spacing w:lineRule="auto"/>
              <w:ind w:left="120" w:hanging="0"/>
              <w:rPr>
                <w:rFonts w:ascii="Times New Roman" w:hAnsi="Times New Roman" w:eastAsia="Times New Roman" w:cs="Times New Roman"/>
                <w:sz w:val="16"/>
              </w:rPr>
            </w:pPr>
            <w:r>
              <w:rPr>
                <w:rFonts w:eastAsia="Times New Roman" w:cs="Times New Roman" w:ascii="Times New Roman" w:hAnsi="Times New Roman"/>
                <w:sz w:val="16"/>
              </w:rPr>
              <w:t>Wymagania</w:t>
            </w:r>
          </w:p>
        </w:tc>
        <w:tc>
          <w:tcPr>
            <w:tcW w:w="114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knienia po</w:t>
            </w:r>
          </w:p>
        </w:tc>
        <w:tc>
          <w:tcPr>
            <w:tcW w:w="8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[31]</w:t>
            </w:r>
          </w:p>
        </w:tc>
        <w:tc>
          <w:tcPr>
            <w:tcW w:w="800" w:type="dxa"/>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w w:val="93"/>
                <w:sz w:val="16"/>
              </w:rPr>
              <w:t>°C</w:t>
            </w:r>
          </w:p>
        </w:tc>
        <w:tc>
          <w:tcPr>
            <w:tcW w:w="1080" w:type="dxa"/>
            <w:tcBorders>
              <w:left w:val="single" w:sz="8" w:space="0" w:color="000000"/>
            </w:tcBorders>
            <w:shd w:fill="auto" w:val="clear"/>
            <w:tcMar>
              <w:left w:w="-10" w:type="dxa"/>
            </w:tcMar>
          </w:tcPr>
          <w:p>
            <w:pPr>
              <w:pStyle w:val="Normal"/>
              <w:spacing w:lineRule="exact" w:line="208"/>
              <w:ind w:left="340" w:hanging="0"/>
              <w:rPr/>
            </w:pPr>
            <w:r>
              <w:rPr>
                <w:rFonts w:eastAsia="Times New Roman" w:cs="Times New Roman" w:ascii="Times New Roman" w:hAnsi="Times New Roman"/>
                <w:sz w:val="16"/>
              </w:rPr>
              <w:t>TBR</w:t>
            </w:r>
            <w:r>
              <w:rPr>
                <w:rFonts w:eastAsia="Times New Roman" w:cs="Times New Roman" w:ascii="Times New Roman" w:hAnsi="Times New Roman"/>
                <w:sz w:val="22"/>
                <w:vertAlign w:val="superscript"/>
              </w:rPr>
              <w:t>b</w:t>
            </w:r>
          </w:p>
        </w:tc>
        <w:tc>
          <w:tcPr>
            <w:tcW w:w="720" w:type="dxa"/>
            <w:tcBorders>
              <w:left w:val="single" w:sz="8" w:space="0" w:color="000000"/>
            </w:tcBorders>
            <w:shd w:fill="auto" w:val="clear"/>
            <w:tcMar>
              <w:left w:w="-10" w:type="dxa"/>
            </w:tcMar>
          </w:tcPr>
          <w:p>
            <w:pPr>
              <w:pStyle w:val="Normal"/>
              <w:spacing w:lineRule="auto"/>
              <w:ind w:right="260" w:hanging="0"/>
              <w:jc w:val="right"/>
              <w:rPr>
                <w:rFonts w:ascii="Times New Roman" w:hAnsi="Times New Roman" w:eastAsia="Times New Roman" w:cs="Times New Roman"/>
                <w:sz w:val="16"/>
              </w:rPr>
            </w:pPr>
            <w:r>
              <w:rPr>
                <w:rFonts w:eastAsia="Times New Roman" w:cs="Times New Roman" w:ascii="Times New Roman" w:hAnsi="Times New Roman"/>
                <w:sz w:val="16"/>
              </w:rPr>
              <w:t>1</w:t>
            </w:r>
          </w:p>
        </w:tc>
        <w:tc>
          <w:tcPr>
            <w:tcW w:w="1080" w:type="dxa"/>
            <w:tcBorders>
              <w:left w:val="single" w:sz="8" w:space="0" w:color="000000"/>
            </w:tcBorders>
            <w:shd w:fill="auto" w:val="clear"/>
            <w:tcMar>
              <w:left w:w="-10" w:type="dxa"/>
            </w:tcMar>
          </w:tcPr>
          <w:p>
            <w:pPr>
              <w:pStyle w:val="Normal"/>
              <w:spacing w:lineRule="exact" w:line="208"/>
              <w:ind w:left="340" w:hanging="0"/>
              <w:rPr/>
            </w:pPr>
            <w:r>
              <w:rPr>
                <w:rFonts w:eastAsia="Times New Roman" w:cs="Times New Roman" w:ascii="Times New Roman" w:hAnsi="Times New Roman"/>
                <w:sz w:val="16"/>
              </w:rPr>
              <w:t>TBR</w:t>
            </w:r>
            <w:r>
              <w:rPr>
                <w:rFonts w:eastAsia="Times New Roman" w:cs="Times New Roman" w:ascii="Times New Roman" w:hAnsi="Times New Roman"/>
                <w:sz w:val="22"/>
                <w:vertAlign w:val="superscript"/>
              </w:rPr>
              <w:t>b</w:t>
            </w:r>
          </w:p>
        </w:tc>
        <w:tc>
          <w:tcPr>
            <w:tcW w:w="700" w:type="dxa"/>
            <w:tcBorders>
              <w:left w:val="single" w:sz="8" w:space="0" w:color="000000"/>
            </w:tcBorders>
            <w:shd w:fill="auto" w:val="clear"/>
            <w:tcMar>
              <w:left w:w="-10" w:type="dxa"/>
            </w:tcMar>
          </w:tcPr>
          <w:p>
            <w:pPr>
              <w:pStyle w:val="Normal"/>
              <w:spacing w:lineRule="auto"/>
              <w:ind w:right="240" w:hanging="0"/>
              <w:jc w:val="right"/>
              <w:rPr>
                <w:rFonts w:ascii="Times New Roman" w:hAnsi="Times New Roman" w:eastAsia="Times New Roman" w:cs="Times New Roman"/>
                <w:sz w:val="16"/>
              </w:rPr>
            </w:pPr>
            <w:r>
              <w:rPr>
                <w:rFonts w:eastAsia="Times New Roman" w:cs="Times New Roman" w:ascii="Times New Roman" w:hAnsi="Times New Roman"/>
                <w:sz w:val="16"/>
              </w:rPr>
              <w:t>1</w:t>
            </w:r>
          </w:p>
        </w:tc>
      </w:tr>
      <w:tr>
        <w:trPr>
          <w:trHeight w:val="177" w:hRule="atLeast"/>
        </w:trPr>
        <w:tc>
          <w:tcPr>
            <w:tcW w:w="1120" w:type="dxa"/>
            <w:tcBorders>
              <w:left w:val="single" w:sz="8" w:space="0" w:color="000000"/>
            </w:tcBorders>
            <w:shd w:fill="auto" w:val="clear"/>
            <w:tcMar>
              <w:left w:w="-10" w:type="dxa"/>
            </w:tcMar>
          </w:tcPr>
          <w:p>
            <w:pPr>
              <w:pStyle w:val="Normal"/>
              <w:spacing w:lineRule="exact" w:line="176"/>
              <w:ind w:left="120" w:hanging="0"/>
              <w:rPr>
                <w:rFonts w:ascii="Times New Roman" w:hAnsi="Times New Roman" w:eastAsia="Times New Roman" w:cs="Times New Roman"/>
                <w:sz w:val="16"/>
              </w:rPr>
            </w:pPr>
            <w:r>
              <w:rPr>
                <w:rFonts w:eastAsia="Times New Roman" w:cs="Times New Roman" w:ascii="Times New Roman" w:hAnsi="Times New Roman"/>
                <w:sz w:val="16"/>
              </w:rPr>
              <w:t>dodatkowe</w:t>
            </w:r>
          </w:p>
        </w:tc>
        <w:tc>
          <w:tcPr>
            <w:tcW w:w="1140" w:type="dxa"/>
            <w:tcBorders>
              <w:left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starzeniu wg</w:t>
            </w:r>
          </w:p>
        </w:tc>
        <w:tc>
          <w:tcPr>
            <w:tcW w:w="860" w:type="dxa"/>
            <w:tcBorders>
              <w:left w:val="single" w:sz="8" w:space="0" w:color="000000"/>
            </w:tcBorders>
            <w:shd w:fill="auto" w:val="clear"/>
            <w:tcMar>
              <w:left w:w="-10" w:type="dxa"/>
            </w:tcMar>
          </w:tcPr>
          <w:p>
            <w:pPr>
              <w:pStyle w:val="Normal"/>
              <w:spacing w:lineRule="exact" w:line="176"/>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PN-EN</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5"/>
              </w:rPr>
            </w:pPr>
            <w:r>
              <w:rPr>
                <w:rFonts w:eastAsia="Times New Roman" w:cs="Times New Roman" w:ascii="Times New Roman" w:hAnsi="Times New Roman"/>
                <w:w w:val="97"/>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84" w:hRule="atLeast"/>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140" w:type="dxa"/>
            <w:tcBorders>
              <w:left w:val="single" w:sz="8" w:space="0" w:color="000000"/>
            </w:tcBorders>
            <w:shd w:fill="auto" w:val="clear"/>
            <w:tcMar>
              <w:left w:w="-10" w:type="dxa"/>
            </w:tcMar>
          </w:tcPr>
          <w:p>
            <w:pPr>
              <w:pStyle w:val="Normal"/>
              <w:spacing w:lineRule="exact" w:line="183"/>
              <w:ind w:left="100" w:hanging="0"/>
              <w:rPr>
                <w:rFonts w:ascii="Times New Roman" w:hAnsi="Times New Roman" w:eastAsia="Times New Roman" w:cs="Times New Roman"/>
                <w:sz w:val="16"/>
              </w:rPr>
            </w:pPr>
            <w:r>
              <w:rPr>
                <w:rFonts w:eastAsia="Times New Roman" w:cs="Times New Roman" w:ascii="Times New Roman" w:hAnsi="Times New Roman"/>
                <w:sz w:val="16"/>
              </w:rPr>
              <w:t>PN-EN 12607</w:t>
            </w:r>
          </w:p>
        </w:tc>
        <w:tc>
          <w:tcPr>
            <w:tcW w:w="860" w:type="dxa"/>
            <w:tcBorders>
              <w:left w:val="single" w:sz="8" w:space="0" w:color="000000"/>
            </w:tcBorders>
            <w:shd w:fill="auto" w:val="clear"/>
            <w:tcMar>
              <w:left w:w="-10" w:type="dxa"/>
            </w:tcMar>
          </w:tcPr>
          <w:p>
            <w:pPr>
              <w:pStyle w:val="Normal"/>
              <w:spacing w:lineRule="exact" w:line="183"/>
              <w:jc w:val="center"/>
              <w:rPr>
                <w:rFonts w:ascii="Times New Roman" w:hAnsi="Times New Roman" w:eastAsia="Times New Roman" w:cs="Times New Roman"/>
                <w:sz w:val="16"/>
              </w:rPr>
            </w:pPr>
            <w:r>
              <w:rPr>
                <w:rFonts w:eastAsia="Times New Roman" w:cs="Times New Roman" w:ascii="Times New Roman" w:hAnsi="Times New Roman"/>
                <w:sz w:val="16"/>
              </w:rPr>
              <w:t>1427</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3" w:hRule="atLeast"/>
        </w:trPr>
        <w:tc>
          <w:tcPr>
            <w:tcW w:w="11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-1 lub -3 [31]</w:t>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[22]</w:t>
            </w:r>
          </w:p>
        </w:tc>
        <w:tc>
          <w:tcPr>
            <w:tcW w:w="8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6"/>
              </w:rPr>
            </w:pPr>
            <w:r>
              <w:rPr>
                <w:rFonts w:eastAsia="Times New Roman" w:cs="Times New Roman" w:ascii="Times New Roman" w:hAnsi="Times New Roman"/>
                <w:w w:val="97"/>
                <w:sz w:val="16"/>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76" w:hRule="atLeast"/>
        </w:trPr>
        <w:tc>
          <w:tcPr>
            <w:tcW w:w="112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140" w:type="dxa"/>
            <w:tcBorders>
              <w:left w:val="single" w:sz="8" w:space="0" w:color="000000"/>
            </w:tcBorders>
            <w:shd w:fill="auto" w:val="clear"/>
            <w:tcMar>
              <w:left w:w="-10" w:type="dxa"/>
            </w:tcMar>
          </w:tcPr>
          <w:p>
            <w:pPr>
              <w:pStyle w:val="Normal"/>
              <w:spacing w:lineRule="exact" w:line="176"/>
              <w:ind w:left="100" w:hanging="0"/>
              <w:rPr/>
            </w:pPr>
            <w:r>
              <w:rPr>
                <w:rFonts w:eastAsia="Times New Roman" w:cs="Times New Roman" w:ascii="Times New Roman" w:hAnsi="Times New Roman"/>
                <w:sz w:val="16"/>
              </w:rPr>
              <w:t>Nawrót sprę-</w:t>
            </w:r>
          </w:p>
        </w:tc>
        <w:tc>
          <w:tcPr>
            <w:tcW w:w="8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0" w:hRule="atLeast"/>
        </w:trPr>
        <w:tc>
          <w:tcPr>
            <w:tcW w:w="112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140" w:type="dxa"/>
            <w:tcBorders>
              <w:left w:val="single" w:sz="8" w:space="0" w:color="000000"/>
            </w:tcBorders>
            <w:shd w:fill="auto" w:val="clear"/>
            <w:tcMar>
              <w:left w:w="-10" w:type="dxa"/>
            </w:tcMar>
          </w:tcPr>
          <w:p>
            <w:pPr>
              <w:pStyle w:val="Normal"/>
              <w:spacing w:lineRule="auto"/>
              <w:ind w:left="100" w:hanging="0"/>
              <w:rPr/>
            </w:pPr>
            <w:r>
              <w:rPr>
                <w:rFonts w:eastAsia="Times New Roman" w:cs="Times New Roman" w:ascii="Times New Roman" w:hAnsi="Times New Roman"/>
                <w:sz w:val="16"/>
              </w:rPr>
              <w:t>żysty w 25°C</w:t>
            </w:r>
          </w:p>
        </w:tc>
        <w:tc>
          <w:tcPr>
            <w:tcW w:w="8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90" w:hRule="atLeast"/>
          <w:cantSplit w:val="true"/>
        </w:trPr>
        <w:tc>
          <w:tcPr>
            <w:tcW w:w="112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14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po starzeniu</w:t>
            </w:r>
          </w:p>
        </w:tc>
        <w:tc>
          <w:tcPr>
            <w:tcW w:w="8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50</w:t>
            </w:r>
          </w:p>
        </w:tc>
        <w:tc>
          <w:tcPr>
            <w:tcW w:w="720" w:type="dxa"/>
            <w:vMerge w:val="restart"/>
            <w:tcBorders>
              <w:left w:val="single" w:sz="8" w:space="0" w:color="000000"/>
            </w:tcBorders>
            <w:shd w:fill="auto" w:val="clear"/>
            <w:tcMar>
              <w:left w:w="-10" w:type="dxa"/>
            </w:tcMar>
          </w:tcPr>
          <w:p>
            <w:pPr>
              <w:pStyle w:val="Normal"/>
              <w:spacing w:lineRule="auto"/>
              <w:ind w:right="260" w:hanging="0"/>
              <w:jc w:val="right"/>
              <w:rPr>
                <w:rFonts w:ascii="Times New Roman" w:hAnsi="Times New Roman" w:eastAsia="Times New Roman" w:cs="Times New Roman"/>
                <w:sz w:val="16"/>
              </w:rPr>
            </w:pPr>
            <w:r>
              <w:rPr>
                <w:rFonts w:eastAsia="Times New Roman" w:cs="Times New Roman" w:ascii="Times New Roman" w:hAnsi="Times New Roman"/>
                <w:sz w:val="16"/>
              </w:rPr>
              <w:t>4</w:t>
            </w:r>
          </w:p>
        </w:tc>
        <w:tc>
          <w:tcPr>
            <w:tcW w:w="108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 xml:space="preserve">≥ </w:t>
            </w:r>
            <w:r>
              <w:rPr>
                <w:rFonts w:eastAsia="Times New Roman" w:cs="Times New Roman" w:ascii="Times New Roman" w:hAnsi="Times New Roman"/>
                <w:w w:val="97"/>
                <w:sz w:val="16"/>
              </w:rPr>
              <w:t>60</w:t>
            </w:r>
          </w:p>
        </w:tc>
        <w:tc>
          <w:tcPr>
            <w:tcW w:w="700" w:type="dxa"/>
            <w:vMerge w:val="restart"/>
            <w:tcBorders>
              <w:left w:val="single" w:sz="8" w:space="0" w:color="000000"/>
            </w:tcBorders>
            <w:shd w:fill="auto" w:val="clear"/>
            <w:tcMar>
              <w:left w:w="-10" w:type="dxa"/>
            </w:tcMar>
          </w:tcPr>
          <w:p>
            <w:pPr>
              <w:pStyle w:val="Normal"/>
              <w:spacing w:lineRule="auto"/>
              <w:ind w:right="240" w:hanging="0"/>
              <w:jc w:val="right"/>
              <w:rPr>
                <w:rFonts w:ascii="Times New Roman" w:hAnsi="Times New Roman" w:eastAsia="Times New Roman" w:cs="Times New Roman"/>
                <w:sz w:val="16"/>
              </w:rPr>
            </w:pPr>
            <w:r>
              <w:rPr>
                <w:rFonts w:eastAsia="Times New Roman" w:cs="Times New Roman" w:ascii="Times New Roman" w:hAnsi="Times New Roman"/>
                <w:sz w:val="16"/>
              </w:rPr>
              <w:t>3</w:t>
            </w:r>
          </w:p>
        </w:tc>
      </w:tr>
      <w:tr>
        <w:trPr>
          <w:trHeight w:val="94" w:hRule="atLeast"/>
          <w:cantSplit w:val="true"/>
        </w:trPr>
        <w:tc>
          <w:tcPr>
            <w:tcW w:w="112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wg PN-EN</w:t>
            </w:r>
          </w:p>
        </w:tc>
        <w:tc>
          <w:tcPr>
            <w:tcW w:w="8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PN-EN</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8"/>
              </w:rPr>
            </w:pPr>
            <w:r>
              <w:rPr>
                <w:rFonts w:eastAsia="Times New Roman" w:cs="Times New Roman" w:ascii="Times New Roman" w:hAnsi="Times New Roman"/>
                <w:w w:val="97"/>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01" w:hRule="atLeast"/>
          <w:cantSplit w:val="true"/>
        </w:trPr>
        <w:tc>
          <w:tcPr>
            <w:tcW w:w="112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90" w:hRule="atLeast"/>
        </w:trPr>
        <w:tc>
          <w:tcPr>
            <w:tcW w:w="112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14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12607-1 lub</w:t>
            </w:r>
          </w:p>
        </w:tc>
        <w:tc>
          <w:tcPr>
            <w:tcW w:w="8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12607-1</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89" w:hRule="atLeast"/>
          <w:cantSplit w:val="true"/>
        </w:trPr>
        <w:tc>
          <w:tcPr>
            <w:tcW w:w="112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-3 [31]</w:t>
            </w:r>
          </w:p>
        </w:tc>
        <w:tc>
          <w:tcPr>
            <w:tcW w:w="8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[31]</w:t>
            </w:r>
          </w:p>
        </w:tc>
        <w:tc>
          <w:tcPr>
            <w:tcW w:w="80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89"/>
                <w:sz w:val="16"/>
              </w:rPr>
            </w:pPr>
            <w:r>
              <w:rPr>
                <w:rFonts w:eastAsia="Times New Roman" w:cs="Times New Roman" w:ascii="Times New Roman" w:hAnsi="Times New Roman"/>
                <w:w w:val="89"/>
                <w:sz w:val="16"/>
              </w:rPr>
              <w:t>%</w:t>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89"/>
                <w:sz w:val="16"/>
              </w:rPr>
            </w:pPr>
            <w:r>
              <w:rPr>
                <w:rFonts w:eastAsia="Times New Roman" w:cs="Times New Roman" w:ascii="Times New Roman" w:hAnsi="Times New Roman"/>
                <w:w w:val="89"/>
                <w:sz w:val="16"/>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74" w:hRule="atLeast"/>
          <w:cantSplit w:val="true"/>
        </w:trPr>
        <w:tc>
          <w:tcPr>
            <w:tcW w:w="1120" w:type="dxa"/>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140" w:type="dxa"/>
            <w:vMerge w:val="restart"/>
            <w:tcBorders>
              <w:left w:val="single" w:sz="8" w:space="0" w:color="000000"/>
            </w:tcBorders>
            <w:shd w:fill="auto" w:val="clear"/>
            <w:tcMar>
              <w:left w:w="-10" w:type="dxa"/>
            </w:tcMar>
          </w:tcPr>
          <w:p>
            <w:pPr>
              <w:pStyle w:val="Normal"/>
              <w:spacing w:lineRule="exact" w:line="175"/>
              <w:ind w:left="100" w:hanging="0"/>
              <w:rPr/>
            </w:pPr>
            <w:r>
              <w:rPr>
                <w:rFonts w:eastAsia="Times New Roman" w:cs="Times New Roman" w:ascii="Times New Roman" w:hAnsi="Times New Roman"/>
                <w:sz w:val="16"/>
              </w:rPr>
              <w:t>Nawrót sprę-</w:t>
            </w:r>
          </w:p>
        </w:tc>
        <w:tc>
          <w:tcPr>
            <w:tcW w:w="860" w:type="dxa"/>
            <w:vMerge w:val="restart"/>
            <w:tcBorders>
              <w:left w:val="single" w:sz="8" w:space="0" w:color="000000"/>
            </w:tcBorders>
            <w:shd w:fill="auto" w:val="clear"/>
            <w:tcMar>
              <w:left w:w="-10" w:type="dxa"/>
            </w:tcMar>
          </w:tcPr>
          <w:p>
            <w:pPr>
              <w:pStyle w:val="Normal"/>
              <w:spacing w:lineRule="exact" w:line="169"/>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PN-EN</w:t>
            </w:r>
          </w:p>
        </w:tc>
        <w:tc>
          <w:tcPr>
            <w:tcW w:w="8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6"/>
              </w:rPr>
            </w:pPr>
            <w:r>
              <w:rPr>
                <w:rFonts w:eastAsia="Times New Roman" w:cs="Times New Roman" w:ascii="Times New Roman" w:hAnsi="Times New Roman"/>
                <w:w w:val="97"/>
                <w:sz w:val="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101" w:hRule="atLeast"/>
          <w:cantSplit w:val="true"/>
        </w:trPr>
        <w:tc>
          <w:tcPr>
            <w:tcW w:w="112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90" w:hRule="atLeast"/>
        </w:trPr>
        <w:tc>
          <w:tcPr>
            <w:tcW w:w="112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140" w:type="dxa"/>
            <w:tcBorders>
              <w:left w:val="single" w:sz="8" w:space="0" w:color="000000"/>
            </w:tcBorders>
            <w:shd w:fill="auto" w:val="clear"/>
            <w:tcMar>
              <w:left w:w="-10" w:type="dxa"/>
            </w:tcMar>
          </w:tcPr>
          <w:p>
            <w:pPr>
              <w:pStyle w:val="Normal"/>
              <w:spacing w:lineRule="exact" w:line="183"/>
              <w:ind w:left="100" w:hanging="0"/>
              <w:rPr/>
            </w:pPr>
            <w:r>
              <w:rPr>
                <w:rFonts w:eastAsia="Times New Roman" w:cs="Times New Roman" w:ascii="Times New Roman" w:hAnsi="Times New Roman"/>
                <w:sz w:val="16"/>
              </w:rPr>
              <w:t>żysty w 10°C</w:t>
            </w:r>
          </w:p>
        </w:tc>
        <w:tc>
          <w:tcPr>
            <w:tcW w:w="8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6"/>
              </w:rPr>
            </w:pPr>
            <w:r>
              <w:rPr>
                <w:rFonts w:eastAsia="Times New Roman" w:cs="Times New Roman" w:ascii="Times New Roman" w:hAnsi="Times New Roman"/>
                <w:sz w:val="16"/>
              </w:rPr>
              <w:t>13398</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209" w:hRule="atLeast"/>
        </w:trPr>
        <w:tc>
          <w:tcPr>
            <w:tcW w:w="1120" w:type="dxa"/>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14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po starzeniu</w:t>
            </w:r>
          </w:p>
        </w:tc>
        <w:tc>
          <w:tcPr>
            <w:tcW w:w="860" w:type="dxa"/>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7"/>
                <w:sz w:val="16"/>
              </w:rPr>
            </w:pPr>
            <w:r>
              <w:rPr>
                <w:rFonts w:eastAsia="Times New Roman" w:cs="Times New Roman" w:ascii="Times New Roman" w:hAnsi="Times New Roman"/>
                <w:w w:val="97"/>
                <w:sz w:val="16"/>
              </w:rPr>
              <w:t>[51]</w:t>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8"/>
              </w:rPr>
            </w:pPr>
            <w:r>
              <w:rPr>
                <w:rFonts w:eastAsia="Times New Roman" w:cs="Times New Roman" w:ascii="Times New Roman" w:hAnsi="Times New Roman"/>
                <w:w w:val="97"/>
                <w:sz w:val="18"/>
              </w:rPr>
            </w:r>
          </w:p>
        </w:tc>
        <w:tc>
          <w:tcPr>
            <w:tcW w:w="1080" w:type="dxa"/>
            <w:tcBorders>
              <w:left w:val="single" w:sz="8" w:space="0" w:color="000000"/>
            </w:tcBorders>
            <w:shd w:fill="auto" w:val="clear"/>
            <w:tcMar>
              <w:left w:w="-10" w:type="dxa"/>
            </w:tcMar>
          </w:tcPr>
          <w:p>
            <w:pPr>
              <w:pStyle w:val="Normal"/>
              <w:spacing w:lineRule="exact" w:line="208"/>
              <w:ind w:left="340" w:hanging="0"/>
              <w:rPr/>
            </w:pPr>
            <w:r>
              <w:rPr>
                <w:rFonts w:eastAsia="Times New Roman" w:cs="Times New Roman" w:ascii="Times New Roman" w:hAnsi="Times New Roman"/>
                <w:sz w:val="16"/>
              </w:rPr>
              <w:t>NPD</w:t>
            </w:r>
            <w:r>
              <w:rPr>
                <w:rFonts w:eastAsia="Times New Roman" w:cs="Times New Roman" w:ascii="Times New Roman" w:hAnsi="Times New Roman"/>
                <w:sz w:val="22"/>
                <w:vertAlign w:val="superscript"/>
              </w:rPr>
              <w:t>a</w:t>
            </w:r>
          </w:p>
        </w:tc>
        <w:tc>
          <w:tcPr>
            <w:tcW w:w="720" w:type="dxa"/>
            <w:tcBorders>
              <w:left w:val="single" w:sz="8" w:space="0" w:color="000000"/>
            </w:tcBorders>
            <w:shd w:fill="auto" w:val="clear"/>
            <w:tcMar>
              <w:left w:w="-10" w:type="dxa"/>
            </w:tcMar>
          </w:tcPr>
          <w:p>
            <w:pPr>
              <w:pStyle w:val="Normal"/>
              <w:spacing w:lineRule="auto"/>
              <w:ind w:right="260" w:hanging="0"/>
              <w:jc w:val="right"/>
              <w:rPr>
                <w:rFonts w:ascii="Times New Roman" w:hAnsi="Times New Roman" w:eastAsia="Times New Roman" w:cs="Times New Roman"/>
                <w:sz w:val="16"/>
              </w:rPr>
            </w:pPr>
            <w:r>
              <w:rPr>
                <w:rFonts w:eastAsia="Times New Roman" w:cs="Times New Roman" w:ascii="Times New Roman" w:hAnsi="Times New Roman"/>
                <w:sz w:val="16"/>
              </w:rPr>
              <w:t>0</w:t>
            </w:r>
          </w:p>
        </w:tc>
        <w:tc>
          <w:tcPr>
            <w:tcW w:w="1080" w:type="dxa"/>
            <w:tcBorders>
              <w:left w:val="single" w:sz="8" w:space="0" w:color="000000"/>
            </w:tcBorders>
            <w:shd w:fill="auto" w:val="clear"/>
            <w:tcMar>
              <w:left w:w="-10" w:type="dxa"/>
            </w:tcMar>
          </w:tcPr>
          <w:p>
            <w:pPr>
              <w:pStyle w:val="Normal"/>
              <w:spacing w:lineRule="exact" w:line="208"/>
              <w:ind w:left="340" w:hanging="0"/>
              <w:rPr/>
            </w:pPr>
            <w:r>
              <w:rPr>
                <w:rFonts w:eastAsia="Times New Roman" w:cs="Times New Roman" w:ascii="Times New Roman" w:hAnsi="Times New Roman"/>
                <w:sz w:val="16"/>
              </w:rPr>
              <w:t>NPD</w:t>
            </w:r>
            <w:r>
              <w:rPr>
                <w:rFonts w:eastAsia="Times New Roman" w:cs="Times New Roman" w:ascii="Times New Roman" w:hAnsi="Times New Roman"/>
                <w:sz w:val="22"/>
                <w:vertAlign w:val="superscript"/>
              </w:rPr>
              <w:t>a</w:t>
            </w:r>
          </w:p>
        </w:tc>
        <w:tc>
          <w:tcPr>
            <w:tcW w:w="700" w:type="dxa"/>
            <w:tcBorders>
              <w:left w:val="single" w:sz="8" w:space="0" w:color="000000"/>
            </w:tcBorders>
            <w:shd w:fill="auto" w:val="clear"/>
            <w:tcMar>
              <w:left w:w="-10" w:type="dxa"/>
            </w:tcMar>
          </w:tcPr>
          <w:p>
            <w:pPr>
              <w:pStyle w:val="Normal"/>
              <w:spacing w:lineRule="auto"/>
              <w:ind w:right="240" w:hanging="0"/>
              <w:jc w:val="right"/>
              <w:rPr>
                <w:rFonts w:ascii="Times New Roman" w:hAnsi="Times New Roman" w:eastAsia="Times New Roman" w:cs="Times New Roman"/>
                <w:sz w:val="16"/>
              </w:rPr>
            </w:pPr>
            <w:r>
              <w:rPr>
                <w:rFonts w:eastAsia="Times New Roman" w:cs="Times New Roman" w:ascii="Times New Roman" w:hAnsi="Times New Roman"/>
                <w:sz w:val="16"/>
              </w:rPr>
              <w:t>0</w:t>
            </w:r>
          </w:p>
        </w:tc>
      </w:tr>
      <w:tr>
        <w:trPr>
          <w:trHeight w:val="177" w:hRule="atLeast"/>
        </w:trPr>
        <w:tc>
          <w:tcPr>
            <w:tcW w:w="112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140" w:type="dxa"/>
            <w:tcBorders>
              <w:left w:val="single" w:sz="8" w:space="0" w:color="000000"/>
            </w:tcBorders>
            <w:shd w:fill="auto" w:val="clear"/>
            <w:tcMar>
              <w:left w:w="-10" w:type="dxa"/>
            </w:tcMar>
          </w:tcPr>
          <w:p>
            <w:pPr>
              <w:pStyle w:val="Normal"/>
              <w:spacing w:lineRule="exact" w:line="176"/>
              <w:ind w:left="100" w:hanging="0"/>
              <w:rPr>
                <w:rFonts w:ascii="Times New Roman" w:hAnsi="Times New Roman" w:eastAsia="Times New Roman" w:cs="Times New Roman"/>
                <w:sz w:val="16"/>
              </w:rPr>
            </w:pPr>
            <w:r>
              <w:rPr>
                <w:rFonts w:eastAsia="Times New Roman" w:cs="Times New Roman" w:ascii="Times New Roman" w:hAnsi="Times New Roman"/>
                <w:sz w:val="16"/>
              </w:rPr>
              <w:t>wg PN-EN</w:t>
            </w:r>
          </w:p>
        </w:tc>
        <w:tc>
          <w:tcPr>
            <w:tcW w:w="8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84" w:hRule="atLeast"/>
        </w:trPr>
        <w:tc>
          <w:tcPr>
            <w:tcW w:w="112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140" w:type="dxa"/>
            <w:tcBorders>
              <w:left w:val="single" w:sz="8" w:space="0" w:color="000000"/>
            </w:tcBorders>
            <w:shd w:fill="auto" w:val="clear"/>
            <w:tcMar>
              <w:left w:w="-10" w:type="dxa"/>
            </w:tcMar>
          </w:tcPr>
          <w:p>
            <w:pPr>
              <w:pStyle w:val="Normal"/>
              <w:spacing w:lineRule="exact" w:line="183"/>
              <w:ind w:left="100" w:hanging="0"/>
              <w:rPr>
                <w:rFonts w:ascii="Times New Roman" w:hAnsi="Times New Roman" w:eastAsia="Times New Roman" w:cs="Times New Roman"/>
                <w:sz w:val="16"/>
              </w:rPr>
            </w:pPr>
            <w:r>
              <w:rPr>
                <w:rFonts w:eastAsia="Times New Roman" w:cs="Times New Roman" w:ascii="Times New Roman" w:hAnsi="Times New Roman"/>
                <w:sz w:val="16"/>
              </w:rPr>
              <w:t>12607-1 lub</w:t>
            </w:r>
          </w:p>
        </w:tc>
        <w:tc>
          <w:tcPr>
            <w:tcW w:w="8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8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0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192" w:hRule="atLeast"/>
        </w:trPr>
        <w:tc>
          <w:tcPr>
            <w:tcW w:w="1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6"/>
              </w:rPr>
            </w:pPr>
            <w:r>
              <w:rPr>
                <w:rFonts w:eastAsia="Times New Roman" w:cs="Times New Roman" w:ascii="Times New Roman" w:hAnsi="Times New Roman"/>
                <w:sz w:val="16"/>
              </w:rPr>
              <w:t>-3 [31]</w:t>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8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bl>
    <w:p>
      <w:pPr>
        <w:pStyle w:val="Normal"/>
        <w:spacing w:lineRule="auto" w:line="204"/>
        <w:ind w:left="120" w:right="4140" w:hanging="0"/>
        <w:rPr/>
      </w:pPr>
      <w:r>
        <mc:AlternateContent>
          <mc:Choice Requires="wps">
            <w:drawing>
              <wp:anchor behindDoc="1" distT="0" distB="0" distL="114935" distR="114935" simplePos="0" locked="0" layoutInCell="1" allowOverlap="1" relativeHeight="64">
                <wp:simplePos x="0" y="0"/>
                <wp:positionH relativeFrom="column">
                  <wp:posOffset>1270</wp:posOffset>
                </wp:positionH>
                <wp:positionV relativeFrom="paragraph">
                  <wp:posOffset>-1466215</wp:posOffset>
                </wp:positionV>
                <wp:extent cx="13335" cy="13335"/>
                <wp:effectExtent l="0" t="0" r="0" b="0"/>
                <wp:wrapNone/>
                <wp:docPr id="63" name=""/>
                <a:graphic xmlns:a="http://schemas.openxmlformats.org/drawingml/2006/main">
                  <a:graphicData uri="http://schemas.microsoft.com/office/word/2010/wordprocessingShape">
                    <wps:wsp>
                      <wps:cNvSpPr/>
                      <wps:spPr>
                        <a:xfrm>
                          <a:off x="0" y="0"/>
                          <a:ext cx="1260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0.1pt;margin-top:-115.45pt;width:0.95pt;height:0.95pt">
                <w10:wrap type="none"/>
                <v:fill o:detectmouseclick="t" type="solid" color2="white"/>
                <v:stroke color="white" weight="9360" joinstyle="miter" endcap="square"/>
              </v:rect>
            </w:pict>
          </mc:Fallback>
        </mc:AlternateContent>
        <mc:AlternateContent>
          <mc:Choice Requires="wps">
            <w:drawing>
              <wp:anchor behindDoc="1" distT="0" distB="0" distL="114935" distR="114935" simplePos="0" locked="0" layoutInCell="1" allowOverlap="1" relativeHeight="65">
                <wp:simplePos x="0" y="0"/>
                <wp:positionH relativeFrom="column">
                  <wp:posOffset>859155</wp:posOffset>
                </wp:positionH>
                <wp:positionV relativeFrom="paragraph">
                  <wp:posOffset>-2307590</wp:posOffset>
                </wp:positionV>
                <wp:extent cx="635" cy="1703705"/>
                <wp:effectExtent l="0" t="0" r="0" b="0"/>
                <wp:wrapNone/>
                <wp:docPr id="64" name=""/>
                <a:graphic xmlns:a="http://schemas.openxmlformats.org/drawingml/2006/main">
                  <a:graphicData uri="http://schemas.microsoft.com/office/word/2010/wordprocessingShape">
                    <wps:wsp>
                      <wps:cNvSpPr/>
                      <wps:spPr>
                        <a:xfrm>
                          <a:off x="0" y="0"/>
                          <a:ext cx="0" cy="17031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6pt,-114.7pt" to="0.6pt,19.35pt" stroked="t" style="position:absolute">
                <v:stroke color="black" weight="6480" joinstyle="miter" endcap="square"/>
                <v:fill o:detectmouseclick="t" on="false"/>
              </v:line>
            </w:pict>
          </mc:Fallback>
        </mc:AlternateContent>
      </w:r>
      <w:r>
        <w:rPr>
          <w:rFonts w:eastAsia="Times New Roman" w:cs="Times New Roman" w:ascii="Times New Roman" w:hAnsi="Times New Roman"/>
          <w:sz w:val="22"/>
          <w:vertAlign w:val="superscript"/>
        </w:rPr>
        <w:t>a</w:t>
      </w:r>
      <w:r>
        <w:rPr>
          <w:rFonts w:eastAsia="Times New Roman" w:cs="Times New Roman" w:ascii="Times New Roman" w:hAnsi="Times New Roman"/>
          <w:sz w:val="16"/>
        </w:rPr>
        <w:t xml:space="preserve"> NPD – No Performance Determined (właściwość użytkowa nie określana) </w:t>
      </w:r>
      <w:r>
        <w:rPr>
          <w:rFonts w:eastAsia="Times New Roman" w:cs="Times New Roman" w:ascii="Times New Roman" w:hAnsi="Times New Roman"/>
          <w:sz w:val="22"/>
          <w:vertAlign w:val="superscript"/>
        </w:rPr>
        <w:t>b</w:t>
      </w:r>
      <w:r>
        <w:rPr>
          <w:rFonts w:eastAsia="Times New Roman" w:cs="Times New Roman" w:ascii="Times New Roman" w:hAnsi="Times New Roman"/>
          <w:sz w:val="16"/>
        </w:rPr>
        <w:t xml:space="preserve"> TBR – To Be Reported (do zadeklarowania)</w:t>
      </w:r>
    </w:p>
    <w:p>
      <w:pPr>
        <w:pStyle w:val="Normal"/>
        <w:spacing w:lineRule="exact" w:line="156"/>
        <w:rPr>
          <w:rFonts w:ascii="Times New Roman" w:hAnsi="Times New Roman" w:eastAsia="Times New Roman" w:cs="Times New Roman"/>
          <w:sz w:val="16"/>
        </w:rPr>
      </w:pPr>
      <w:r>
        <w:rPr>
          <w:rFonts w:eastAsia="Times New Roman" w:cs="Times New Roman" w:ascii="Times New Roman" w:hAnsi="Times New Roman"/>
          <w:sz w:val="16"/>
        </w:rPr>
        <mc:AlternateContent>
          <mc:Choice Requires="wps">
            <w:drawing>
              <wp:anchor behindDoc="1" distT="0" distB="0" distL="114935" distR="114935" simplePos="0" locked="0" layoutInCell="1" allowOverlap="1" relativeHeight="66">
                <wp:simplePos x="0" y="0"/>
                <wp:positionH relativeFrom="column">
                  <wp:posOffset>4445</wp:posOffset>
                </wp:positionH>
                <wp:positionV relativeFrom="paragraph">
                  <wp:posOffset>-30480</wp:posOffset>
                </wp:positionV>
                <wp:extent cx="4762500" cy="635"/>
                <wp:effectExtent l="0" t="0" r="0" b="0"/>
                <wp:wrapNone/>
                <wp:docPr id="65" name=""/>
                <a:graphic xmlns:a="http://schemas.openxmlformats.org/drawingml/2006/main">
                  <a:graphicData uri="http://schemas.microsoft.com/office/word/2010/wordprocessingShape">
                    <wps:wsp>
                      <wps:cNvSpPr/>
                      <wps:spPr>
                        <a:xfrm>
                          <a:off x="0" y="0"/>
                          <a:ext cx="476172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35pt,-2.4pt" to="375.25pt,-2.4pt" stroked="t" style="position:absolute">
                <v:stroke color="black" weight="6480" joinstyle="miter" endcap="square"/>
                <v:fill o:detectmouseclick="t" on="false"/>
              </v:line>
            </w:pict>
          </mc:Fallback>
        </mc:AlternateContent>
      </w:r>
    </w:p>
    <w:p>
      <w:pPr>
        <w:pStyle w:val="Normal"/>
        <w:spacing w:lineRule="auto" w:line="240"/>
        <w:ind w:left="120" w:firstLine="708"/>
        <w:jc w:val="both"/>
        <w:rPr/>
      </w:pPr>
      <w:r>
        <w:rPr>
          <w:rFonts w:eastAsia="Times New Roman" w:cs="Times New Roman" w:ascii="Times New Roman" w:hAnsi="Times New Roman"/>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320" w:right="1460" w:header="0" w:top="1440" w:footer="0" w:bottom="1440" w:gutter="0"/>
          <w:pgNumType w:fmt="decimal"/>
          <w:formProt w:val="false"/>
          <w:textDirection w:val="lrTb"/>
          <w:docGrid w:type="default" w:linePitch="360" w:charSpace="4294963199"/>
        </w:sectPr>
        <w:pStyle w:val="Normal"/>
        <w:spacing w:lineRule="auto" w:line="256"/>
        <w:ind w:left="120" w:firstLine="708"/>
        <w:jc w:val="both"/>
        <w:rPr>
          <w:rFonts w:ascii="Times New Roman" w:hAnsi="Times New Roman" w:eastAsia="Times New Roman" w:cs="Times New Roman"/>
          <w:sz w:val="19"/>
        </w:rPr>
      </w:pPr>
      <w:r>
        <w:rPr>
          <w:rFonts w:eastAsia="Times New Roman" w:cs="Times New Roman" w:ascii="Times New Roman" w:hAnsi="Times New Roman"/>
          <w:sz w:val="19"/>
        </w:rPr>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w:t>
      </w:r>
    </w:p>
    <w:p>
      <w:pPr>
        <w:pStyle w:val="Normal"/>
        <w:spacing w:lineRule="exact" w:line="200"/>
        <w:rPr>
          <w:rFonts w:ascii="Times New Roman" w:hAnsi="Times New Roman" w:eastAsia="Times New Roman" w:cs="Times New Roman"/>
          <w:sz w:val="19"/>
        </w:rPr>
      </w:pPr>
      <w:bookmarkStart w:id="157" w:name="page80"/>
      <w:bookmarkStart w:id="158" w:name="page80"/>
      <w:bookmarkEnd w:id="158"/>
      <w:r>
        <w:rPr>
          <w:rFonts w:eastAsia="Times New Roman" w:cs="Times New Roman" w:ascii="Times New Roman" w:hAnsi="Times New Roman"/>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jc w:val="both"/>
        <w:rPr>
          <w:rFonts w:ascii="Times New Roman" w:hAnsi="Times New Roman" w:eastAsia="Times New Roman" w:cs="Times New Roman"/>
        </w:rPr>
      </w:pPr>
      <w:r>
        <w:rPr>
          <w:rFonts w:eastAsia="Times New Roman" w:cs="Times New Roman" w:ascii="Times New Roman" w:hAnsi="Times New Roman"/>
        </w:rPr>
        <w:t>chłodzenia polimeroasfaltu w okresie jego stosowania oraz unikać niekontrolowanego mieszania polimeroasfaltów różnego rodzaju i klasy oraz z asfaltem zwykłym.</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2.3. Kruszywo</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Do warstwy ścieralnej z betonu asfaltowego należy stosować kruszywo według PN-EN 13043 [44] i WT-1 Kruszywa 2010 [64], obejmujące kruszywo grube , kruszywo drobne i wypełniacz. Kruszywa powinny spełniać wymagania podane w WT-1 Kruszywa 2010 – tablica 12, 13, 14, 15.</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rFonts w:ascii="Times New Roman" w:hAnsi="Times New Roman" w:eastAsia="Times New Roman" w:cs="Times New Roman"/>
        </w:rPr>
      </w:pPr>
      <w:r>
        <w:rPr>
          <w:rFonts w:eastAsia="Times New Roman" w:cs="Times New Roman" w:ascii="Times New Roman" w:hAnsi="Times New Roman"/>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2.4. Środek adhezyjny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ind w:firstLine="708"/>
        <w:jc w:val="both"/>
        <w:rPr/>
      </w:pPr>
      <w:r>
        <w:rPr>
          <w:rFonts w:eastAsia="Times New Roman" w:cs="Times New Roman" w:ascii="Times New Roman" w:hAnsi="Times New Roman"/>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00" w:hanging="0"/>
        <w:rPr>
          <w:rFonts w:ascii="Times New Roman" w:hAnsi="Times New Roman" w:eastAsia="Times New Roman" w:cs="Times New Roman"/>
        </w:rPr>
      </w:pPr>
      <w:r>
        <w:rPr>
          <w:rFonts w:eastAsia="Times New Roman" w:cs="Times New Roman" w:ascii="Times New Roman" w:hAnsi="Times New Roman"/>
        </w:rPr>
        <w:t>Środek adhezyjny powinien odpowiadać wymaganiom określonym przez producenta.</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Składowanie środka adhezyjnego jest dozwolone tylko w oryginalnych opakowaniach, w warunkach określonych przez producenta.</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2.5. Materiały do uszczelnienia połączeń i krawędzi</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pPr>
        <w:pStyle w:val="Normal"/>
        <w:spacing w:lineRule="exact" w:line="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20"/>
        </w:numPr>
        <w:tabs>
          <w:tab w:val="left" w:pos="280" w:leader="none"/>
        </w:tabs>
        <w:spacing w:lineRule="auto" w:line="237"/>
        <w:ind w:left="280" w:hanging="280"/>
        <w:jc w:val="both"/>
        <w:rPr>
          <w:rFonts w:ascii="Times New Roman" w:hAnsi="Times New Roman" w:eastAsia="Times New Roman" w:cs="Times New Roman"/>
        </w:rPr>
      </w:pPr>
      <w:r>
        <w:rPr>
          <w:rFonts w:eastAsia="Times New Roman" w:cs="Times New Roman" w:ascii="Times New Roman" w:hAnsi="Times New Roman"/>
        </w:rPr>
        <w:t>materiały termoplastyczne, jak taśmy asfaltowe, pasty itp. według norm lub aprobat technicznych,</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20"/>
        </w:numPr>
        <w:tabs>
          <w:tab w:val="left" w:pos="275" w:leader="none"/>
        </w:tabs>
        <w:spacing w:lineRule="auto" w:line="235"/>
        <w:ind w:left="700" w:right="440" w:hanging="700"/>
        <w:jc w:val="both"/>
        <w:rPr/>
      </w:pPr>
      <w:r>
        <w:rPr>
          <w:rFonts w:eastAsia="Times New Roman" w:cs="Times New Roman" w:ascii="Times New Roman" w:hAnsi="Times New Roman"/>
        </w:rPr>
        <w:t>emulsję asfaltową według PN-EN 13808 [58] lub inne lepiszcza według norm lub aprobat technicznych Grubość materiału termoplastycznego do spoiny powinna wynosić:</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nie mniej niż 10 mm przy grubości warstwy technologicznej do 2,5 cm,</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nie mniej niż 15 mm przy grubości warstwy technologicznej większej niż 2,5 cm.</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Składowanie materiałów termoplastycznych jest dozwolone tylko w oryginalnych opakowaniach producenta, w warunkach określonych w aprobacie technicznej.</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Do uszczelnienia krawędzi należy stosować asfalt drogowy wg PN-EN 12591 [27], asfalt modyfikowany polimerami wg PN-EN 14023 [59] „metoda na gorąco”. Dopuszcza się inne rodzaje lepiszcza wg norm lub aprobat technicznych.</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2.6. Materiały do złączenia warstw konstrukcji</w:t>
      </w:r>
    </w:p>
    <w:p>
      <w:pPr>
        <w:pStyle w:val="Normal"/>
        <w:spacing w:lineRule="exact" w:line="133"/>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Do złączania warstw konstrukcji nawierzchni (warstwa wiążąca z warstwą ścieralną) należy stosować kationowe emulsje asfaltowe lub kationowe emulsje modyfikowane polimerami według PN-EN 13808 [58] i WT-3 Emulsje asfaltowe 2009 [66]punkt 5.1 tablica 2 i tablica 3.</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Kationowe emulsje asfaltowe modyfikowane polimerami (asfalt 70/100 modyfikowany polimerem lub lateksem butadienowo-styrenowym SBR) stosuje się tylko pod cienkie warstwy asfaltowe na gorąco.</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Emulsję asfaltową można składować w opakowaniach transportowych lub w stacjonarnych zbiornikach pionowych z nalewaniem od dna. Nie należy nalewać emulsji do opakowań i zbiorników zanieczyszczonych materiałami mineralnymi.</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3. SPRZĘT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3.1. Ogólne wymagania dotyczące sprzętu</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Ogólne wymagania dotyczące sprzętu podano w SST  D-M-00.00.00 „Wymagania ogólne” [1] pkt 3.</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4"/>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440" w:right="1460" w:header="0" w:top="1440" w:footer="0" w:bottom="1440" w:gutter="0"/>
          <w:pgNumType w:fmt="decimal"/>
          <w:formProt w:val="false"/>
          <w:textDirection w:val="lrTb"/>
          <w:docGrid w:type="default" w:linePitch="360" w:charSpace="4294963199"/>
        </w:sectPr>
        <w:pStyle w:val="Normal"/>
        <w:spacing w:lineRule="auto" w:line="237"/>
        <w:ind w:left="4400" w:hanging="0"/>
        <w:rPr>
          <w:rFonts w:ascii="Times New Roman" w:hAnsi="Times New Roman" w:eastAsia="Times New Roman" w:cs="Times New Roman"/>
        </w:rPr>
      </w:pPr>
      <w:r>
        <w:rPr>
          <w:rFonts w:eastAsia="Times New Roman" w:cs="Times New Roman" w:ascii="Times New Roman" w:hAnsi="Times New Roman"/>
        </w:rPr>
        <w:t>80</w:t>
      </w:r>
    </w:p>
    <w:p>
      <w:pPr>
        <w:pStyle w:val="Normal"/>
        <w:spacing w:lineRule="exact" w:line="200"/>
        <w:rPr>
          <w:rFonts w:ascii="Times New Roman" w:hAnsi="Times New Roman" w:eastAsia="Times New Roman" w:cs="Times New Roman"/>
        </w:rPr>
      </w:pPr>
      <w:bookmarkStart w:id="159" w:name="page81"/>
      <w:bookmarkStart w:id="160" w:name="page81"/>
      <w:bookmarkEnd w:id="160"/>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82"/>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3.2. Sprzęt stosowany do wykonania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rPr/>
      </w:pPr>
      <w:r>
        <w:rPr>
          <w:rFonts w:eastAsia="Times New Roman" w:cs="Times New Roman" w:ascii="Times New Roman" w:hAnsi="Times New Roman"/>
        </w:rPr>
        <w:t>Przy wykonywaniu robót Wykonawca w zależności od potrzeb, powinien wykazać się możliwością korzystania ze sprzętu dostosowanego do przyjętej metody robót, jak:</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400" w:hanging="396"/>
        <w:jc w:val="both"/>
        <w:rPr/>
      </w:pPr>
      <w:r>
        <w:rPr>
          <w:rFonts w:eastAsia="Times New Roman" w:cs="Times New Roman" w:ascii="Times New Roman" w:hAnsi="Times New Roman"/>
        </w:rPr>
        <w:t xml:space="preserve">– </w:t>
      </w:r>
      <w:r>
        <w:rPr>
          <w:rFonts w:eastAsia="Times New Roman" w:cs="Times New Roman" w:ascii="Times New Roman" w:hAnsi="Times New Roman"/>
        </w:rPr>
        <w:t>wytwórnia (otaczarka) o mieszaniu cyklicznym lub ciągłym, z automatycznym komputerowym sterowaniem produkcji, do wytwarzania mieszanek mineralno-asfaltowych,</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układarka gąsienicowa, z elektronicznym sterowaniem równości układanej warstwy,</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skrapiarka,</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walce stalowe gładkie,</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lekka rozsypywarka kruszywa,</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szczotki mechaniczne i/lub inne urządzenia czyszczące,</w:t>
      </w:r>
    </w:p>
    <w:p>
      <w:pPr>
        <w:pStyle w:val="Normal"/>
        <w:spacing w:lineRule="exact" w:line="6"/>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samochody samowyładowcze z przykryciem brezentowym lub termosami,</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jc w:val="both"/>
        <w:rPr/>
      </w:pPr>
      <w:r>
        <w:rPr>
          <w:rFonts w:eastAsia="Times New Roman" w:cs="Times New Roman" w:ascii="Times New Roman" w:hAnsi="Times New Roman"/>
        </w:rPr>
        <w:t>–</w:t>
      </w:r>
      <w:r>
        <w:rPr>
          <w:rFonts w:eastAsia="Times New Roman" w:cs="Times New Roman" w:ascii="Times New Roman" w:hAnsi="Times New Roman"/>
          <w:sz w:val="19"/>
        </w:rPr>
        <w:t>sprzęt drobny.</w:t>
      </w:r>
    </w:p>
    <w:p>
      <w:pPr>
        <w:pStyle w:val="Normal"/>
        <w:spacing w:lineRule="exact" w:line="128"/>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4. TRANSPORT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4.1. Ogólne wymagania dotyczące transportu</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Ogólne wymagania dotyczące transportu podano w SST D-M-00.00.00 „Wymagania ogólne” [1] pkt 4.</w:t>
      </w:r>
    </w:p>
    <w:p>
      <w:pPr>
        <w:pStyle w:val="Normal"/>
        <w:spacing w:lineRule="exact" w:line="36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4.2. Transport materiałów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Asfalt i polimeroasfalt należy przewozić w cysternach kolejowych lub samochodach izolowanych i zaopatrzonych w urządzenia umożliwiające pośrednie ogrzewanie oraz w zawory spustowe.</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Kruszywa można przewozić dowolnymi środkami transportu, w warunkach zabezpieczających je przed zanieczyszczeniem, zmieszaniem z innymi materiałami i nadmiernym zawilgoceniem.</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rFonts w:ascii="Times New Roman" w:hAnsi="Times New Roman" w:eastAsia="Times New Roman" w:cs="Times New Roman"/>
        </w:rPr>
      </w:pPr>
      <w:r>
        <w:rPr>
          <w:rFonts w:eastAsia="Times New Roman" w:cs="Times New Roman" w:ascii="Times New Roman" w:hAnsi="Times New Roman"/>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firstLine="708"/>
        <w:jc w:val="both"/>
        <w:rPr/>
      </w:pPr>
      <w:r>
        <w:rPr>
          <w:rFonts w:eastAsia="Times New Roman" w:cs="Times New Roman" w:ascii="Times New Roman" w:hAnsi="Times New Roman"/>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 WYKONANIE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5.1. Ogólne zasady wykonania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Ogólne zasady wykonania robót podano w SST D-M-00.00.00 „Wymagania ogólne” [1] pkt 5.</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5.2. Projektowanie mieszanki mineralno-asfaltowej</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Przed przystąpieniem do robót Wykonawca dostarczy Inżynierowi do akceptacji projekt składu mieszanki mineralno-asfaltowej (AC5S, AC8S, AC11S).</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700" w:hanging="0"/>
        <w:rPr/>
      </w:pPr>
      <w:r>
        <w:rPr>
          <w:rFonts w:eastAsia="Times New Roman" w:cs="Times New Roman" w:ascii="Times New Roman" w:hAnsi="Times New Roman"/>
        </w:rPr>
        <w:t>Uziarnienie mieszanki mineralnej oraz minimalna zawartość lepiszcza podane są w tablicach 6 i 7. Jeżeli stosowana jest mieszanka kruszywa drobnego niełamanego i łamanego, to należy przyjąć</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proporcję kruszywa łamanego do niełamanego co najmniej 50/50.</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00" w:hanging="0"/>
        <w:rPr/>
      </w:pPr>
      <w:r>
        <w:rPr>
          <w:rFonts w:eastAsia="Times New Roman" w:cs="Times New Roman" w:ascii="Times New Roman" w:hAnsi="Times New Roman"/>
        </w:rPr>
        <w:t>Wymagane właściwości mieszanki mineralno-asfaltowej podane są w tablicach 8, 9  i 10.</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440" w:right="1460" w:header="0" w:top="1440" w:footer="0" w:bottom="1440" w:gutter="0"/>
          <w:pgNumType w:fmt="decimal"/>
          <w:formProt w:val="false"/>
          <w:textDirection w:val="lrTb"/>
          <w:docGrid w:type="default" w:linePitch="360" w:charSpace="4294963199"/>
        </w:sectPr>
        <w:pStyle w:val="Normal"/>
        <w:spacing w:lineRule="auto" w:line="235"/>
        <w:ind w:left="1000" w:hanging="993"/>
        <w:rPr/>
      </w:pPr>
      <w:r>
        <w:rPr>
          <w:rFonts w:eastAsia="Times New Roman" w:cs="Times New Roman" w:ascii="Times New Roman" w:hAnsi="Times New Roman"/>
        </w:rPr>
        <w:t>Tablica 6. Uziarnienie mieszanki mineralnej oraz zawartość lepiszcza do betonu asfaltowego do warstwy ścieralnej dla ruchu KR1-KR2 [65]</w:t>
      </w:r>
    </w:p>
    <w:p>
      <w:pPr>
        <w:pStyle w:val="Normal"/>
        <w:spacing w:lineRule="exact" w:line="200"/>
        <w:rPr>
          <w:rFonts w:ascii="Times New Roman" w:hAnsi="Times New Roman" w:eastAsia="Times New Roman" w:cs="Times New Roman"/>
        </w:rPr>
      </w:pPr>
      <w:bookmarkStart w:id="161" w:name="page82"/>
      <w:bookmarkStart w:id="162" w:name="page82"/>
      <w:bookmarkEnd w:id="162"/>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18"/>
        <w:rPr>
          <w:rFonts w:ascii="Times New Roman" w:hAnsi="Times New Roman" w:eastAsia="Times New Roman" w:cs="Times New Roman"/>
        </w:rPr>
      </w:pPr>
      <w:r>
        <w:rPr>
          <w:rFonts w:eastAsia="Times New Roman" w:cs="Times New Roman" w:ascii="Times New Roman" w:hAnsi="Times New Roman"/>
        </w:rPr>
      </w:r>
    </w:p>
    <w:tbl>
      <w:tblPr>
        <w:tblW w:w="7560" w:type="dxa"/>
        <w:jc w:val="left"/>
        <w:tblInd w:w="0" w:type="dxa"/>
        <w:tblBorders>
          <w:top w:val="single" w:sz="8" w:space="0" w:color="000000"/>
          <w:left w:val="single" w:sz="8" w:space="0" w:color="000000"/>
          <w:bottom w:val="single" w:sz="8" w:space="0" w:color="000000"/>
          <w:insideH w:val="single" w:sz="8" w:space="0" w:color="000000"/>
        </w:tblBorders>
        <w:tblCellMar>
          <w:top w:w="0" w:type="dxa"/>
          <w:left w:w="-10" w:type="dxa"/>
          <w:bottom w:w="0" w:type="dxa"/>
          <w:right w:w="0" w:type="dxa"/>
        </w:tblCellMar>
      </w:tblPr>
      <w:tblGrid>
        <w:gridCol w:w="2260"/>
        <w:gridCol w:w="640"/>
        <w:gridCol w:w="360"/>
        <w:gridCol w:w="660"/>
        <w:gridCol w:w="180"/>
        <w:gridCol w:w="740"/>
        <w:gridCol w:w="120"/>
        <w:gridCol w:w="840"/>
        <w:gridCol w:w="580"/>
        <w:gridCol w:w="280"/>
        <w:gridCol w:w="900"/>
      </w:tblGrid>
      <w:tr>
        <w:trPr>
          <w:trHeight w:val="239" w:hRule="atLeast"/>
          <w:cantSplit w:val="true"/>
        </w:trPr>
        <w:tc>
          <w:tcPr>
            <w:tcW w:w="2260" w:type="dxa"/>
            <w:vMerge w:val="restart"/>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Właściwość</w:t>
            </w:r>
          </w:p>
        </w:tc>
        <w:tc>
          <w:tcPr>
            <w:tcW w:w="64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360" w:type="dxa"/>
            <w:tcBorders>
              <w:top w:val="single" w:sz="8" w:space="0" w:color="000000"/>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60" w:type="dxa"/>
            <w:tcBorders>
              <w:top w:val="single" w:sz="8" w:space="0" w:color="000000"/>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20" w:type="dxa"/>
            <w:gridSpan w:val="2"/>
            <w:tcBorders>
              <w:top w:val="single" w:sz="8" w:space="0" w:color="000000"/>
              <w:bottom w:val="single" w:sz="8" w:space="0" w:color="000000"/>
              <w:insideH w:val="single" w:sz="8" w:space="0" w:color="000000"/>
            </w:tcBorders>
            <w:shd w:fill="auto" w:val="cle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Przesiew,</w:t>
            </w:r>
          </w:p>
        </w:tc>
        <w:tc>
          <w:tcPr>
            <w:tcW w:w="960" w:type="dxa"/>
            <w:gridSpan w:val="2"/>
            <w:tcBorders>
              <w:top w:val="single" w:sz="8" w:space="0" w:color="000000"/>
              <w:bottom w:val="single" w:sz="8" w:space="0" w:color="000000"/>
              <w:insideH w:val="single" w:sz="8" w:space="0" w:color="000000"/>
            </w:tcBorders>
            <w:shd w:fill="auto" w:val="cle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 (m/m)]</w:t>
            </w:r>
          </w:p>
        </w:tc>
        <w:tc>
          <w:tcPr>
            <w:tcW w:w="580" w:type="dxa"/>
            <w:tcBorders>
              <w:top w:val="single" w:sz="8" w:space="0" w:color="000000"/>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8"/>
              </w:rPr>
            </w:pPr>
            <w:r>
              <w:rPr>
                <w:rFonts w:eastAsia="Times New Roman" w:cs="Times New Roman" w:ascii="Times New Roman" w:hAnsi="Times New Roman"/>
                <w:w w:val="98"/>
              </w:rPr>
            </w:r>
          </w:p>
        </w:tc>
        <w:tc>
          <w:tcPr>
            <w:tcW w:w="280" w:type="dxa"/>
            <w:tcBorders>
              <w:top w:val="single" w:sz="8" w:space="0" w:color="000000"/>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0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102" w:hRule="atLeast"/>
          <w:cantSplit w:val="true"/>
        </w:trPr>
        <w:tc>
          <w:tcPr>
            <w:tcW w:w="2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6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20" w:type="dxa"/>
            <w:gridSpan w:val="2"/>
            <w:vMerge w:val="restart"/>
            <w:tcBorders/>
            <w:shd w:fill="auto" w:val="clear"/>
          </w:tcPr>
          <w:p>
            <w:pPr>
              <w:pStyle w:val="Normal"/>
              <w:spacing w:lineRule="exact" w:line="224"/>
              <w:ind w:right="400" w:hanging="0"/>
              <w:jc w:val="right"/>
              <w:rPr>
                <w:rFonts w:ascii="Times New Roman" w:hAnsi="Times New Roman" w:eastAsia="Times New Roman" w:cs="Times New Roman"/>
              </w:rPr>
            </w:pPr>
            <w:r>
              <w:rPr>
                <w:rFonts w:eastAsia="Times New Roman" w:cs="Times New Roman" w:ascii="Times New Roman" w:hAnsi="Times New Roman"/>
              </w:rPr>
              <w:t>AC5S</w:t>
            </w:r>
          </w:p>
        </w:tc>
        <w:tc>
          <w:tcPr>
            <w:tcW w:w="18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700" w:type="dxa"/>
            <w:gridSpan w:val="3"/>
            <w:vMerge w:val="restart"/>
            <w:tcBorders>
              <w:left w:val="single" w:sz="8" w:space="0" w:color="000000"/>
            </w:tcBorders>
            <w:shd w:fill="auto" w:val="clear"/>
            <w:tcMar>
              <w:left w:w="-10" w:type="dxa"/>
            </w:tcMar>
          </w:tcPr>
          <w:p>
            <w:pPr>
              <w:pStyle w:val="Normal"/>
              <w:spacing w:lineRule="exact" w:line="224"/>
              <w:ind w:left="600" w:hanging="0"/>
              <w:rPr>
                <w:rFonts w:ascii="Times New Roman" w:hAnsi="Times New Roman" w:eastAsia="Times New Roman" w:cs="Times New Roman"/>
              </w:rPr>
            </w:pPr>
            <w:r>
              <w:rPr>
                <w:rFonts w:eastAsia="Times New Roman" w:cs="Times New Roman" w:ascii="Times New Roman" w:hAnsi="Times New Roman"/>
              </w:rPr>
              <w:t>AC8S</w:t>
            </w:r>
          </w:p>
        </w:tc>
        <w:tc>
          <w:tcPr>
            <w:tcW w:w="1760" w:type="dxa"/>
            <w:gridSpan w:val="3"/>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7"/>
              <w:jc w:val="center"/>
              <w:rPr>
                <w:rFonts w:ascii="Times New Roman" w:hAnsi="Times New Roman" w:eastAsia="Times New Roman" w:cs="Times New Roman"/>
                <w:b/>
                <w:b/>
                <w:w w:val="99"/>
              </w:rPr>
            </w:pPr>
            <w:r>
              <w:rPr>
                <w:rFonts w:eastAsia="Times New Roman" w:cs="Times New Roman" w:ascii="Times New Roman" w:hAnsi="Times New Roman"/>
                <w:b/>
                <w:w w:val="99"/>
              </w:rPr>
              <w:t>AC11S</w:t>
            </w:r>
          </w:p>
        </w:tc>
      </w:tr>
      <w:tr>
        <w:trPr>
          <w:trHeight w:val="127" w:hRule="atLeast"/>
          <w:cantSplit w:val="true"/>
        </w:trPr>
        <w:tc>
          <w:tcPr>
            <w:tcW w:w="2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b/>
                <w:b/>
                <w:w w:val="99"/>
                <w:sz w:val="11"/>
              </w:rPr>
            </w:pPr>
            <w:r>
              <w:rPr>
                <w:rFonts w:eastAsia="Times New Roman" w:cs="Times New Roman" w:ascii="Times New Roman" w:hAnsi="Times New Roman"/>
                <w:b/>
                <w:w w:val="99"/>
                <w:sz w:val="11"/>
              </w:rPr>
            </w:r>
          </w:p>
        </w:tc>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020" w:type="dxa"/>
            <w:gridSpan w:val="2"/>
            <w:vMerge w:val="continue"/>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700" w:type="dxa"/>
            <w:gridSpan w:val="3"/>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760" w:type="dxa"/>
            <w:gridSpan w:val="3"/>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225" w:hRule="atLeast"/>
        </w:trPr>
        <w:tc>
          <w:tcPr>
            <w:tcW w:w="22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8"/>
              </w:rPr>
            </w:pPr>
            <w:r>
              <w:rPr>
                <w:rFonts w:eastAsia="Times New Roman" w:cs="Times New Roman" w:ascii="Times New Roman" w:hAnsi="Times New Roman"/>
                <w:w w:val="98"/>
              </w:rPr>
              <w:t>Wymiar sita #, [mm]</w:t>
            </w:r>
          </w:p>
        </w:tc>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ind w:left="380" w:hanging="0"/>
              <w:rPr>
                <w:rFonts w:ascii="Times New Roman" w:hAnsi="Times New Roman" w:eastAsia="Times New Roman" w:cs="Times New Roman"/>
              </w:rPr>
            </w:pPr>
            <w:r>
              <w:rPr>
                <w:rFonts w:eastAsia="Times New Roman" w:cs="Times New Roman" w:ascii="Times New Roman" w:hAnsi="Times New Roman"/>
              </w:rPr>
              <w:t>od</w:t>
            </w:r>
          </w:p>
        </w:tc>
        <w:tc>
          <w:tcPr>
            <w:tcW w:w="3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ind w:right="60" w:hanging="0"/>
              <w:jc w:val="right"/>
              <w:rPr>
                <w:rFonts w:ascii="Times New Roman" w:hAnsi="Times New Roman" w:eastAsia="Times New Roman" w:cs="Times New Roman"/>
              </w:rPr>
            </w:pPr>
            <w:r>
              <w:rPr>
                <w:rFonts w:eastAsia="Times New Roman" w:cs="Times New Roman" w:ascii="Times New Roman" w:hAnsi="Times New Roman"/>
              </w:rPr>
              <w:t>do</w:t>
            </w:r>
          </w:p>
        </w:tc>
        <w:tc>
          <w:tcPr>
            <w:tcW w:w="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ind w:left="320" w:hanging="0"/>
              <w:rPr>
                <w:rFonts w:ascii="Times New Roman" w:hAnsi="Times New Roman" w:eastAsia="Times New Roman" w:cs="Times New Roman"/>
              </w:rPr>
            </w:pPr>
            <w:r>
              <w:rPr>
                <w:rFonts w:eastAsia="Times New Roman" w:cs="Times New Roman" w:ascii="Times New Roman" w:hAnsi="Times New Roman"/>
              </w:rPr>
              <w:t>od</w:t>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do</w:t>
            </w:r>
          </w:p>
        </w:tc>
        <w:tc>
          <w:tcPr>
            <w:tcW w:w="5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2"/>
              <w:ind w:left="320" w:hanging="0"/>
              <w:rPr>
                <w:rFonts w:ascii="Times New Roman" w:hAnsi="Times New Roman" w:eastAsia="Times New Roman" w:cs="Times New Roman"/>
                <w:b/>
                <w:b/>
              </w:rPr>
            </w:pPr>
            <w:r>
              <w:rPr>
                <w:rFonts w:eastAsia="Times New Roman" w:cs="Times New Roman" w:ascii="Times New Roman" w:hAnsi="Times New Roman"/>
                <w:b/>
              </w:rPr>
              <w:t>od</w:t>
            </w:r>
          </w:p>
        </w:tc>
        <w:tc>
          <w:tcPr>
            <w:tcW w:w="2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b/>
                <w:b/>
                <w:sz w:val="19"/>
              </w:rPr>
            </w:pPr>
            <w:r>
              <w:rPr>
                <w:rFonts w:eastAsia="Times New Roman" w:cs="Times New Roman" w:ascii="Times New Roman" w:hAnsi="Times New Roman"/>
                <w:b/>
                <w:sz w:val="19"/>
              </w:rPr>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2"/>
              <w:ind w:left="320" w:hanging="0"/>
              <w:rPr>
                <w:rFonts w:ascii="Times New Roman" w:hAnsi="Times New Roman" w:eastAsia="Times New Roman" w:cs="Times New Roman"/>
                <w:b/>
                <w:b/>
              </w:rPr>
            </w:pPr>
            <w:r>
              <w:rPr>
                <w:rFonts w:eastAsia="Times New Roman" w:cs="Times New Roman" w:ascii="Times New Roman" w:hAnsi="Times New Roman"/>
                <w:b/>
              </w:rPr>
              <w:t>do</w:t>
            </w:r>
          </w:p>
        </w:tc>
      </w:tr>
      <w:tr>
        <w:trPr>
          <w:trHeight w:val="225" w:hRule="atLeast"/>
        </w:trPr>
        <w:tc>
          <w:tcPr>
            <w:tcW w:w="22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16</w:t>
            </w:r>
          </w:p>
        </w:tc>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ind w:left="240" w:hanging="0"/>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3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89"/>
                <w:sz w:val="19"/>
              </w:rPr>
            </w:pPr>
            <w:r>
              <w:rPr>
                <w:rFonts w:eastAsia="Times New Roman" w:cs="Times New Roman" w:ascii="Times New Roman" w:hAnsi="Times New Roman"/>
                <w:w w:val="89"/>
                <w:sz w:val="19"/>
              </w:rPr>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ind w:left="60" w:hanging="0"/>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89"/>
                <w:sz w:val="19"/>
              </w:rPr>
            </w:pPr>
            <w:r>
              <w:rPr>
                <w:rFonts w:eastAsia="Times New Roman" w:cs="Times New Roman" w:ascii="Times New Roman" w:hAnsi="Times New Roman"/>
                <w:w w:val="89"/>
                <w:sz w:val="19"/>
              </w:rPr>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rPr>
            </w:pPr>
            <w:r>
              <w:rPr>
                <w:rFonts w:eastAsia="Times New Roman" w:cs="Times New Roman" w:ascii="Times New Roman" w:hAnsi="Times New Roman"/>
              </w:rPr>
              <w:t>-</w:t>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5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2"/>
              <w:ind w:left="140" w:hanging="0"/>
              <w:jc w:val="center"/>
              <w:rPr>
                <w:rFonts w:ascii="Times New Roman" w:hAnsi="Times New Roman" w:eastAsia="Times New Roman" w:cs="Times New Roman"/>
                <w:b/>
                <w:b/>
                <w:w w:val="99"/>
              </w:rPr>
            </w:pPr>
            <w:r>
              <w:rPr>
                <w:rFonts w:eastAsia="Times New Roman" w:cs="Times New Roman" w:ascii="Times New Roman" w:hAnsi="Times New Roman"/>
                <w:b/>
                <w:w w:val="99"/>
              </w:rPr>
              <w:t>100</w:t>
            </w:r>
          </w:p>
        </w:tc>
        <w:tc>
          <w:tcPr>
            <w:tcW w:w="2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b/>
                <w:b/>
                <w:w w:val="99"/>
                <w:sz w:val="19"/>
              </w:rPr>
            </w:pPr>
            <w:r>
              <w:rPr>
                <w:rFonts w:eastAsia="Times New Roman" w:cs="Times New Roman" w:ascii="Times New Roman" w:hAnsi="Times New Roman"/>
                <w:b/>
                <w:w w:val="99"/>
                <w:sz w:val="19"/>
              </w:rPr>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2"/>
              <w:jc w:val="center"/>
              <w:rPr>
                <w:rFonts w:ascii="Times New Roman" w:hAnsi="Times New Roman" w:eastAsia="Times New Roman" w:cs="Times New Roman"/>
                <w:b/>
                <w:b/>
                <w:w w:val="89"/>
              </w:rPr>
            </w:pPr>
            <w:r>
              <w:rPr>
                <w:rFonts w:eastAsia="Times New Roman" w:cs="Times New Roman" w:ascii="Times New Roman" w:hAnsi="Times New Roman"/>
                <w:b/>
                <w:w w:val="89"/>
              </w:rPr>
              <w:t>-</w:t>
            </w:r>
          </w:p>
        </w:tc>
      </w:tr>
      <w:tr>
        <w:trPr>
          <w:trHeight w:val="225" w:hRule="atLeast"/>
        </w:trPr>
        <w:tc>
          <w:tcPr>
            <w:tcW w:w="22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7"/>
              </w:rPr>
            </w:pPr>
            <w:r>
              <w:rPr>
                <w:rFonts w:eastAsia="Times New Roman" w:cs="Times New Roman" w:ascii="Times New Roman" w:hAnsi="Times New Roman"/>
                <w:w w:val="97"/>
              </w:rPr>
              <w:t>11,2</w:t>
            </w:r>
          </w:p>
        </w:tc>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ind w:left="240" w:hanging="0"/>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3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89"/>
                <w:sz w:val="19"/>
              </w:rPr>
            </w:pPr>
            <w:r>
              <w:rPr>
                <w:rFonts w:eastAsia="Times New Roman" w:cs="Times New Roman" w:ascii="Times New Roman" w:hAnsi="Times New Roman"/>
                <w:w w:val="89"/>
                <w:sz w:val="19"/>
              </w:rPr>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ind w:left="60" w:hanging="0"/>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89"/>
                <w:sz w:val="19"/>
              </w:rPr>
            </w:pPr>
            <w:r>
              <w:rPr>
                <w:rFonts w:eastAsia="Times New Roman" w:cs="Times New Roman" w:ascii="Times New Roman" w:hAnsi="Times New Roman"/>
                <w:w w:val="89"/>
                <w:sz w:val="19"/>
              </w:rPr>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100</w:t>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8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5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2"/>
              <w:ind w:left="160" w:hanging="0"/>
              <w:jc w:val="center"/>
              <w:rPr>
                <w:rFonts w:ascii="Times New Roman" w:hAnsi="Times New Roman" w:eastAsia="Times New Roman" w:cs="Times New Roman"/>
                <w:b/>
                <w:b/>
                <w:w w:val="99"/>
              </w:rPr>
            </w:pPr>
            <w:r>
              <w:rPr>
                <w:rFonts w:eastAsia="Times New Roman" w:cs="Times New Roman" w:ascii="Times New Roman" w:hAnsi="Times New Roman"/>
                <w:b/>
                <w:w w:val="99"/>
              </w:rPr>
              <w:t>90</w:t>
            </w:r>
          </w:p>
        </w:tc>
        <w:tc>
          <w:tcPr>
            <w:tcW w:w="2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b/>
                <w:b/>
                <w:w w:val="99"/>
                <w:sz w:val="19"/>
              </w:rPr>
            </w:pPr>
            <w:r>
              <w:rPr>
                <w:rFonts w:eastAsia="Times New Roman" w:cs="Times New Roman" w:ascii="Times New Roman" w:hAnsi="Times New Roman"/>
                <w:b/>
                <w:w w:val="99"/>
                <w:sz w:val="19"/>
              </w:rPr>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2"/>
              <w:jc w:val="center"/>
              <w:rPr>
                <w:rFonts w:ascii="Times New Roman" w:hAnsi="Times New Roman" w:eastAsia="Times New Roman" w:cs="Times New Roman"/>
                <w:b/>
                <w:b/>
                <w:w w:val="99"/>
              </w:rPr>
            </w:pPr>
            <w:r>
              <w:rPr>
                <w:rFonts w:eastAsia="Times New Roman" w:cs="Times New Roman" w:ascii="Times New Roman" w:hAnsi="Times New Roman"/>
                <w:b/>
                <w:w w:val="99"/>
              </w:rPr>
              <w:t>100</w:t>
            </w:r>
          </w:p>
        </w:tc>
      </w:tr>
      <w:tr>
        <w:trPr>
          <w:trHeight w:val="225" w:hRule="atLeast"/>
        </w:trPr>
        <w:tc>
          <w:tcPr>
            <w:tcW w:w="22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8</w:t>
            </w:r>
          </w:p>
        </w:tc>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ind w:left="240" w:hanging="0"/>
              <w:jc w:val="center"/>
              <w:rPr>
                <w:rFonts w:ascii="Times New Roman" w:hAnsi="Times New Roman" w:eastAsia="Times New Roman" w:cs="Times New Roman"/>
                <w:w w:val="99"/>
              </w:rPr>
            </w:pPr>
            <w:r>
              <w:rPr>
                <w:rFonts w:eastAsia="Times New Roman" w:cs="Times New Roman" w:ascii="Times New Roman" w:hAnsi="Times New Roman"/>
                <w:w w:val="99"/>
              </w:rPr>
              <w:t>100</w:t>
            </w:r>
          </w:p>
        </w:tc>
        <w:tc>
          <w:tcPr>
            <w:tcW w:w="3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ind w:left="60" w:hanging="0"/>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89"/>
                <w:sz w:val="19"/>
              </w:rPr>
            </w:pPr>
            <w:r>
              <w:rPr>
                <w:rFonts w:eastAsia="Times New Roman" w:cs="Times New Roman" w:ascii="Times New Roman" w:hAnsi="Times New Roman"/>
                <w:w w:val="89"/>
                <w:sz w:val="19"/>
              </w:rPr>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90</w:t>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8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100</w:t>
            </w:r>
          </w:p>
        </w:tc>
        <w:tc>
          <w:tcPr>
            <w:tcW w:w="5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2"/>
              <w:ind w:left="160" w:hanging="0"/>
              <w:jc w:val="center"/>
              <w:rPr>
                <w:rFonts w:ascii="Times New Roman" w:hAnsi="Times New Roman" w:eastAsia="Times New Roman" w:cs="Times New Roman"/>
                <w:b/>
                <w:b/>
                <w:w w:val="99"/>
              </w:rPr>
            </w:pPr>
            <w:r>
              <w:rPr>
                <w:rFonts w:eastAsia="Times New Roman" w:cs="Times New Roman" w:ascii="Times New Roman" w:hAnsi="Times New Roman"/>
                <w:b/>
                <w:w w:val="99"/>
              </w:rPr>
              <w:t>70</w:t>
            </w:r>
          </w:p>
        </w:tc>
        <w:tc>
          <w:tcPr>
            <w:tcW w:w="2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b/>
                <w:b/>
                <w:w w:val="99"/>
                <w:sz w:val="19"/>
              </w:rPr>
            </w:pPr>
            <w:r>
              <w:rPr>
                <w:rFonts w:eastAsia="Times New Roman" w:cs="Times New Roman" w:ascii="Times New Roman" w:hAnsi="Times New Roman"/>
                <w:b/>
                <w:w w:val="99"/>
                <w:sz w:val="19"/>
              </w:rPr>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2"/>
              <w:jc w:val="center"/>
              <w:rPr>
                <w:rFonts w:ascii="Times New Roman" w:hAnsi="Times New Roman" w:eastAsia="Times New Roman" w:cs="Times New Roman"/>
                <w:b/>
                <w:b/>
                <w:w w:val="99"/>
              </w:rPr>
            </w:pPr>
            <w:r>
              <w:rPr>
                <w:rFonts w:eastAsia="Times New Roman" w:cs="Times New Roman" w:ascii="Times New Roman" w:hAnsi="Times New Roman"/>
                <w:b/>
                <w:w w:val="99"/>
              </w:rPr>
              <w:t>90</w:t>
            </w:r>
          </w:p>
        </w:tc>
      </w:tr>
      <w:tr>
        <w:trPr>
          <w:trHeight w:val="224" w:hRule="atLeast"/>
        </w:trPr>
        <w:tc>
          <w:tcPr>
            <w:tcW w:w="22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rPr>
            </w:pPr>
            <w:r>
              <w:rPr>
                <w:rFonts w:eastAsia="Times New Roman" w:cs="Times New Roman" w:ascii="Times New Roman" w:hAnsi="Times New Roman"/>
              </w:rPr>
              <w:t>5,6</w:t>
            </w:r>
          </w:p>
        </w:tc>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ind w:left="220" w:hanging="0"/>
              <w:jc w:val="center"/>
              <w:rPr>
                <w:rFonts w:ascii="Times New Roman" w:hAnsi="Times New Roman" w:eastAsia="Times New Roman" w:cs="Times New Roman"/>
                <w:w w:val="99"/>
              </w:rPr>
            </w:pPr>
            <w:r>
              <w:rPr>
                <w:rFonts w:eastAsia="Times New Roman" w:cs="Times New Roman" w:ascii="Times New Roman" w:hAnsi="Times New Roman"/>
                <w:w w:val="99"/>
              </w:rPr>
              <w:t>90</w:t>
            </w:r>
          </w:p>
        </w:tc>
        <w:tc>
          <w:tcPr>
            <w:tcW w:w="3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ind w:left="60" w:hanging="0"/>
              <w:jc w:val="center"/>
              <w:rPr>
                <w:rFonts w:ascii="Times New Roman" w:hAnsi="Times New Roman" w:eastAsia="Times New Roman" w:cs="Times New Roman"/>
                <w:w w:val="99"/>
              </w:rPr>
            </w:pPr>
            <w:r>
              <w:rPr>
                <w:rFonts w:eastAsia="Times New Roman" w:cs="Times New Roman" w:ascii="Times New Roman" w:hAnsi="Times New Roman"/>
                <w:w w:val="99"/>
              </w:rPr>
              <w:t>100</w:t>
            </w:r>
          </w:p>
        </w:tc>
        <w:tc>
          <w:tcPr>
            <w:tcW w:w="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70</w:t>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8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90</w:t>
            </w:r>
          </w:p>
        </w:tc>
        <w:tc>
          <w:tcPr>
            <w:tcW w:w="5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2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26" w:hRule="atLeast"/>
        </w:trPr>
        <w:tc>
          <w:tcPr>
            <w:tcW w:w="22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2</w:t>
            </w:r>
          </w:p>
        </w:tc>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220" w:hanging="0"/>
              <w:jc w:val="center"/>
              <w:rPr>
                <w:rFonts w:ascii="Times New Roman" w:hAnsi="Times New Roman" w:eastAsia="Times New Roman" w:cs="Times New Roman"/>
                <w:w w:val="99"/>
              </w:rPr>
            </w:pPr>
            <w:r>
              <w:rPr>
                <w:rFonts w:eastAsia="Times New Roman" w:cs="Times New Roman" w:ascii="Times New Roman" w:hAnsi="Times New Roman"/>
                <w:w w:val="99"/>
              </w:rPr>
              <w:t>40</w:t>
            </w:r>
          </w:p>
        </w:tc>
        <w:tc>
          <w:tcPr>
            <w:tcW w:w="3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40" w:hanging="0"/>
              <w:jc w:val="center"/>
              <w:rPr>
                <w:rFonts w:ascii="Times New Roman" w:hAnsi="Times New Roman" w:eastAsia="Times New Roman" w:cs="Times New Roman"/>
                <w:w w:val="99"/>
              </w:rPr>
            </w:pPr>
            <w:r>
              <w:rPr>
                <w:rFonts w:eastAsia="Times New Roman" w:cs="Times New Roman" w:ascii="Times New Roman" w:hAnsi="Times New Roman"/>
                <w:w w:val="99"/>
              </w:rPr>
              <w:t>65</w:t>
            </w:r>
          </w:p>
        </w:tc>
        <w:tc>
          <w:tcPr>
            <w:tcW w:w="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45</w:t>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8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65</w:t>
            </w:r>
          </w:p>
        </w:tc>
        <w:tc>
          <w:tcPr>
            <w:tcW w:w="5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3"/>
              <w:ind w:left="160" w:hanging="0"/>
              <w:jc w:val="center"/>
              <w:rPr>
                <w:rFonts w:ascii="Times New Roman" w:hAnsi="Times New Roman" w:eastAsia="Times New Roman" w:cs="Times New Roman"/>
                <w:b/>
                <w:b/>
                <w:w w:val="99"/>
              </w:rPr>
            </w:pPr>
            <w:r>
              <w:rPr>
                <w:rFonts w:eastAsia="Times New Roman" w:cs="Times New Roman" w:ascii="Times New Roman" w:hAnsi="Times New Roman"/>
                <w:b/>
                <w:w w:val="99"/>
              </w:rPr>
              <w:t>30</w:t>
            </w:r>
          </w:p>
        </w:tc>
        <w:tc>
          <w:tcPr>
            <w:tcW w:w="2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b/>
                <w:b/>
                <w:w w:val="99"/>
                <w:sz w:val="19"/>
              </w:rPr>
            </w:pPr>
            <w:r>
              <w:rPr>
                <w:rFonts w:eastAsia="Times New Roman" w:cs="Times New Roman" w:ascii="Times New Roman" w:hAnsi="Times New Roman"/>
                <w:b/>
                <w:w w:val="99"/>
                <w:sz w:val="19"/>
              </w:rPr>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3"/>
              <w:jc w:val="center"/>
              <w:rPr>
                <w:rFonts w:ascii="Times New Roman" w:hAnsi="Times New Roman" w:eastAsia="Times New Roman" w:cs="Times New Roman"/>
                <w:b/>
                <w:b/>
                <w:w w:val="99"/>
              </w:rPr>
            </w:pPr>
            <w:r>
              <w:rPr>
                <w:rFonts w:eastAsia="Times New Roman" w:cs="Times New Roman" w:ascii="Times New Roman" w:hAnsi="Times New Roman"/>
                <w:b/>
                <w:w w:val="99"/>
              </w:rPr>
              <w:t>55</w:t>
            </w:r>
          </w:p>
        </w:tc>
      </w:tr>
      <w:tr>
        <w:trPr>
          <w:trHeight w:val="225" w:hRule="atLeast"/>
        </w:trPr>
        <w:tc>
          <w:tcPr>
            <w:tcW w:w="22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rPr>
            </w:pPr>
            <w:r>
              <w:rPr>
                <w:rFonts w:eastAsia="Times New Roman" w:cs="Times New Roman" w:ascii="Times New Roman" w:hAnsi="Times New Roman"/>
              </w:rPr>
              <w:t>0,125</w:t>
            </w:r>
          </w:p>
        </w:tc>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ind w:left="240" w:hanging="0"/>
              <w:jc w:val="center"/>
              <w:rPr>
                <w:rFonts w:ascii="Times New Roman" w:hAnsi="Times New Roman" w:eastAsia="Times New Roman" w:cs="Times New Roman"/>
                <w:w w:val="99"/>
              </w:rPr>
            </w:pPr>
            <w:r>
              <w:rPr>
                <w:rFonts w:eastAsia="Times New Roman" w:cs="Times New Roman" w:ascii="Times New Roman" w:hAnsi="Times New Roman"/>
                <w:w w:val="99"/>
              </w:rPr>
              <w:t>9</w:t>
            </w:r>
          </w:p>
        </w:tc>
        <w:tc>
          <w:tcPr>
            <w:tcW w:w="3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ind w:left="40" w:hanging="0"/>
              <w:jc w:val="center"/>
              <w:rPr>
                <w:rFonts w:ascii="Times New Roman" w:hAnsi="Times New Roman" w:eastAsia="Times New Roman" w:cs="Times New Roman"/>
                <w:w w:val="99"/>
              </w:rPr>
            </w:pPr>
            <w:r>
              <w:rPr>
                <w:rFonts w:eastAsia="Times New Roman" w:cs="Times New Roman" w:ascii="Times New Roman" w:hAnsi="Times New Roman"/>
                <w:w w:val="99"/>
              </w:rPr>
              <w:t>22</w:t>
            </w:r>
          </w:p>
        </w:tc>
        <w:tc>
          <w:tcPr>
            <w:tcW w:w="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8</w:t>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8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20</w:t>
            </w:r>
          </w:p>
        </w:tc>
        <w:tc>
          <w:tcPr>
            <w:tcW w:w="5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2"/>
              <w:ind w:left="140" w:hanging="0"/>
              <w:jc w:val="center"/>
              <w:rPr>
                <w:rFonts w:ascii="Times New Roman" w:hAnsi="Times New Roman" w:eastAsia="Times New Roman" w:cs="Times New Roman"/>
                <w:b/>
                <w:b/>
                <w:w w:val="99"/>
              </w:rPr>
            </w:pPr>
            <w:r>
              <w:rPr>
                <w:rFonts w:eastAsia="Times New Roman" w:cs="Times New Roman" w:ascii="Times New Roman" w:hAnsi="Times New Roman"/>
                <w:b/>
                <w:w w:val="99"/>
              </w:rPr>
              <w:t>8</w:t>
            </w:r>
          </w:p>
        </w:tc>
        <w:tc>
          <w:tcPr>
            <w:tcW w:w="2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b/>
                <w:b/>
                <w:w w:val="99"/>
                <w:sz w:val="19"/>
              </w:rPr>
            </w:pPr>
            <w:r>
              <w:rPr>
                <w:rFonts w:eastAsia="Times New Roman" w:cs="Times New Roman" w:ascii="Times New Roman" w:hAnsi="Times New Roman"/>
                <w:b/>
                <w:w w:val="99"/>
                <w:sz w:val="19"/>
              </w:rPr>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2"/>
              <w:jc w:val="center"/>
              <w:rPr>
                <w:rFonts w:ascii="Times New Roman" w:hAnsi="Times New Roman" w:eastAsia="Times New Roman" w:cs="Times New Roman"/>
                <w:b/>
                <w:b/>
                <w:w w:val="99"/>
              </w:rPr>
            </w:pPr>
            <w:r>
              <w:rPr>
                <w:rFonts w:eastAsia="Times New Roman" w:cs="Times New Roman" w:ascii="Times New Roman" w:hAnsi="Times New Roman"/>
                <w:b/>
                <w:w w:val="99"/>
              </w:rPr>
              <w:t>20</w:t>
            </w:r>
          </w:p>
        </w:tc>
      </w:tr>
      <w:tr>
        <w:trPr>
          <w:trHeight w:val="225" w:hRule="atLeast"/>
        </w:trPr>
        <w:tc>
          <w:tcPr>
            <w:tcW w:w="22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rPr>
            </w:pPr>
            <w:r>
              <w:rPr>
                <w:rFonts w:eastAsia="Times New Roman" w:cs="Times New Roman" w:ascii="Times New Roman" w:hAnsi="Times New Roman"/>
              </w:rPr>
              <w:t>0,063</w:t>
            </w:r>
          </w:p>
        </w:tc>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ind w:left="220" w:hanging="0"/>
              <w:jc w:val="center"/>
              <w:rPr>
                <w:rFonts w:ascii="Times New Roman" w:hAnsi="Times New Roman" w:eastAsia="Times New Roman" w:cs="Times New Roman"/>
                <w:w w:val="95"/>
              </w:rPr>
            </w:pPr>
            <w:r>
              <w:rPr>
                <w:rFonts w:eastAsia="Times New Roman" w:cs="Times New Roman" w:ascii="Times New Roman" w:hAnsi="Times New Roman"/>
                <w:w w:val="95"/>
              </w:rPr>
              <w:t>6,0</w:t>
            </w:r>
          </w:p>
        </w:tc>
        <w:tc>
          <w:tcPr>
            <w:tcW w:w="3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5"/>
                <w:sz w:val="19"/>
              </w:rPr>
            </w:pPr>
            <w:r>
              <w:rPr>
                <w:rFonts w:eastAsia="Times New Roman" w:cs="Times New Roman" w:ascii="Times New Roman" w:hAnsi="Times New Roman"/>
                <w:w w:val="95"/>
                <w:sz w:val="19"/>
              </w:rPr>
            </w:r>
          </w:p>
        </w:tc>
        <w:tc>
          <w:tcPr>
            <w:tcW w:w="6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ind w:left="40" w:hanging="0"/>
              <w:jc w:val="center"/>
              <w:rPr>
                <w:rFonts w:ascii="Times New Roman" w:hAnsi="Times New Roman" w:eastAsia="Times New Roman" w:cs="Times New Roman"/>
                <w:w w:val="99"/>
              </w:rPr>
            </w:pPr>
            <w:r>
              <w:rPr>
                <w:rFonts w:eastAsia="Times New Roman" w:cs="Times New Roman" w:ascii="Times New Roman" w:hAnsi="Times New Roman"/>
                <w:w w:val="99"/>
              </w:rPr>
              <w:t>14</w:t>
            </w:r>
          </w:p>
        </w:tc>
        <w:tc>
          <w:tcPr>
            <w:tcW w:w="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7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w w:val="99"/>
              </w:rPr>
            </w:pPr>
            <w:r>
              <w:rPr>
                <w:rFonts w:eastAsia="Times New Roman" w:cs="Times New Roman" w:ascii="Times New Roman" w:hAnsi="Times New Roman"/>
                <w:w w:val="99"/>
              </w:rPr>
              <w:t>6</w:t>
            </w:r>
          </w:p>
        </w:tc>
        <w:tc>
          <w:tcPr>
            <w:tcW w:w="1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8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jc w:val="center"/>
              <w:rPr>
                <w:rFonts w:ascii="Times New Roman" w:hAnsi="Times New Roman" w:eastAsia="Times New Roman" w:cs="Times New Roman"/>
              </w:rPr>
            </w:pPr>
            <w:r>
              <w:rPr>
                <w:rFonts w:eastAsia="Times New Roman" w:cs="Times New Roman" w:ascii="Times New Roman" w:hAnsi="Times New Roman"/>
              </w:rPr>
              <w:t>12,0</w:t>
            </w:r>
          </w:p>
        </w:tc>
        <w:tc>
          <w:tcPr>
            <w:tcW w:w="5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2"/>
              <w:ind w:left="140" w:hanging="0"/>
              <w:jc w:val="center"/>
              <w:rPr>
                <w:rFonts w:ascii="Times New Roman" w:hAnsi="Times New Roman" w:eastAsia="Times New Roman" w:cs="Times New Roman"/>
                <w:b/>
                <w:b/>
                <w:w w:val="99"/>
              </w:rPr>
            </w:pPr>
            <w:r>
              <w:rPr>
                <w:rFonts w:eastAsia="Times New Roman" w:cs="Times New Roman" w:ascii="Times New Roman" w:hAnsi="Times New Roman"/>
                <w:b/>
                <w:w w:val="99"/>
              </w:rPr>
              <w:t>5</w:t>
            </w:r>
          </w:p>
        </w:tc>
        <w:tc>
          <w:tcPr>
            <w:tcW w:w="2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b/>
                <w:b/>
                <w:w w:val="99"/>
                <w:sz w:val="19"/>
              </w:rPr>
            </w:pPr>
            <w:r>
              <w:rPr>
                <w:rFonts w:eastAsia="Times New Roman" w:cs="Times New Roman" w:ascii="Times New Roman" w:hAnsi="Times New Roman"/>
                <w:b/>
                <w:w w:val="99"/>
                <w:sz w:val="19"/>
              </w:rPr>
            </w:r>
          </w:p>
        </w:tc>
        <w:tc>
          <w:tcPr>
            <w:tcW w:w="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2"/>
              <w:jc w:val="center"/>
              <w:rPr>
                <w:rFonts w:ascii="Times New Roman" w:hAnsi="Times New Roman" w:eastAsia="Times New Roman" w:cs="Times New Roman"/>
                <w:b/>
                <w:b/>
              </w:rPr>
            </w:pPr>
            <w:r>
              <w:rPr>
                <w:rFonts w:eastAsia="Times New Roman" w:cs="Times New Roman" w:ascii="Times New Roman" w:hAnsi="Times New Roman"/>
                <w:b/>
              </w:rPr>
              <w:t>12,0</w:t>
            </w:r>
          </w:p>
        </w:tc>
      </w:tr>
      <w:tr>
        <w:trPr>
          <w:trHeight w:val="209" w:hRule="atLeast"/>
          <w:cantSplit w:val="true"/>
        </w:trPr>
        <w:tc>
          <w:tcPr>
            <w:tcW w:w="2260" w:type="dxa"/>
            <w:tcBorders>
              <w:left w:val="single" w:sz="8" w:space="0" w:color="000000"/>
            </w:tcBorders>
            <w:shd w:fill="auto" w:val="clear"/>
            <w:tcMar>
              <w:left w:w="-10" w:type="dxa"/>
            </w:tcMar>
          </w:tcPr>
          <w:p>
            <w:pPr>
              <w:pStyle w:val="Normal"/>
              <w:spacing w:lineRule="exact" w:line="208"/>
              <w:ind w:left="120" w:hanging="0"/>
              <w:rPr>
                <w:rFonts w:ascii="Times New Roman" w:hAnsi="Times New Roman" w:eastAsia="Times New Roman" w:cs="Times New Roman"/>
              </w:rPr>
            </w:pPr>
            <w:r>
              <w:rPr>
                <w:rFonts w:eastAsia="Times New Roman" w:cs="Times New Roman" w:ascii="Times New Roman" w:hAnsi="Times New Roman"/>
              </w:rPr>
              <w:t>Zawartość lepiszcza,</w:t>
            </w:r>
          </w:p>
        </w:tc>
        <w:tc>
          <w:tcPr>
            <w:tcW w:w="6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020" w:type="dxa"/>
            <w:gridSpan w:val="2"/>
            <w:vMerge w:val="restart"/>
            <w:tcBorders/>
            <w:shd w:fill="auto" w:val="clear"/>
          </w:tcPr>
          <w:p>
            <w:pPr>
              <w:pStyle w:val="Normal"/>
              <w:spacing w:lineRule="auto"/>
              <w:ind w:right="400" w:hanging="0"/>
              <w:jc w:val="right"/>
              <w:rPr/>
            </w:pPr>
            <w:r>
              <w:rPr>
                <w:rFonts w:eastAsia="Times New Roman" w:cs="Times New Roman" w:ascii="Times New Roman" w:hAnsi="Times New Roman"/>
              </w:rPr>
              <w:t>B</w:t>
            </w:r>
            <w:r>
              <w:rPr>
                <w:rFonts w:eastAsia="Times New Roman" w:cs="Times New Roman" w:ascii="Times New Roman" w:hAnsi="Times New Roman"/>
                <w:sz w:val="12"/>
              </w:rPr>
              <w:t>min6,0</w:t>
            </w:r>
          </w:p>
        </w:tc>
        <w:tc>
          <w:tcPr>
            <w:tcW w:w="180" w:type="dxa"/>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700" w:type="dxa"/>
            <w:gridSpan w:val="3"/>
            <w:vMerge w:val="restart"/>
            <w:tcBorders>
              <w:left w:val="single" w:sz="8" w:space="0" w:color="000000"/>
            </w:tcBorders>
            <w:shd w:fill="auto" w:val="clear"/>
            <w:tcMar>
              <w:left w:w="-10" w:type="dxa"/>
            </w:tcMar>
          </w:tcPr>
          <w:p>
            <w:pPr>
              <w:pStyle w:val="Normal"/>
              <w:spacing w:lineRule="auto"/>
              <w:ind w:left="600" w:hanging="0"/>
              <w:rPr/>
            </w:pPr>
            <w:r>
              <w:rPr>
                <w:rFonts w:eastAsia="Times New Roman" w:cs="Times New Roman" w:ascii="Times New Roman" w:hAnsi="Times New Roman"/>
              </w:rPr>
              <w:t>B</w:t>
            </w:r>
            <w:r>
              <w:rPr>
                <w:rFonts w:eastAsia="Times New Roman" w:cs="Times New Roman" w:ascii="Times New Roman" w:hAnsi="Times New Roman"/>
                <w:sz w:val="12"/>
              </w:rPr>
              <w:t>min5,8</w:t>
            </w:r>
          </w:p>
        </w:tc>
        <w:tc>
          <w:tcPr>
            <w:tcW w:w="5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180" w:type="dxa"/>
            <w:gridSpan w:val="2"/>
            <w:vMerge w:val="restart"/>
            <w:tcBorders>
              <w:right w:val="single" w:sz="8" w:space="0" w:color="000000"/>
              <w:insideV w:val="single" w:sz="8" w:space="0" w:color="000000"/>
            </w:tcBorders>
            <w:shd w:fill="auto" w:val="clear"/>
          </w:tcPr>
          <w:p>
            <w:pPr>
              <w:pStyle w:val="Normal"/>
              <w:spacing w:lineRule="auto"/>
              <w:ind w:right="500" w:hanging="0"/>
              <w:jc w:val="center"/>
              <w:rPr/>
            </w:pPr>
            <w:r>
              <w:rPr>
                <w:rFonts w:eastAsia="Times New Roman" w:cs="Times New Roman" w:ascii="Times New Roman" w:hAnsi="Times New Roman"/>
                <w:b/>
              </w:rPr>
              <w:t>B</w:t>
            </w:r>
            <w:r>
              <w:rPr>
                <w:rFonts w:eastAsia="Times New Roman" w:cs="Times New Roman" w:ascii="Times New Roman" w:hAnsi="Times New Roman"/>
                <w:b/>
                <w:sz w:val="12"/>
              </w:rPr>
              <w:t>min5,6</w:t>
            </w:r>
          </w:p>
        </w:tc>
      </w:tr>
      <w:tr>
        <w:trPr>
          <w:trHeight w:val="253" w:hRule="atLeast"/>
          <w:cantSplit w:val="true"/>
        </w:trPr>
        <w:tc>
          <w:tcPr>
            <w:tcW w:w="22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53"/>
              <w:ind w:left="120" w:hanging="0"/>
              <w:rPr/>
            </w:pPr>
            <w:r>
              <w:rPr>
                <w:rFonts w:eastAsia="Times New Roman" w:cs="Times New Roman" w:ascii="Times New Roman" w:hAnsi="Times New Roman"/>
              </w:rPr>
              <w:t>minimum</w:t>
            </w:r>
            <w:r>
              <w:rPr>
                <w:rFonts w:eastAsia="Times New Roman" w:cs="Times New Roman" w:ascii="Times New Roman" w:hAnsi="Times New Roman"/>
                <w:sz w:val="25"/>
                <w:vertAlign w:val="superscript"/>
              </w:rPr>
              <w:t>*)</w:t>
            </w:r>
          </w:p>
        </w:tc>
        <w:tc>
          <w:tcPr>
            <w:tcW w:w="6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vertAlign w:val="superscript"/>
              </w:rPr>
            </w:pPr>
            <w:r>
              <w:rPr>
                <w:rFonts w:eastAsia="Times New Roman" w:cs="Times New Roman" w:ascii="Times New Roman" w:hAnsi="Times New Roman"/>
                <w:sz w:val="22"/>
                <w:vertAlign w:val="superscript"/>
              </w:rPr>
            </w:r>
          </w:p>
        </w:tc>
        <w:tc>
          <w:tcPr>
            <w:tcW w:w="1020" w:type="dxa"/>
            <w:gridSpan w:val="2"/>
            <w:vMerge w:val="continue"/>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700" w:type="dxa"/>
            <w:gridSpan w:val="3"/>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5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180" w:type="dxa"/>
            <w:gridSpan w:val="2"/>
            <w:vMerge w:val="continue"/>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bl>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120" w:hanging="990"/>
        <w:rPr/>
      </w:pPr>
      <w:r>
        <w:rPr>
          <w:rFonts w:eastAsia="Times New Roman" w:cs="Times New Roman" w:ascii="Times New Roman" w:hAnsi="Times New Roman"/>
        </w:rPr>
        <w:t>Tablica 7. Uziarnienie mieszanki mineralnej oraz zawartość lepiszcza do betonu asfaltowego do warstwy ścieralnej dla ruchu KR3-KR6 [65]</w:t>
      </w:r>
    </w:p>
    <w:p>
      <w:pPr>
        <w:pStyle w:val="Normal"/>
        <w:spacing w:lineRule="exact" w:line="106"/>
        <w:rPr>
          <w:rFonts w:ascii="Times New Roman" w:hAnsi="Times New Roman" w:eastAsia="Times New Roman" w:cs="Times New Roman"/>
        </w:rPr>
      </w:pPr>
      <w:r>
        <w:rPr>
          <w:rFonts w:eastAsia="Times New Roman" w:cs="Times New Roman" w:ascii="Times New Roman" w:hAnsi="Times New Roman"/>
        </w:rPr>
      </w:r>
    </w:p>
    <w:tbl>
      <w:tblPr>
        <w:tblW w:w="756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320"/>
        <w:gridCol w:w="2880"/>
        <w:gridCol w:w="560"/>
        <w:gridCol w:w="320"/>
        <w:gridCol w:w="80"/>
        <w:gridCol w:w="300"/>
        <w:gridCol w:w="860"/>
        <w:gridCol w:w="220"/>
        <w:gridCol w:w="700"/>
        <w:gridCol w:w="200"/>
        <w:gridCol w:w="1120"/>
      </w:tblGrid>
      <w:tr>
        <w:trPr>
          <w:trHeight w:val="242" w:hRule="atLeast"/>
        </w:trPr>
        <w:tc>
          <w:tcPr>
            <w:tcW w:w="32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2880" w:type="dxa"/>
            <w:tcBorders>
              <w:top w:val="single" w:sz="8" w:space="0" w:color="000000"/>
            </w:tcBorders>
            <w:shd w:fill="auto" w:val="clear"/>
          </w:tcPr>
          <w:p>
            <w:pPr>
              <w:pStyle w:val="Normal"/>
              <w:spacing w:lineRule="exact" w:line="229"/>
              <w:ind w:left="800" w:hanging="0"/>
              <w:rPr>
                <w:rFonts w:ascii="Times New Roman" w:hAnsi="Times New Roman" w:eastAsia="Times New Roman" w:cs="Times New Roman"/>
              </w:rPr>
            </w:pPr>
            <w:r>
              <w:rPr>
                <w:rFonts w:eastAsia="Times New Roman" w:cs="Times New Roman" w:ascii="Times New Roman" w:hAnsi="Times New Roman"/>
              </w:rPr>
              <w:t>Właściwość</w:t>
            </w:r>
          </w:p>
        </w:tc>
        <w:tc>
          <w:tcPr>
            <w:tcW w:w="56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320" w:type="dxa"/>
            <w:tcBorders>
              <w:top w:val="single" w:sz="8" w:space="0" w:color="000000"/>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80" w:type="dxa"/>
            <w:tcBorders>
              <w:top w:val="single" w:sz="8" w:space="0" w:color="000000"/>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300" w:type="dxa"/>
            <w:tcBorders>
              <w:top w:val="single" w:sz="8" w:space="0" w:color="000000"/>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860" w:type="dxa"/>
            <w:tcBorders>
              <w:top w:val="single" w:sz="8" w:space="0" w:color="000000"/>
              <w:bottom w:val="single" w:sz="8" w:space="0" w:color="000000"/>
              <w:insideH w:val="single" w:sz="8" w:space="0" w:color="000000"/>
            </w:tcBorders>
            <w:shd w:fill="auto" w:val="clear"/>
          </w:tcPr>
          <w:p>
            <w:pPr>
              <w:pStyle w:val="Normal"/>
              <w:spacing w:lineRule="exact" w:line="229"/>
              <w:ind w:left="20" w:hanging="0"/>
              <w:rPr>
                <w:rFonts w:ascii="Times New Roman" w:hAnsi="Times New Roman" w:eastAsia="Times New Roman" w:cs="Times New Roman"/>
              </w:rPr>
            </w:pPr>
            <w:r>
              <w:rPr>
                <w:rFonts w:eastAsia="Times New Roman" w:cs="Times New Roman" w:ascii="Times New Roman" w:hAnsi="Times New Roman"/>
              </w:rPr>
              <w:t>Przesiew,</w:t>
            </w:r>
          </w:p>
        </w:tc>
        <w:tc>
          <w:tcPr>
            <w:tcW w:w="920" w:type="dxa"/>
            <w:gridSpan w:val="2"/>
            <w:tcBorders>
              <w:top w:val="single" w:sz="8" w:space="0" w:color="000000"/>
              <w:bottom w:val="single" w:sz="8" w:space="0" w:color="000000"/>
              <w:insideH w:val="single" w:sz="8" w:space="0" w:color="000000"/>
            </w:tcBorders>
            <w:shd w:fill="auto" w:val="clear"/>
          </w:tcPr>
          <w:p>
            <w:pPr>
              <w:pStyle w:val="Normal"/>
              <w:spacing w:lineRule="exact" w:line="229"/>
              <w:ind w:left="80" w:hanging="0"/>
              <w:rPr>
                <w:rFonts w:ascii="Times New Roman" w:hAnsi="Times New Roman" w:eastAsia="Times New Roman" w:cs="Times New Roman"/>
                <w:w w:val="96"/>
              </w:rPr>
            </w:pPr>
            <w:r>
              <w:rPr>
                <w:rFonts w:eastAsia="Times New Roman" w:cs="Times New Roman" w:ascii="Times New Roman" w:hAnsi="Times New Roman"/>
                <w:w w:val="96"/>
              </w:rPr>
              <w:t>[% (m/m)]</w:t>
            </w:r>
          </w:p>
        </w:tc>
        <w:tc>
          <w:tcPr>
            <w:tcW w:w="200" w:type="dxa"/>
            <w:tcBorders>
              <w:top w:val="single" w:sz="8" w:space="0" w:color="000000"/>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6"/>
                <w:sz w:val="21"/>
              </w:rPr>
            </w:pPr>
            <w:r>
              <w:rPr>
                <w:rFonts w:eastAsia="Times New Roman" w:cs="Times New Roman" w:ascii="Times New Roman" w:hAnsi="Times New Roman"/>
                <w:w w:val="96"/>
                <w:sz w:val="21"/>
              </w:rPr>
            </w:r>
          </w:p>
        </w:tc>
        <w:tc>
          <w:tcPr>
            <w:tcW w:w="112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r>
      <w:tr>
        <w:trPr>
          <w:trHeight w:val="225" w:hRule="atLeast"/>
        </w:trPr>
        <w:tc>
          <w:tcPr>
            <w:tcW w:w="3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8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40" w:type="dxa"/>
            <w:gridSpan w:val="3"/>
            <w:tcBorders>
              <w:bottom w:val="single" w:sz="8" w:space="0" w:color="000000"/>
              <w:insideH w:val="single" w:sz="8" w:space="0" w:color="000000"/>
            </w:tcBorders>
            <w:shd w:fill="auto" w:val="clear"/>
          </w:tcPr>
          <w:p>
            <w:pPr>
              <w:pStyle w:val="Normal"/>
              <w:spacing w:lineRule="exact" w:line="221"/>
              <w:ind w:left="20" w:hanging="0"/>
              <w:rPr>
                <w:rFonts w:ascii="Times New Roman" w:hAnsi="Times New Roman" w:eastAsia="Times New Roman" w:cs="Times New Roman"/>
              </w:rPr>
            </w:pPr>
            <w:r>
              <w:rPr>
                <w:rFonts w:eastAsia="Times New Roman" w:cs="Times New Roman" w:ascii="Times New Roman" w:hAnsi="Times New Roman"/>
              </w:rPr>
              <w:t>AC8S</w:t>
            </w:r>
          </w:p>
        </w:tc>
        <w:tc>
          <w:tcPr>
            <w:tcW w:w="2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320" w:type="dxa"/>
            <w:gridSpan w:val="2"/>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exact" w:line="221"/>
              <w:rPr>
                <w:rFonts w:ascii="Times New Roman" w:hAnsi="Times New Roman" w:eastAsia="Times New Roman" w:cs="Times New Roman"/>
              </w:rPr>
            </w:pPr>
            <w:r>
              <w:rPr>
                <w:rFonts w:eastAsia="Times New Roman" w:cs="Times New Roman" w:ascii="Times New Roman" w:hAnsi="Times New Roman"/>
              </w:rPr>
              <w:t>AC11S</w:t>
            </w:r>
          </w:p>
        </w:tc>
      </w:tr>
      <w:tr>
        <w:trPr>
          <w:trHeight w:val="225" w:hRule="atLeast"/>
        </w:trPr>
        <w:tc>
          <w:tcPr>
            <w:tcW w:w="3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880" w:type="dxa"/>
            <w:tcBorders>
              <w:bottom w:val="single" w:sz="8" w:space="0" w:color="000000"/>
              <w:insideH w:val="single" w:sz="8" w:space="0" w:color="000000"/>
            </w:tcBorders>
            <w:shd w:fill="auto" w:val="clear"/>
          </w:tcPr>
          <w:p>
            <w:pPr>
              <w:pStyle w:val="Normal"/>
              <w:spacing w:lineRule="exact" w:line="221"/>
              <w:ind w:left="440" w:hanging="0"/>
              <w:rPr>
                <w:rFonts w:ascii="Times New Roman" w:hAnsi="Times New Roman" w:eastAsia="Times New Roman" w:cs="Times New Roman"/>
              </w:rPr>
            </w:pPr>
            <w:r>
              <w:rPr>
                <w:rFonts w:eastAsia="Times New Roman" w:cs="Times New Roman" w:ascii="Times New Roman" w:hAnsi="Times New Roman"/>
              </w:rPr>
              <w:t>Wymiar sita #, [mm]</w:t>
            </w:r>
          </w:p>
        </w:tc>
        <w:tc>
          <w:tcPr>
            <w:tcW w:w="880" w:type="dxa"/>
            <w:gridSpan w:val="2"/>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500" w:hanging="0"/>
              <w:rPr>
                <w:rFonts w:ascii="Times New Roman" w:hAnsi="Times New Roman" w:eastAsia="Times New Roman" w:cs="Times New Roman"/>
              </w:rPr>
            </w:pPr>
            <w:r>
              <w:rPr>
                <w:rFonts w:eastAsia="Times New Roman" w:cs="Times New Roman" w:ascii="Times New Roman" w:hAnsi="Times New Roman"/>
              </w:rPr>
              <w:t>od</w:t>
            </w:r>
          </w:p>
        </w:tc>
        <w:tc>
          <w:tcPr>
            <w:tcW w:w="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420" w:hanging="0"/>
              <w:rPr>
                <w:rFonts w:ascii="Times New Roman" w:hAnsi="Times New Roman" w:eastAsia="Times New Roman" w:cs="Times New Roman"/>
              </w:rPr>
            </w:pPr>
            <w:r>
              <w:rPr>
                <w:rFonts w:eastAsia="Times New Roman" w:cs="Times New Roman" w:ascii="Times New Roman" w:hAnsi="Times New Roman"/>
              </w:rPr>
              <w:t>do</w:t>
            </w:r>
          </w:p>
        </w:tc>
        <w:tc>
          <w:tcPr>
            <w:tcW w:w="2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320" w:hanging="0"/>
              <w:rPr>
                <w:rFonts w:ascii="Times New Roman" w:hAnsi="Times New Roman" w:eastAsia="Times New Roman" w:cs="Times New Roman"/>
              </w:rPr>
            </w:pPr>
            <w:r>
              <w:rPr>
                <w:rFonts w:eastAsia="Times New Roman" w:cs="Times New Roman" w:ascii="Times New Roman" w:hAnsi="Times New Roman"/>
              </w:rPr>
              <w:t>od</w:t>
            </w:r>
          </w:p>
        </w:tc>
        <w:tc>
          <w:tcPr>
            <w:tcW w:w="2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1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1"/>
              <w:ind w:left="440" w:hanging="0"/>
              <w:rPr>
                <w:rFonts w:ascii="Times New Roman" w:hAnsi="Times New Roman" w:eastAsia="Times New Roman" w:cs="Times New Roman"/>
              </w:rPr>
            </w:pPr>
            <w:r>
              <w:rPr>
                <w:rFonts w:eastAsia="Times New Roman" w:cs="Times New Roman" w:ascii="Times New Roman" w:hAnsi="Times New Roman"/>
              </w:rPr>
              <w:t>do</w:t>
            </w:r>
          </w:p>
        </w:tc>
      </w:tr>
      <w:tr>
        <w:trPr>
          <w:trHeight w:val="225" w:hRule="atLeast"/>
        </w:trPr>
        <w:tc>
          <w:tcPr>
            <w:tcW w:w="3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880" w:type="dxa"/>
            <w:tcBorders>
              <w:bottom w:val="single" w:sz="8" w:space="0" w:color="000000"/>
              <w:insideH w:val="single" w:sz="8" w:space="0" w:color="000000"/>
            </w:tcBorders>
            <w:shd w:fill="auto" w:val="clear"/>
          </w:tcPr>
          <w:p>
            <w:pPr>
              <w:pStyle w:val="Normal"/>
              <w:spacing w:lineRule="exact" w:line="221"/>
              <w:ind w:right="220" w:hanging="0"/>
              <w:jc w:val="center"/>
              <w:rPr>
                <w:rFonts w:ascii="Times New Roman" w:hAnsi="Times New Roman" w:eastAsia="Times New Roman" w:cs="Times New Roman"/>
                <w:w w:val="99"/>
              </w:rPr>
            </w:pPr>
            <w:r>
              <w:rPr>
                <w:rFonts w:eastAsia="Times New Roman" w:cs="Times New Roman" w:ascii="Times New Roman" w:hAnsi="Times New Roman"/>
                <w:w w:val="99"/>
              </w:rPr>
              <w:t>16</w:t>
            </w:r>
          </w:p>
        </w:tc>
        <w:tc>
          <w:tcPr>
            <w:tcW w:w="880" w:type="dxa"/>
            <w:gridSpan w:val="2"/>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238" w:hanging="0"/>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89"/>
                <w:sz w:val="19"/>
              </w:rPr>
            </w:pPr>
            <w:r>
              <w:rPr>
                <w:rFonts w:eastAsia="Times New Roman" w:cs="Times New Roman" w:ascii="Times New Roman" w:hAnsi="Times New Roman"/>
                <w:w w:val="89"/>
                <w:sz w:val="19"/>
              </w:rPr>
            </w:r>
          </w:p>
        </w:tc>
        <w:tc>
          <w:tcPr>
            <w:tcW w:w="3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80" w:hanging="0"/>
              <w:jc w:val="center"/>
              <w:rPr>
                <w:rFonts w:ascii="Times New Roman" w:hAnsi="Times New Roman" w:eastAsia="Times New Roman" w:cs="Times New Roman"/>
              </w:rPr>
            </w:pPr>
            <w:r>
              <w:rPr>
                <w:rFonts w:eastAsia="Times New Roman" w:cs="Times New Roman" w:ascii="Times New Roman" w:hAnsi="Times New Roman"/>
              </w:rPr>
              <w:t>-</w:t>
            </w:r>
          </w:p>
        </w:tc>
        <w:tc>
          <w:tcPr>
            <w:tcW w:w="2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60" w:hanging="0"/>
              <w:jc w:val="center"/>
              <w:rPr>
                <w:rFonts w:ascii="Times New Roman" w:hAnsi="Times New Roman" w:eastAsia="Times New Roman" w:cs="Times New Roman"/>
                <w:w w:val="99"/>
              </w:rPr>
            </w:pPr>
            <w:r>
              <w:rPr>
                <w:rFonts w:eastAsia="Times New Roman" w:cs="Times New Roman" w:ascii="Times New Roman" w:hAnsi="Times New Roman"/>
                <w:w w:val="99"/>
              </w:rPr>
              <w:t>100</w:t>
            </w:r>
          </w:p>
        </w:tc>
        <w:tc>
          <w:tcPr>
            <w:tcW w:w="2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11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89"/>
              </w:rPr>
            </w:pPr>
            <w:r>
              <w:rPr>
                <w:rFonts w:eastAsia="Times New Roman" w:cs="Times New Roman" w:ascii="Times New Roman" w:hAnsi="Times New Roman"/>
                <w:w w:val="89"/>
              </w:rPr>
              <w:t>-</w:t>
            </w:r>
          </w:p>
        </w:tc>
      </w:tr>
      <w:tr>
        <w:trPr>
          <w:trHeight w:val="225" w:hRule="atLeast"/>
        </w:trPr>
        <w:tc>
          <w:tcPr>
            <w:tcW w:w="3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89"/>
                <w:sz w:val="19"/>
              </w:rPr>
            </w:pPr>
            <w:r>
              <w:rPr>
                <w:rFonts w:eastAsia="Times New Roman" w:cs="Times New Roman" w:ascii="Times New Roman" w:hAnsi="Times New Roman"/>
                <w:w w:val="89"/>
                <w:sz w:val="19"/>
              </w:rPr>
            </w:r>
          </w:p>
        </w:tc>
        <w:tc>
          <w:tcPr>
            <w:tcW w:w="2880" w:type="dxa"/>
            <w:tcBorders>
              <w:bottom w:val="single" w:sz="8" w:space="0" w:color="000000"/>
              <w:insideH w:val="single" w:sz="8" w:space="0" w:color="000000"/>
            </w:tcBorders>
            <w:shd w:fill="auto" w:val="clear"/>
          </w:tcPr>
          <w:p>
            <w:pPr>
              <w:pStyle w:val="Normal"/>
              <w:spacing w:lineRule="exact" w:line="221"/>
              <w:ind w:right="240" w:hanging="0"/>
              <w:jc w:val="center"/>
              <w:rPr>
                <w:rFonts w:ascii="Times New Roman" w:hAnsi="Times New Roman" w:eastAsia="Times New Roman" w:cs="Times New Roman"/>
                <w:w w:val="97"/>
              </w:rPr>
            </w:pPr>
            <w:r>
              <w:rPr>
                <w:rFonts w:eastAsia="Times New Roman" w:cs="Times New Roman" w:ascii="Times New Roman" w:hAnsi="Times New Roman"/>
                <w:w w:val="97"/>
              </w:rPr>
              <w:t>11,2</w:t>
            </w:r>
          </w:p>
        </w:tc>
        <w:tc>
          <w:tcPr>
            <w:tcW w:w="880" w:type="dxa"/>
            <w:gridSpan w:val="2"/>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238" w:hanging="0"/>
              <w:jc w:val="center"/>
              <w:rPr>
                <w:rFonts w:ascii="Times New Roman" w:hAnsi="Times New Roman" w:eastAsia="Times New Roman" w:cs="Times New Roman"/>
                <w:w w:val="99"/>
              </w:rPr>
            </w:pPr>
            <w:r>
              <w:rPr>
                <w:rFonts w:eastAsia="Times New Roman" w:cs="Times New Roman" w:ascii="Times New Roman" w:hAnsi="Times New Roman"/>
                <w:w w:val="99"/>
              </w:rPr>
              <w:t>100</w:t>
            </w:r>
          </w:p>
        </w:tc>
        <w:tc>
          <w:tcPr>
            <w:tcW w:w="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3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80" w:hanging="0"/>
              <w:jc w:val="center"/>
              <w:rPr>
                <w:rFonts w:ascii="Times New Roman" w:hAnsi="Times New Roman" w:eastAsia="Times New Roman" w:cs="Times New Roman"/>
              </w:rPr>
            </w:pPr>
            <w:r>
              <w:rPr>
                <w:rFonts w:eastAsia="Times New Roman" w:cs="Times New Roman" w:ascii="Times New Roman" w:hAnsi="Times New Roman"/>
              </w:rPr>
              <w:t>-</w:t>
            </w:r>
          </w:p>
        </w:tc>
        <w:tc>
          <w:tcPr>
            <w:tcW w:w="2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40" w:hanging="0"/>
              <w:jc w:val="center"/>
              <w:rPr>
                <w:rFonts w:ascii="Times New Roman" w:hAnsi="Times New Roman" w:eastAsia="Times New Roman" w:cs="Times New Roman"/>
                <w:w w:val="99"/>
              </w:rPr>
            </w:pPr>
            <w:r>
              <w:rPr>
                <w:rFonts w:eastAsia="Times New Roman" w:cs="Times New Roman" w:ascii="Times New Roman" w:hAnsi="Times New Roman"/>
                <w:w w:val="99"/>
              </w:rPr>
              <w:t>90</w:t>
            </w:r>
          </w:p>
        </w:tc>
        <w:tc>
          <w:tcPr>
            <w:tcW w:w="2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11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100</w:t>
            </w:r>
          </w:p>
        </w:tc>
      </w:tr>
      <w:tr>
        <w:trPr>
          <w:trHeight w:val="225" w:hRule="atLeast"/>
        </w:trPr>
        <w:tc>
          <w:tcPr>
            <w:tcW w:w="3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2880" w:type="dxa"/>
            <w:tcBorders>
              <w:bottom w:val="single" w:sz="8" w:space="0" w:color="000000"/>
              <w:insideH w:val="single" w:sz="8" w:space="0" w:color="000000"/>
            </w:tcBorders>
            <w:shd w:fill="auto" w:val="clear"/>
          </w:tcPr>
          <w:p>
            <w:pPr>
              <w:pStyle w:val="Normal"/>
              <w:spacing w:lineRule="exact" w:line="221"/>
              <w:ind w:right="240" w:hanging="0"/>
              <w:jc w:val="center"/>
              <w:rPr>
                <w:rFonts w:ascii="Times New Roman" w:hAnsi="Times New Roman" w:eastAsia="Times New Roman" w:cs="Times New Roman"/>
                <w:w w:val="99"/>
              </w:rPr>
            </w:pPr>
            <w:r>
              <w:rPr>
                <w:rFonts w:eastAsia="Times New Roman" w:cs="Times New Roman" w:ascii="Times New Roman" w:hAnsi="Times New Roman"/>
                <w:w w:val="99"/>
              </w:rPr>
              <w:t>8</w:t>
            </w:r>
          </w:p>
        </w:tc>
        <w:tc>
          <w:tcPr>
            <w:tcW w:w="880" w:type="dxa"/>
            <w:gridSpan w:val="2"/>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218" w:hanging="0"/>
              <w:jc w:val="center"/>
              <w:rPr>
                <w:rFonts w:ascii="Times New Roman" w:hAnsi="Times New Roman" w:eastAsia="Times New Roman" w:cs="Times New Roman"/>
                <w:w w:val="99"/>
              </w:rPr>
            </w:pPr>
            <w:r>
              <w:rPr>
                <w:rFonts w:eastAsia="Times New Roman" w:cs="Times New Roman" w:ascii="Times New Roman" w:hAnsi="Times New Roman"/>
                <w:w w:val="99"/>
              </w:rPr>
              <w:t>90</w:t>
            </w:r>
          </w:p>
        </w:tc>
        <w:tc>
          <w:tcPr>
            <w:tcW w:w="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3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100" w:hanging="0"/>
              <w:jc w:val="center"/>
              <w:rPr>
                <w:rFonts w:ascii="Times New Roman" w:hAnsi="Times New Roman" w:eastAsia="Times New Roman" w:cs="Times New Roman"/>
                <w:w w:val="99"/>
              </w:rPr>
            </w:pPr>
            <w:r>
              <w:rPr>
                <w:rFonts w:eastAsia="Times New Roman" w:cs="Times New Roman" w:ascii="Times New Roman" w:hAnsi="Times New Roman"/>
                <w:w w:val="99"/>
              </w:rPr>
              <w:t>100</w:t>
            </w:r>
          </w:p>
        </w:tc>
        <w:tc>
          <w:tcPr>
            <w:tcW w:w="2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40" w:hanging="0"/>
              <w:jc w:val="center"/>
              <w:rPr>
                <w:rFonts w:ascii="Times New Roman" w:hAnsi="Times New Roman" w:eastAsia="Times New Roman" w:cs="Times New Roman"/>
                <w:w w:val="99"/>
              </w:rPr>
            </w:pPr>
            <w:r>
              <w:rPr>
                <w:rFonts w:eastAsia="Times New Roman" w:cs="Times New Roman" w:ascii="Times New Roman" w:hAnsi="Times New Roman"/>
                <w:w w:val="99"/>
              </w:rPr>
              <w:t>60</w:t>
            </w:r>
          </w:p>
        </w:tc>
        <w:tc>
          <w:tcPr>
            <w:tcW w:w="2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11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90</w:t>
            </w:r>
          </w:p>
        </w:tc>
      </w:tr>
      <w:tr>
        <w:trPr>
          <w:trHeight w:val="225" w:hRule="atLeast"/>
        </w:trPr>
        <w:tc>
          <w:tcPr>
            <w:tcW w:w="3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2880" w:type="dxa"/>
            <w:tcBorders>
              <w:bottom w:val="single" w:sz="8" w:space="0" w:color="000000"/>
              <w:insideH w:val="single" w:sz="8" w:space="0" w:color="000000"/>
            </w:tcBorders>
            <w:shd w:fill="auto" w:val="clear"/>
          </w:tcPr>
          <w:p>
            <w:pPr>
              <w:pStyle w:val="Normal"/>
              <w:spacing w:lineRule="exact" w:line="221"/>
              <w:ind w:right="240" w:hanging="0"/>
              <w:jc w:val="center"/>
              <w:rPr>
                <w:rFonts w:ascii="Times New Roman" w:hAnsi="Times New Roman" w:eastAsia="Times New Roman" w:cs="Times New Roman"/>
              </w:rPr>
            </w:pPr>
            <w:r>
              <w:rPr>
                <w:rFonts w:eastAsia="Times New Roman" w:cs="Times New Roman" w:ascii="Times New Roman" w:hAnsi="Times New Roman"/>
              </w:rPr>
              <w:t>5,6</w:t>
            </w:r>
          </w:p>
        </w:tc>
        <w:tc>
          <w:tcPr>
            <w:tcW w:w="880" w:type="dxa"/>
            <w:gridSpan w:val="2"/>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218" w:hanging="0"/>
              <w:jc w:val="center"/>
              <w:rPr>
                <w:rFonts w:ascii="Times New Roman" w:hAnsi="Times New Roman" w:eastAsia="Times New Roman" w:cs="Times New Roman"/>
                <w:w w:val="99"/>
              </w:rPr>
            </w:pPr>
            <w:r>
              <w:rPr>
                <w:rFonts w:eastAsia="Times New Roman" w:cs="Times New Roman" w:ascii="Times New Roman" w:hAnsi="Times New Roman"/>
                <w:w w:val="99"/>
              </w:rPr>
              <w:t>60</w:t>
            </w:r>
          </w:p>
        </w:tc>
        <w:tc>
          <w:tcPr>
            <w:tcW w:w="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3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80" w:hanging="0"/>
              <w:jc w:val="center"/>
              <w:rPr>
                <w:rFonts w:ascii="Times New Roman" w:hAnsi="Times New Roman" w:eastAsia="Times New Roman" w:cs="Times New Roman"/>
                <w:w w:val="99"/>
              </w:rPr>
            </w:pPr>
            <w:r>
              <w:rPr>
                <w:rFonts w:eastAsia="Times New Roman" w:cs="Times New Roman" w:ascii="Times New Roman" w:hAnsi="Times New Roman"/>
                <w:w w:val="99"/>
              </w:rPr>
              <w:t>80</w:t>
            </w:r>
          </w:p>
        </w:tc>
        <w:tc>
          <w:tcPr>
            <w:tcW w:w="2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60" w:hanging="0"/>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2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89"/>
                <w:sz w:val="19"/>
              </w:rPr>
            </w:pPr>
            <w:r>
              <w:rPr>
                <w:rFonts w:eastAsia="Times New Roman" w:cs="Times New Roman" w:ascii="Times New Roman" w:hAnsi="Times New Roman"/>
                <w:w w:val="89"/>
                <w:sz w:val="19"/>
              </w:rPr>
            </w:r>
          </w:p>
        </w:tc>
        <w:tc>
          <w:tcPr>
            <w:tcW w:w="11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89"/>
              </w:rPr>
            </w:pPr>
            <w:r>
              <w:rPr>
                <w:rFonts w:eastAsia="Times New Roman" w:cs="Times New Roman" w:ascii="Times New Roman" w:hAnsi="Times New Roman"/>
                <w:w w:val="89"/>
              </w:rPr>
              <w:t>-</w:t>
            </w:r>
          </w:p>
        </w:tc>
      </w:tr>
      <w:tr>
        <w:trPr>
          <w:trHeight w:val="225" w:hRule="atLeast"/>
        </w:trPr>
        <w:tc>
          <w:tcPr>
            <w:tcW w:w="3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89"/>
                <w:sz w:val="19"/>
              </w:rPr>
            </w:pPr>
            <w:r>
              <w:rPr>
                <w:rFonts w:eastAsia="Times New Roman" w:cs="Times New Roman" w:ascii="Times New Roman" w:hAnsi="Times New Roman"/>
                <w:w w:val="89"/>
                <w:sz w:val="19"/>
              </w:rPr>
            </w:r>
          </w:p>
        </w:tc>
        <w:tc>
          <w:tcPr>
            <w:tcW w:w="2880" w:type="dxa"/>
            <w:tcBorders>
              <w:bottom w:val="single" w:sz="8" w:space="0" w:color="000000"/>
              <w:insideH w:val="single" w:sz="8" w:space="0" w:color="000000"/>
            </w:tcBorders>
            <w:shd w:fill="auto" w:val="clear"/>
          </w:tcPr>
          <w:p>
            <w:pPr>
              <w:pStyle w:val="Normal"/>
              <w:spacing w:lineRule="exact" w:line="221"/>
              <w:ind w:right="240" w:hanging="0"/>
              <w:jc w:val="center"/>
              <w:rPr>
                <w:rFonts w:ascii="Times New Roman" w:hAnsi="Times New Roman" w:eastAsia="Times New Roman" w:cs="Times New Roman"/>
                <w:w w:val="99"/>
              </w:rPr>
            </w:pPr>
            <w:r>
              <w:rPr>
                <w:rFonts w:eastAsia="Times New Roman" w:cs="Times New Roman" w:ascii="Times New Roman" w:hAnsi="Times New Roman"/>
                <w:w w:val="99"/>
              </w:rPr>
              <w:t>2</w:t>
            </w:r>
          </w:p>
        </w:tc>
        <w:tc>
          <w:tcPr>
            <w:tcW w:w="880" w:type="dxa"/>
            <w:gridSpan w:val="2"/>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218" w:hanging="0"/>
              <w:jc w:val="center"/>
              <w:rPr>
                <w:rFonts w:ascii="Times New Roman" w:hAnsi="Times New Roman" w:eastAsia="Times New Roman" w:cs="Times New Roman"/>
                <w:w w:val="99"/>
              </w:rPr>
            </w:pPr>
            <w:r>
              <w:rPr>
                <w:rFonts w:eastAsia="Times New Roman" w:cs="Times New Roman" w:ascii="Times New Roman" w:hAnsi="Times New Roman"/>
                <w:w w:val="99"/>
              </w:rPr>
              <w:t>40</w:t>
            </w:r>
          </w:p>
        </w:tc>
        <w:tc>
          <w:tcPr>
            <w:tcW w:w="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3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80" w:hanging="0"/>
              <w:jc w:val="center"/>
              <w:rPr>
                <w:rFonts w:ascii="Times New Roman" w:hAnsi="Times New Roman" w:eastAsia="Times New Roman" w:cs="Times New Roman"/>
                <w:w w:val="99"/>
              </w:rPr>
            </w:pPr>
            <w:r>
              <w:rPr>
                <w:rFonts w:eastAsia="Times New Roman" w:cs="Times New Roman" w:ascii="Times New Roman" w:hAnsi="Times New Roman"/>
                <w:w w:val="99"/>
              </w:rPr>
              <w:t>55</w:t>
            </w:r>
          </w:p>
        </w:tc>
        <w:tc>
          <w:tcPr>
            <w:tcW w:w="2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40" w:hanging="0"/>
              <w:jc w:val="center"/>
              <w:rPr>
                <w:rFonts w:ascii="Times New Roman" w:hAnsi="Times New Roman" w:eastAsia="Times New Roman" w:cs="Times New Roman"/>
                <w:w w:val="99"/>
              </w:rPr>
            </w:pPr>
            <w:r>
              <w:rPr>
                <w:rFonts w:eastAsia="Times New Roman" w:cs="Times New Roman" w:ascii="Times New Roman" w:hAnsi="Times New Roman"/>
                <w:w w:val="99"/>
              </w:rPr>
              <w:t>35</w:t>
            </w:r>
          </w:p>
        </w:tc>
        <w:tc>
          <w:tcPr>
            <w:tcW w:w="2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11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50</w:t>
            </w:r>
          </w:p>
        </w:tc>
      </w:tr>
      <w:tr>
        <w:trPr>
          <w:trHeight w:val="225" w:hRule="atLeast"/>
        </w:trPr>
        <w:tc>
          <w:tcPr>
            <w:tcW w:w="3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2880" w:type="dxa"/>
            <w:tcBorders>
              <w:bottom w:val="single" w:sz="8" w:space="0" w:color="000000"/>
              <w:insideH w:val="single" w:sz="8" w:space="0" w:color="000000"/>
            </w:tcBorders>
            <w:shd w:fill="auto" w:val="clear"/>
          </w:tcPr>
          <w:p>
            <w:pPr>
              <w:pStyle w:val="Normal"/>
              <w:spacing w:lineRule="exact" w:line="222"/>
              <w:ind w:right="240" w:hanging="0"/>
              <w:jc w:val="center"/>
              <w:rPr>
                <w:rFonts w:ascii="Times New Roman" w:hAnsi="Times New Roman" w:eastAsia="Times New Roman" w:cs="Times New Roman"/>
              </w:rPr>
            </w:pPr>
            <w:r>
              <w:rPr>
                <w:rFonts w:eastAsia="Times New Roman" w:cs="Times New Roman" w:ascii="Times New Roman" w:hAnsi="Times New Roman"/>
              </w:rPr>
              <w:t>0,125</w:t>
            </w:r>
          </w:p>
        </w:tc>
        <w:tc>
          <w:tcPr>
            <w:tcW w:w="880" w:type="dxa"/>
            <w:gridSpan w:val="2"/>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2"/>
              <w:ind w:left="238" w:hanging="0"/>
              <w:jc w:val="center"/>
              <w:rPr>
                <w:rFonts w:ascii="Times New Roman" w:hAnsi="Times New Roman" w:eastAsia="Times New Roman" w:cs="Times New Roman"/>
                <w:w w:val="99"/>
              </w:rPr>
            </w:pPr>
            <w:r>
              <w:rPr>
                <w:rFonts w:eastAsia="Times New Roman" w:cs="Times New Roman" w:ascii="Times New Roman" w:hAnsi="Times New Roman"/>
                <w:w w:val="99"/>
              </w:rPr>
              <w:t>8</w:t>
            </w:r>
          </w:p>
        </w:tc>
        <w:tc>
          <w:tcPr>
            <w:tcW w:w="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3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2"/>
              <w:ind w:left="80" w:hanging="0"/>
              <w:jc w:val="center"/>
              <w:rPr>
                <w:rFonts w:ascii="Times New Roman" w:hAnsi="Times New Roman" w:eastAsia="Times New Roman" w:cs="Times New Roman"/>
                <w:w w:val="99"/>
              </w:rPr>
            </w:pPr>
            <w:r>
              <w:rPr>
                <w:rFonts w:eastAsia="Times New Roman" w:cs="Times New Roman" w:ascii="Times New Roman" w:hAnsi="Times New Roman"/>
                <w:w w:val="99"/>
              </w:rPr>
              <w:t>22</w:t>
            </w:r>
          </w:p>
        </w:tc>
        <w:tc>
          <w:tcPr>
            <w:tcW w:w="2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2"/>
              <w:ind w:left="60" w:hanging="0"/>
              <w:jc w:val="center"/>
              <w:rPr>
                <w:rFonts w:ascii="Times New Roman" w:hAnsi="Times New Roman" w:eastAsia="Times New Roman" w:cs="Times New Roman"/>
                <w:w w:val="99"/>
              </w:rPr>
            </w:pPr>
            <w:r>
              <w:rPr>
                <w:rFonts w:eastAsia="Times New Roman" w:cs="Times New Roman" w:ascii="Times New Roman" w:hAnsi="Times New Roman"/>
                <w:w w:val="99"/>
              </w:rPr>
              <w:t>8</w:t>
            </w:r>
          </w:p>
        </w:tc>
        <w:tc>
          <w:tcPr>
            <w:tcW w:w="2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11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2"/>
              <w:jc w:val="center"/>
              <w:rPr>
                <w:rFonts w:ascii="Times New Roman" w:hAnsi="Times New Roman" w:eastAsia="Times New Roman" w:cs="Times New Roman"/>
                <w:w w:val="99"/>
              </w:rPr>
            </w:pPr>
            <w:r>
              <w:rPr>
                <w:rFonts w:eastAsia="Times New Roman" w:cs="Times New Roman" w:ascii="Times New Roman" w:hAnsi="Times New Roman"/>
                <w:w w:val="99"/>
              </w:rPr>
              <w:t>20</w:t>
            </w:r>
          </w:p>
        </w:tc>
      </w:tr>
      <w:tr>
        <w:trPr>
          <w:trHeight w:val="225" w:hRule="atLeast"/>
        </w:trPr>
        <w:tc>
          <w:tcPr>
            <w:tcW w:w="3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2880" w:type="dxa"/>
            <w:tcBorders>
              <w:bottom w:val="single" w:sz="8" w:space="0" w:color="000000"/>
              <w:insideH w:val="single" w:sz="8" w:space="0" w:color="000000"/>
            </w:tcBorders>
            <w:shd w:fill="auto" w:val="clear"/>
          </w:tcPr>
          <w:p>
            <w:pPr>
              <w:pStyle w:val="Normal"/>
              <w:spacing w:lineRule="exact" w:line="221"/>
              <w:ind w:right="240" w:hanging="0"/>
              <w:jc w:val="center"/>
              <w:rPr>
                <w:rFonts w:ascii="Times New Roman" w:hAnsi="Times New Roman" w:eastAsia="Times New Roman" w:cs="Times New Roman"/>
              </w:rPr>
            </w:pPr>
            <w:r>
              <w:rPr>
                <w:rFonts w:eastAsia="Times New Roman" w:cs="Times New Roman" w:ascii="Times New Roman" w:hAnsi="Times New Roman"/>
              </w:rPr>
              <w:t>0,063</w:t>
            </w:r>
          </w:p>
        </w:tc>
        <w:tc>
          <w:tcPr>
            <w:tcW w:w="880" w:type="dxa"/>
            <w:gridSpan w:val="2"/>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238" w:hanging="0"/>
              <w:jc w:val="center"/>
              <w:rPr>
                <w:rFonts w:ascii="Times New Roman" w:hAnsi="Times New Roman" w:eastAsia="Times New Roman" w:cs="Times New Roman"/>
                <w:w w:val="99"/>
              </w:rPr>
            </w:pPr>
            <w:r>
              <w:rPr>
                <w:rFonts w:eastAsia="Times New Roman" w:cs="Times New Roman" w:ascii="Times New Roman" w:hAnsi="Times New Roman"/>
                <w:w w:val="99"/>
              </w:rPr>
              <w:t>5</w:t>
            </w:r>
          </w:p>
        </w:tc>
        <w:tc>
          <w:tcPr>
            <w:tcW w:w="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3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80" w:hanging="0"/>
              <w:jc w:val="center"/>
              <w:rPr>
                <w:rFonts w:ascii="Times New Roman" w:hAnsi="Times New Roman" w:eastAsia="Times New Roman" w:cs="Times New Roman"/>
              </w:rPr>
            </w:pPr>
            <w:r>
              <w:rPr>
                <w:rFonts w:eastAsia="Times New Roman" w:cs="Times New Roman" w:ascii="Times New Roman" w:hAnsi="Times New Roman"/>
              </w:rPr>
              <w:t>12,0</w:t>
            </w:r>
          </w:p>
        </w:tc>
        <w:tc>
          <w:tcPr>
            <w:tcW w:w="2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60" w:hanging="0"/>
              <w:jc w:val="center"/>
              <w:rPr>
                <w:rFonts w:ascii="Times New Roman" w:hAnsi="Times New Roman" w:eastAsia="Times New Roman" w:cs="Times New Roman"/>
                <w:w w:val="99"/>
              </w:rPr>
            </w:pPr>
            <w:r>
              <w:rPr>
                <w:rFonts w:eastAsia="Times New Roman" w:cs="Times New Roman" w:ascii="Times New Roman" w:hAnsi="Times New Roman"/>
                <w:w w:val="99"/>
              </w:rPr>
              <w:t>5</w:t>
            </w:r>
          </w:p>
        </w:tc>
        <w:tc>
          <w:tcPr>
            <w:tcW w:w="2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11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7"/>
              </w:rPr>
            </w:pPr>
            <w:r>
              <w:rPr>
                <w:rFonts w:eastAsia="Times New Roman" w:cs="Times New Roman" w:ascii="Times New Roman" w:hAnsi="Times New Roman"/>
                <w:w w:val="97"/>
              </w:rPr>
              <w:t>11,0</w:t>
            </w:r>
          </w:p>
        </w:tc>
      </w:tr>
      <w:tr>
        <w:trPr>
          <w:trHeight w:val="344" w:hRule="atLeast"/>
        </w:trPr>
        <w:tc>
          <w:tcPr>
            <w:tcW w:w="3200" w:type="dxa"/>
            <w:gridSpan w:val="2"/>
            <w:tcBorders>
              <w:left w:val="single" w:sz="8" w:space="0" w:color="000000"/>
              <w:bottom w:val="single" w:sz="8" w:space="0" w:color="000000"/>
              <w:insideH w:val="single" w:sz="8" w:space="0" w:color="000000"/>
            </w:tcBorders>
            <w:shd w:fill="auto" w:val="clear"/>
            <w:tcMar>
              <w:left w:w="-10" w:type="dxa"/>
            </w:tcMar>
          </w:tcPr>
          <w:p>
            <w:pPr>
              <w:pStyle w:val="Normal"/>
              <w:spacing w:lineRule="auto"/>
              <w:ind w:left="120" w:hanging="0"/>
              <w:rPr/>
            </w:pPr>
            <w:r>
              <w:rPr>
                <w:rFonts w:eastAsia="Times New Roman" w:cs="Times New Roman" w:ascii="Times New Roman" w:hAnsi="Times New Roman"/>
              </w:rPr>
              <w:t>Zawartość lepiszcza, minimum</w:t>
            </w:r>
            <w:r>
              <w:rPr>
                <w:rFonts w:eastAsia="Times New Roman" w:cs="Times New Roman" w:ascii="Times New Roman" w:hAnsi="Times New Roman"/>
                <w:sz w:val="25"/>
                <w:vertAlign w:val="superscript"/>
              </w:rPr>
              <w:t>*)</w:t>
            </w:r>
          </w:p>
        </w:tc>
        <w:tc>
          <w:tcPr>
            <w:tcW w:w="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4"/>
                <w:vertAlign w:val="superscript"/>
              </w:rPr>
            </w:pPr>
            <w:r>
              <w:rPr>
                <w:rFonts w:eastAsia="Times New Roman" w:cs="Times New Roman" w:ascii="Times New Roman" w:hAnsi="Times New Roman"/>
                <w:sz w:val="24"/>
                <w:vertAlign w:val="superscript"/>
              </w:rPr>
            </w:r>
          </w:p>
        </w:tc>
        <w:tc>
          <w:tcPr>
            <w:tcW w:w="3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40" w:type="dxa"/>
            <w:gridSpan w:val="3"/>
            <w:tcBorders>
              <w:bottom w:val="single" w:sz="8" w:space="0" w:color="000000"/>
              <w:insideH w:val="single" w:sz="8" w:space="0" w:color="000000"/>
            </w:tcBorders>
            <w:shd w:fill="auto" w:val="clear"/>
          </w:tcPr>
          <w:p>
            <w:pPr>
              <w:pStyle w:val="Normal"/>
              <w:spacing w:lineRule="auto"/>
              <w:ind w:left="20" w:hanging="0"/>
              <w:rPr/>
            </w:pPr>
            <w:r>
              <w:rPr>
                <w:rFonts w:eastAsia="Times New Roman" w:cs="Times New Roman" w:ascii="Times New Roman" w:hAnsi="Times New Roman"/>
              </w:rPr>
              <w:t>B</w:t>
            </w:r>
            <w:r>
              <w:rPr>
                <w:rFonts w:eastAsia="Times New Roman" w:cs="Times New Roman" w:ascii="Times New Roman" w:hAnsi="Times New Roman"/>
                <w:sz w:val="12"/>
              </w:rPr>
              <w:t>min5,6</w:t>
            </w:r>
          </w:p>
        </w:tc>
        <w:tc>
          <w:tcPr>
            <w:tcW w:w="2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20" w:type="dxa"/>
            <w:gridSpan w:val="2"/>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rPr/>
            </w:pPr>
            <w:r>
              <w:rPr>
                <w:rFonts w:eastAsia="Times New Roman" w:cs="Times New Roman" w:ascii="Times New Roman" w:hAnsi="Times New Roman"/>
              </w:rPr>
              <w:t>B</w:t>
            </w:r>
            <w:r>
              <w:rPr>
                <w:rFonts w:eastAsia="Times New Roman" w:cs="Times New Roman" w:ascii="Times New Roman" w:hAnsi="Times New Roman"/>
                <w:sz w:val="12"/>
              </w:rPr>
              <w:t>min5,42</w:t>
            </w:r>
          </w:p>
        </w:tc>
      </w:tr>
      <w:tr>
        <w:trPr>
          <w:trHeight w:val="134" w:hRule="atLeast"/>
          <w:cantSplit w:val="true"/>
        </w:trPr>
        <w:tc>
          <w:tcPr>
            <w:tcW w:w="320" w:type="dxa"/>
            <w:tcBorders>
              <w:left w:val="single" w:sz="8" w:space="0" w:color="000000"/>
            </w:tcBorders>
            <w:shd w:fill="auto" w:val="clear"/>
            <w:tcMar>
              <w:left w:w="-10" w:type="dxa"/>
            </w:tcMar>
          </w:tcPr>
          <w:p>
            <w:pPr>
              <w:pStyle w:val="Normal"/>
              <w:spacing w:lineRule="exact" w:line="133"/>
              <w:ind w:left="120" w:hanging="0"/>
              <w:rPr>
                <w:rFonts w:ascii="Times New Roman" w:hAnsi="Times New Roman" w:eastAsia="Times New Roman" w:cs="Times New Roman"/>
                <w:sz w:val="13"/>
              </w:rPr>
            </w:pPr>
            <w:r>
              <w:rPr>
                <w:rFonts w:eastAsia="Times New Roman" w:cs="Times New Roman" w:ascii="Times New Roman" w:hAnsi="Times New Roman"/>
                <w:sz w:val="13"/>
              </w:rPr>
              <w:t>*)</w:t>
            </w:r>
          </w:p>
        </w:tc>
        <w:tc>
          <w:tcPr>
            <w:tcW w:w="7240" w:type="dxa"/>
            <w:gridSpan w:val="10"/>
            <w:vMerge w:val="restart"/>
            <w:tcBorders>
              <w:right w:val="single" w:sz="8" w:space="0" w:color="000000"/>
              <w:insideV w:val="single" w:sz="8" w:space="0" w:color="000000"/>
            </w:tcBorders>
            <w:shd w:fill="auto" w:val="clear"/>
          </w:tcPr>
          <w:p>
            <w:pPr>
              <w:pStyle w:val="Normal"/>
              <w:spacing w:lineRule="exact" w:line="211"/>
              <w:ind w:left="80" w:hanging="0"/>
              <w:rPr>
                <w:rFonts w:ascii="Times New Roman" w:hAnsi="Times New Roman" w:eastAsia="Times New Roman" w:cs="Times New Roman"/>
              </w:rPr>
            </w:pPr>
            <w:r>
              <w:rPr>
                <w:rFonts w:eastAsia="Times New Roman" w:cs="Times New Roman" w:ascii="Times New Roman" w:hAnsi="Times New Roman"/>
              </w:rPr>
              <w:t>Minimalna  zawartość  lepiszcza  jest  określona  przy  założonej  gęstości  mieszanki</w:t>
            </w:r>
          </w:p>
        </w:tc>
      </w:tr>
      <w:tr>
        <w:trPr>
          <w:trHeight w:val="77" w:hRule="atLeast"/>
          <w:cantSplit w:val="true"/>
        </w:trPr>
        <w:tc>
          <w:tcPr>
            <w:tcW w:w="3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240" w:type="dxa"/>
            <w:gridSpan w:val="10"/>
            <w:vMerge w:val="continue"/>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263" w:hRule="atLeast"/>
        </w:trPr>
        <w:tc>
          <w:tcPr>
            <w:tcW w:w="3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7240" w:type="dxa"/>
            <w:gridSpan w:val="10"/>
            <w:tcBorders>
              <w:right w:val="single" w:sz="8" w:space="0" w:color="000000"/>
              <w:insideV w:val="single" w:sz="8" w:space="0" w:color="000000"/>
            </w:tcBorders>
            <w:shd w:fill="auto" w:val="clear"/>
          </w:tcPr>
          <w:p>
            <w:pPr>
              <w:pStyle w:val="Normal"/>
              <w:spacing w:lineRule="exact" w:line="262"/>
              <w:ind w:left="80" w:hanging="0"/>
              <w:rPr/>
            </w:pPr>
            <w:r>
              <w:rPr>
                <w:rFonts w:eastAsia="Times New Roman" w:cs="Times New Roman" w:ascii="Times New Roman" w:hAnsi="Times New Roman"/>
              </w:rPr>
              <w:t>mineralnej 2,650 Mg/m</w:t>
            </w:r>
            <w:r>
              <w:rPr>
                <w:rFonts w:eastAsia="Times New Roman" w:cs="Times New Roman" w:ascii="Times New Roman" w:hAnsi="Times New Roman"/>
                <w:sz w:val="25"/>
                <w:vertAlign w:val="superscript"/>
              </w:rPr>
              <w:t>3</w:t>
            </w:r>
            <w:r>
              <w:rPr>
                <w:rFonts w:eastAsia="Times New Roman" w:cs="Times New Roman" w:ascii="Times New Roman" w:hAnsi="Times New Roman"/>
              </w:rPr>
              <w:t>. Jeżeli stosowana mieszanka mineralna ma inną gęstość (</w:t>
            </w:r>
            <w:r>
              <w:rPr>
                <w:rFonts w:eastAsia="Times New Roman" w:cs="Times New Roman" w:ascii="Times New Roman" w:hAnsi="Times New Roman"/>
                <w:i/>
              </w:rPr>
              <w:t>ρ</w:t>
            </w:r>
            <w:r>
              <w:rPr>
                <w:rFonts w:eastAsia="Times New Roman" w:cs="Times New Roman" w:ascii="Times New Roman" w:hAnsi="Times New Roman"/>
                <w:sz w:val="25"/>
                <w:vertAlign w:val="subscript"/>
              </w:rPr>
              <w:t>d</w:t>
            </w:r>
            <w:r>
              <w:rPr>
                <w:rFonts w:eastAsia="Times New Roman" w:cs="Times New Roman" w:ascii="Times New Roman" w:hAnsi="Times New Roman"/>
              </w:rPr>
              <w:t>),</w:t>
            </w:r>
          </w:p>
        </w:tc>
      </w:tr>
      <w:tr>
        <w:trPr>
          <w:trHeight w:val="177" w:hRule="atLeast"/>
        </w:trPr>
        <w:tc>
          <w:tcPr>
            <w:tcW w:w="3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7240" w:type="dxa"/>
            <w:gridSpan w:val="10"/>
            <w:tcBorders>
              <w:right w:val="single" w:sz="8" w:space="0" w:color="000000"/>
              <w:insideV w:val="single" w:sz="8" w:space="0" w:color="000000"/>
            </w:tcBorders>
            <w:shd w:fill="auto" w:val="clear"/>
          </w:tcPr>
          <w:p>
            <w:pPr>
              <w:pStyle w:val="Normal"/>
              <w:spacing w:lineRule="exact" w:line="176"/>
              <w:ind w:left="80" w:hanging="0"/>
              <w:rPr>
                <w:rFonts w:ascii="Times New Roman" w:hAnsi="Times New Roman" w:eastAsia="Times New Roman" w:cs="Times New Roman"/>
              </w:rPr>
            </w:pPr>
            <w:r>
              <w:rPr>
                <w:rFonts w:eastAsia="Times New Roman" w:cs="Times New Roman" w:ascii="Times New Roman" w:hAnsi="Times New Roman"/>
              </w:rPr>
              <w:t>to do wyznaczenia minimalnej zawartości lepiszcza podaną wartość należy pomnożyć</w:t>
            </w:r>
          </w:p>
        </w:tc>
      </w:tr>
      <w:tr>
        <w:trPr>
          <w:trHeight w:val="295" w:hRule="atLeast"/>
        </w:trPr>
        <w:tc>
          <w:tcPr>
            <w:tcW w:w="3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760" w:type="dxa"/>
            <w:gridSpan w:val="3"/>
            <w:tcBorders/>
            <w:shd w:fill="auto" w:val="clear"/>
          </w:tcPr>
          <w:p>
            <w:pPr>
              <w:pStyle w:val="Normal"/>
              <w:spacing w:lineRule="auto"/>
              <w:ind w:left="80" w:hanging="0"/>
              <w:rPr/>
            </w:pPr>
            <w:r>
              <w:rPr>
                <w:rFonts w:eastAsia="Times New Roman" w:cs="Times New Roman" w:ascii="Times New Roman" w:hAnsi="Times New Roman"/>
              </w:rPr>
              <w:t xml:space="preserve">przez współczynnik </w:t>
            </w:r>
            <w:r>
              <w:rPr>
                <w:rFonts w:eastAsia="Symbol" w:cs="Symbol" w:ascii="Symbol" w:hAnsi="Symbol"/>
                <w:i/>
                <w:sz w:val="24"/>
              </w:rPr>
              <w:t></w:t>
            </w:r>
            <w:r>
              <w:rPr>
                <w:rFonts w:eastAsia="Times New Roman" w:cs="Times New Roman" w:ascii="Times New Roman" w:hAnsi="Times New Roman"/>
              </w:rPr>
              <w:t xml:space="preserve"> według równania:</w:t>
            </w:r>
          </w:p>
        </w:tc>
        <w:tc>
          <w:tcPr>
            <w:tcW w:w="8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0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2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0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12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15" w:hRule="atLeast"/>
          <w:cantSplit w:val="true"/>
        </w:trPr>
        <w:tc>
          <w:tcPr>
            <w:tcW w:w="3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88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vMerge w:val="restart"/>
            <w:tcBorders/>
            <w:shd w:fill="auto" w:val="clear"/>
          </w:tcPr>
          <w:p>
            <w:pPr>
              <w:pStyle w:val="Normal"/>
              <w:spacing w:lineRule="auto"/>
              <w:ind w:left="140" w:hanging="0"/>
              <w:rPr/>
            </w:pPr>
            <w:r>
              <w:rPr>
                <w:rFonts w:eastAsia="Symbol" w:cs="Symbol" w:ascii="Symbol" w:hAnsi="Symbol"/>
                <w:i/>
                <w:sz w:val="24"/>
              </w:rPr>
              <w:t xml:space="preserve"> </w:t>
            </w:r>
            <w:r>
              <w:rPr>
                <w:rFonts w:eastAsia="Symbol" w:cs="Symbol" w:ascii="Symbol" w:hAnsi="Symbol"/>
                <w:sz w:val="24"/>
              </w:rPr>
              <w:t></w:t>
            </w:r>
          </w:p>
        </w:tc>
        <w:tc>
          <w:tcPr>
            <w:tcW w:w="400" w:type="dxa"/>
            <w:gridSpan w:val="2"/>
            <w:tcBorders>
              <w:bottom w:val="single" w:sz="8" w:space="0" w:color="000000"/>
              <w:insideH w:val="single" w:sz="8" w:space="0" w:color="000000"/>
            </w:tcBorders>
            <w:shd w:fill="auto" w:val="clear"/>
          </w:tcPr>
          <w:p>
            <w:pPr>
              <w:pStyle w:val="Normal"/>
              <w:spacing w:lineRule="auto"/>
              <w:jc w:val="right"/>
              <w:rPr>
                <w:rFonts w:ascii="Times New Roman" w:hAnsi="Times New Roman" w:eastAsia="Times New Roman" w:cs="Times New Roman"/>
                <w:sz w:val="16"/>
              </w:rPr>
            </w:pPr>
            <w:r>
              <w:rPr>
                <w:rFonts w:eastAsia="Times New Roman" w:cs="Times New Roman" w:ascii="Times New Roman" w:hAnsi="Times New Roman"/>
                <w:sz w:val="16"/>
              </w:rPr>
              <w:t>2,650</w:t>
            </w:r>
          </w:p>
        </w:tc>
        <w:tc>
          <w:tcPr>
            <w:tcW w:w="1160" w:type="dxa"/>
            <w:gridSpan w:val="2"/>
            <w:vMerge w:val="restart"/>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2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0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12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71" w:hRule="atLeast"/>
          <w:cantSplit w:val="true"/>
        </w:trPr>
        <w:tc>
          <w:tcPr>
            <w:tcW w:w="3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880" w:type="dxa"/>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vMerge w:val="continue"/>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400" w:type="dxa"/>
            <w:gridSpan w:val="2"/>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160" w:type="dxa"/>
            <w:gridSpan w:val="2"/>
            <w:vMerge w:val="continue"/>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20" w:type="dxa"/>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700" w:type="dxa"/>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00" w:type="dxa"/>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12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274" w:hRule="atLeast"/>
        </w:trPr>
        <w:tc>
          <w:tcPr>
            <w:tcW w:w="3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28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5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320" w:type="dxa"/>
            <w:tcBorders>
              <w:bottom w:val="single" w:sz="8" w:space="0" w:color="000000"/>
              <w:insideH w:val="single" w:sz="8" w:space="0" w:color="000000"/>
            </w:tcBorders>
            <w:shd w:fill="auto" w:val="clear"/>
          </w:tcPr>
          <w:p>
            <w:pPr>
              <w:pStyle w:val="Normal"/>
              <w:spacing w:lineRule="exact" w:line="272"/>
              <w:jc w:val="center"/>
              <w:rPr/>
            </w:pPr>
            <w:r>
              <w:rPr>
                <w:rFonts w:eastAsia="Symbol" w:cs="Symbol" w:ascii="Symbol" w:hAnsi="Symbol"/>
                <w:i/>
                <w:sz w:val="15"/>
              </w:rPr>
              <w:t></w:t>
            </w:r>
            <w:r>
              <w:rPr>
                <w:rFonts w:eastAsia="Times New Roman" w:cs="Times New Roman" w:ascii="Times New Roman" w:hAnsi="Times New Roman"/>
                <w:sz w:val="29"/>
                <w:vertAlign w:val="subscript"/>
              </w:rPr>
              <w:t>d</w:t>
            </w:r>
          </w:p>
        </w:tc>
        <w:tc>
          <w:tcPr>
            <w:tcW w:w="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3"/>
                <w:vertAlign w:val="subscript"/>
              </w:rPr>
            </w:pPr>
            <w:r>
              <w:rPr>
                <w:rFonts w:eastAsia="Times New Roman" w:cs="Times New Roman" w:ascii="Times New Roman" w:hAnsi="Times New Roman"/>
                <w:sz w:val="23"/>
                <w:vertAlign w:val="subscript"/>
              </w:rPr>
            </w:r>
          </w:p>
        </w:tc>
        <w:tc>
          <w:tcPr>
            <w:tcW w:w="3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8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2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7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20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120" w:type="dxa"/>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bl>
    <w:p>
      <w:pPr>
        <w:pStyle w:val="Normal"/>
        <w:spacing w:lineRule="exact" w:line="119"/>
        <w:rPr>
          <w:rFonts w:ascii="Times New Roman" w:hAnsi="Times New Roman" w:eastAsia="Times New Roman" w:cs="Times New Roman"/>
        </w:rPr>
      </w:pPr>
      <w:r>
        <w:rPr>
          <w:rFonts w:eastAsia="Times New Roman" w:cs="Times New Roman" w:ascii="Times New Roman" w:hAnsi="Times New Roman"/>
        </w:rPr>
      </w:r>
    </w:p>
    <w:p>
      <w:pPr>
        <w:pStyle w:val="Normal"/>
        <w:tabs>
          <w:tab w:val="left" w:pos="1100" w:leader="none"/>
        </w:tabs>
        <w:spacing w:lineRule="auto" w:line="237"/>
        <w:ind w:left="120" w:hanging="0"/>
        <w:rPr/>
      </w:pPr>
      <w:r>
        <w:rPr>
          <w:rFonts w:eastAsia="Times New Roman" w:cs="Times New Roman" w:ascii="Times New Roman" w:hAnsi="Times New Roman"/>
        </w:rPr>
        <w:t>Tablica 8.</w:t>
        <w:tab/>
        <w:t>Wymagane właściwości mieszanki mineralno-asfaltowej do warstwy ścieralnej, dla ruchu KR1 ÷</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120" w:hanging="0"/>
        <w:rPr>
          <w:rFonts w:ascii="Times New Roman" w:hAnsi="Times New Roman" w:eastAsia="Times New Roman" w:cs="Times New Roman"/>
        </w:rPr>
      </w:pPr>
      <w:r>
        <w:rPr>
          <w:rFonts w:eastAsia="Times New Roman" w:cs="Times New Roman" w:ascii="Times New Roman" w:hAnsi="Times New Roman"/>
        </w:rPr>
        <w:t>KR2 [65]</w:t>
      </w:r>
    </w:p>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w:r>
    </w:p>
    <w:tbl>
      <w:tblPr>
        <w:tblW w:w="806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1660"/>
        <w:gridCol w:w="1280"/>
        <w:gridCol w:w="1980"/>
        <w:gridCol w:w="1140"/>
        <w:gridCol w:w="1000"/>
        <w:gridCol w:w="980"/>
        <w:gridCol w:w="20"/>
      </w:tblGrid>
      <w:tr>
        <w:trPr>
          <w:trHeight w:val="216" w:hRule="atLeast"/>
        </w:trPr>
        <w:tc>
          <w:tcPr>
            <w:tcW w:w="166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280" w:type="dxa"/>
            <w:tcBorders>
              <w:top w:val="single" w:sz="8" w:space="0" w:color="000000"/>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8"/>
                <w:sz w:val="18"/>
              </w:rPr>
            </w:pPr>
            <w:r>
              <w:rPr>
                <w:rFonts w:eastAsia="Times New Roman" w:cs="Times New Roman" w:ascii="Times New Roman" w:hAnsi="Times New Roman"/>
                <w:w w:val="98"/>
                <w:sz w:val="18"/>
              </w:rPr>
              <w:t>Warunki</w:t>
            </w:r>
          </w:p>
        </w:tc>
        <w:tc>
          <w:tcPr>
            <w:tcW w:w="198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8"/>
              </w:rPr>
            </w:pPr>
            <w:r>
              <w:rPr>
                <w:rFonts w:eastAsia="Times New Roman" w:cs="Times New Roman" w:ascii="Times New Roman" w:hAnsi="Times New Roman"/>
                <w:w w:val="98"/>
                <w:sz w:val="18"/>
              </w:rPr>
            </w:r>
          </w:p>
        </w:tc>
        <w:tc>
          <w:tcPr>
            <w:tcW w:w="114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00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000" w:type="dxa"/>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r>
      <w:tr>
        <w:trPr>
          <w:trHeight w:val="261" w:hRule="atLeast"/>
        </w:trPr>
        <w:tc>
          <w:tcPr>
            <w:tcW w:w="16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06"/>
              <w:ind w:left="400" w:hanging="0"/>
              <w:rPr>
                <w:rFonts w:ascii="Times New Roman" w:hAnsi="Times New Roman" w:eastAsia="Times New Roman" w:cs="Times New Roman"/>
                <w:sz w:val="18"/>
              </w:rPr>
            </w:pPr>
            <w:r>
              <w:rPr>
                <w:rFonts w:eastAsia="Times New Roman" w:cs="Times New Roman" w:ascii="Times New Roman" w:hAnsi="Times New Roman"/>
                <w:sz w:val="18"/>
              </w:rPr>
              <w:t>Właściwość</w:t>
            </w:r>
          </w:p>
        </w:tc>
        <w:tc>
          <w:tcPr>
            <w:tcW w:w="12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06"/>
              <w:jc w:val="center"/>
              <w:rPr/>
            </w:pPr>
            <w:r>
              <w:rPr>
                <w:rFonts w:eastAsia="Times New Roman" w:cs="Times New Roman" w:ascii="Times New Roman" w:hAnsi="Times New Roman"/>
                <w:sz w:val="18"/>
              </w:rPr>
              <w:t>zagęszczania</w:t>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06"/>
              <w:ind w:right="265" w:hanging="0"/>
              <w:jc w:val="right"/>
              <w:rPr>
                <w:rFonts w:ascii="Times New Roman" w:hAnsi="Times New Roman" w:eastAsia="Times New Roman" w:cs="Times New Roman"/>
                <w:sz w:val="18"/>
              </w:rPr>
            </w:pPr>
            <w:r>
              <w:rPr>
                <w:rFonts w:eastAsia="Times New Roman" w:cs="Times New Roman" w:ascii="Times New Roman" w:hAnsi="Times New Roman"/>
                <w:sz w:val="18"/>
              </w:rPr>
              <w:t>Metoda i warunki</w:t>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ind w:left="320" w:hanging="0"/>
              <w:rPr>
                <w:rFonts w:ascii="Times New Roman" w:hAnsi="Times New Roman" w:eastAsia="Times New Roman" w:cs="Times New Roman"/>
              </w:rPr>
            </w:pPr>
            <w:r>
              <w:rPr>
                <w:rFonts w:eastAsia="Times New Roman" w:cs="Times New Roman" w:ascii="Times New Roman" w:hAnsi="Times New Roman"/>
              </w:rPr>
              <w:t>AC5S</w:t>
            </w:r>
          </w:p>
        </w:tc>
        <w:tc>
          <w:tcPr>
            <w:tcW w:w="100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ind w:left="240" w:hanging="0"/>
              <w:rPr>
                <w:rFonts w:ascii="Times New Roman" w:hAnsi="Times New Roman" w:eastAsia="Times New Roman" w:cs="Times New Roman"/>
              </w:rPr>
            </w:pPr>
            <w:r>
              <w:rPr>
                <w:rFonts w:eastAsia="Times New Roman" w:cs="Times New Roman" w:ascii="Times New Roman" w:hAnsi="Times New Roman"/>
              </w:rPr>
              <w:t>AC8S</w:t>
            </w:r>
          </w:p>
        </w:tc>
        <w:tc>
          <w:tcPr>
            <w:tcW w:w="10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9"/>
              <w:ind w:left="180" w:hanging="0"/>
              <w:rPr>
                <w:rFonts w:ascii="Times New Roman" w:hAnsi="Times New Roman" w:eastAsia="Times New Roman" w:cs="Times New Roman"/>
              </w:rPr>
            </w:pPr>
            <w:r>
              <w:rPr>
                <w:rFonts w:eastAsia="Times New Roman" w:cs="Times New Roman" w:ascii="Times New Roman" w:hAnsi="Times New Roman"/>
              </w:rPr>
              <w:t>AC11S</w:t>
            </w:r>
          </w:p>
        </w:tc>
      </w:tr>
      <w:tr>
        <w:trPr>
          <w:trHeight w:val="375" w:hRule="atLeast"/>
        </w:trPr>
        <w:tc>
          <w:tcPr>
            <w:tcW w:w="166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8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980" w:type="dxa"/>
            <w:tcBorders/>
            <w:shd w:fill="auto" w:val="clear"/>
          </w:tcPr>
          <w:p>
            <w:pPr>
              <w:pStyle w:val="Normal"/>
              <w:spacing w:lineRule="exact" w:line="229"/>
              <w:ind w:right="105" w:hanging="0"/>
              <w:jc w:val="right"/>
              <w:rPr>
                <w:rFonts w:ascii="Times New Roman" w:hAnsi="Times New Roman" w:eastAsia="Times New Roman" w:cs="Times New Roman"/>
              </w:rPr>
            </w:pPr>
            <w:r>
              <w:rPr>
                <w:rFonts w:eastAsia="Times New Roman" w:cs="Times New Roman" w:ascii="Times New Roman" w:hAnsi="Times New Roman"/>
              </w:rPr>
              <w:t>82</w:t>
            </w:r>
          </w:p>
        </w:tc>
        <w:tc>
          <w:tcPr>
            <w:tcW w:w="114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00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98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bl>
    <w:p>
      <w:pPr>
        <w:sectPr>
          <w:type w:val="nextPage"/>
          <w:pgSz w:w="11906" w:h="16838"/>
          <w:pgMar w:left="1320" w:right="1460" w:header="0" w:top="1440" w:footer="0" w:bottom="1440" w:gutter="0"/>
          <w:pgNumType w:fmt="decimal"/>
          <w:formProt w:val="false"/>
          <w:textDirection w:val="lrTb"/>
          <w:docGrid w:type="default" w:linePitch="360" w:charSpace="4294963199"/>
        </w:sectPr>
      </w:pPr>
    </w:p>
    <w:p>
      <w:pPr>
        <w:pStyle w:val="Normal"/>
        <w:spacing w:lineRule="exact" w:line="200"/>
        <w:rPr>
          <w:rFonts w:ascii="Times New Roman" w:hAnsi="Times New Roman" w:eastAsia="Times New Roman" w:cs="Times New Roman"/>
          <w:sz w:val="24"/>
        </w:rPr>
      </w:pPr>
      <w:bookmarkStart w:id="163" w:name="page83"/>
      <w:bookmarkStart w:id="164" w:name="page83"/>
      <w:bookmarkEnd w:id="164"/>
      <w:r>
        <w:rPr>
          <w:rFonts w:eastAsia="Times New Roman" w:cs="Times New Roman" w:ascii="Times New Roman" w:hAnsi="Times New Roman"/>
          <w:sz w:val="24"/>
        </w:rPr>
        <mc:AlternateContent>
          <mc:Choice Requires="wps">
            <w:drawing>
              <wp:anchor behindDoc="1" distT="0" distB="0" distL="114935" distR="114935" simplePos="0" locked="0" layoutInCell="1" allowOverlap="1" relativeHeight="67">
                <wp:simplePos x="0" y="0"/>
                <wp:positionH relativeFrom="page">
                  <wp:posOffset>2141220</wp:posOffset>
                </wp:positionH>
                <wp:positionV relativeFrom="page">
                  <wp:posOffset>113665</wp:posOffset>
                </wp:positionV>
                <wp:extent cx="635" cy="2592070"/>
                <wp:effectExtent l="0" t="0" r="0" b="0"/>
                <wp:wrapNone/>
                <wp:docPr id="66" name=""/>
                <a:graphic xmlns:a="http://schemas.openxmlformats.org/drawingml/2006/main">
                  <a:graphicData uri="http://schemas.microsoft.com/office/word/2010/wordprocessingShape">
                    <wps:wsp>
                      <wps:cNvSpPr/>
                      <wps:spPr>
                        <a:xfrm>
                          <a:off x="0" y="0"/>
                          <a:ext cx="0" cy="25912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66.6pt,111pt" to="66.6pt,315pt" stroked="t" style="position:absolute;mso-position-horizontal-relative:page;mso-position-vertical-relative:pag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68">
                <wp:simplePos x="0" y="0"/>
                <wp:positionH relativeFrom="page">
                  <wp:posOffset>7232650</wp:posOffset>
                </wp:positionH>
                <wp:positionV relativeFrom="page">
                  <wp:posOffset>113665</wp:posOffset>
                </wp:positionV>
                <wp:extent cx="635" cy="2592070"/>
                <wp:effectExtent l="0" t="0" r="0" b="0"/>
                <wp:wrapNone/>
                <wp:docPr id="67" name=""/>
                <a:graphic xmlns:a="http://schemas.openxmlformats.org/drawingml/2006/main">
                  <a:graphicData uri="http://schemas.microsoft.com/office/word/2010/wordprocessingShape">
                    <wps:wsp>
                      <wps:cNvSpPr/>
                      <wps:spPr>
                        <a:xfrm>
                          <a:off x="0" y="0"/>
                          <a:ext cx="0" cy="25912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67.5pt,111pt" to="467.5pt,315pt" stroked="t" style="position:absolute;mso-position-horizontal-relative:page;mso-position-vertical-relative:page">
                <v:stroke color="black" weight="6480" joinstyle="miter" endcap="square"/>
                <v:fill o:detectmouseclick="t" on="false"/>
              </v:line>
            </w:pict>
          </mc:Fallback>
        </mc:AlternateConten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60"/>
        <w:rPr>
          <w:rFonts w:ascii="Times New Roman" w:hAnsi="Times New Roman" w:eastAsia="Times New Roman" w:cs="Times New Roman"/>
        </w:rPr>
      </w:pPr>
      <w:r>
        <w:rPr>
          <w:rFonts w:eastAsia="Times New Roman" w:cs="Times New Roman" w:ascii="Times New Roman" w:hAnsi="Times New Roman"/>
        </w:rPr>
      </w:r>
    </w:p>
    <w:tbl>
      <w:tblPr>
        <w:tblW w:w="8040" w:type="dxa"/>
        <w:jc w:val="left"/>
        <w:tblInd w:w="0" w:type="dxa"/>
        <w:tblBorders>
          <w:top w:val="single" w:sz="8" w:space="0" w:color="000000"/>
        </w:tblBorders>
        <w:tblCellMar>
          <w:top w:w="0" w:type="dxa"/>
          <w:left w:w="0" w:type="dxa"/>
          <w:bottom w:w="0" w:type="dxa"/>
          <w:right w:w="0" w:type="dxa"/>
        </w:tblCellMar>
      </w:tblPr>
      <w:tblGrid>
        <w:gridCol w:w="1660"/>
        <w:gridCol w:w="720"/>
        <w:gridCol w:w="560"/>
        <w:gridCol w:w="1980"/>
        <w:gridCol w:w="1140"/>
        <w:gridCol w:w="1000"/>
        <w:gridCol w:w="980"/>
      </w:tblGrid>
      <w:tr>
        <w:trPr>
          <w:trHeight w:val="216" w:hRule="atLeast"/>
        </w:trPr>
        <w:tc>
          <w:tcPr>
            <w:tcW w:w="1660" w:type="dxa"/>
            <w:tcBorders>
              <w:top w:val="single" w:sz="8" w:space="0" w:color="000000"/>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280" w:type="dxa"/>
            <w:gridSpan w:val="2"/>
            <w:tcBorders>
              <w:top w:val="single" w:sz="8" w:space="0" w:color="000000"/>
              <w:left w:val="single" w:sz="8" w:space="0" w:color="000000"/>
            </w:tcBorders>
            <w:shd w:fill="auto" w:val="clear"/>
            <w:tcMar>
              <w:left w:w="-10" w:type="dxa"/>
            </w:tcMar>
          </w:tcPr>
          <w:p>
            <w:pPr>
              <w:pStyle w:val="Normal"/>
              <w:spacing w:lineRule="exact" w:line="206"/>
              <w:ind w:left="220" w:hanging="0"/>
              <w:rPr>
                <w:rFonts w:ascii="Times New Roman" w:hAnsi="Times New Roman" w:eastAsia="Times New Roman" w:cs="Times New Roman"/>
                <w:sz w:val="18"/>
              </w:rPr>
            </w:pPr>
            <w:r>
              <w:rPr>
                <w:rFonts w:eastAsia="Times New Roman" w:cs="Times New Roman" w:ascii="Times New Roman" w:hAnsi="Times New Roman"/>
                <w:sz w:val="18"/>
              </w:rPr>
              <w:t>wg PN-EN</w:t>
            </w:r>
          </w:p>
        </w:tc>
        <w:tc>
          <w:tcPr>
            <w:tcW w:w="1980" w:type="dxa"/>
            <w:tcBorders>
              <w:top w:val="single" w:sz="8" w:space="0" w:color="000000"/>
              <w:left w:val="single" w:sz="8" w:space="0" w:color="000000"/>
            </w:tcBorders>
            <w:shd w:fill="auto" w:val="clear"/>
            <w:tcMar>
              <w:left w:w="-10" w:type="dxa"/>
            </w:tcMar>
          </w:tcPr>
          <w:p>
            <w:pPr>
              <w:pStyle w:val="Normal"/>
              <w:spacing w:lineRule="exact" w:line="206"/>
              <w:jc w:val="center"/>
              <w:rPr>
                <w:rFonts w:ascii="Times New Roman" w:hAnsi="Times New Roman" w:eastAsia="Times New Roman" w:cs="Times New Roman"/>
                <w:w w:val="99"/>
                <w:sz w:val="18"/>
              </w:rPr>
            </w:pPr>
            <w:r>
              <w:rPr>
                <w:rFonts w:eastAsia="Times New Roman" w:cs="Times New Roman" w:ascii="Times New Roman" w:hAnsi="Times New Roman"/>
                <w:w w:val="99"/>
                <w:sz w:val="18"/>
              </w:rPr>
              <w:t>badania</w:t>
            </w:r>
          </w:p>
        </w:tc>
        <w:tc>
          <w:tcPr>
            <w:tcW w:w="114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8"/>
              </w:rPr>
            </w:pPr>
            <w:r>
              <w:rPr>
                <w:rFonts w:eastAsia="Times New Roman" w:cs="Times New Roman" w:ascii="Times New Roman" w:hAnsi="Times New Roman"/>
                <w:w w:val="99"/>
                <w:sz w:val="18"/>
              </w:rPr>
            </w:r>
          </w:p>
        </w:tc>
        <w:tc>
          <w:tcPr>
            <w:tcW w:w="100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98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r>
      <w:tr>
        <w:trPr>
          <w:trHeight w:val="214" w:hRule="atLeast"/>
        </w:trPr>
        <w:tc>
          <w:tcPr>
            <w:tcW w:w="16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280" w:type="dxa"/>
            <w:gridSpan w:val="2"/>
            <w:tcBorders>
              <w:left w:val="single" w:sz="8" w:space="0" w:color="000000"/>
              <w:bottom w:val="single" w:sz="8" w:space="0" w:color="000000"/>
              <w:insideH w:val="single" w:sz="8" w:space="0" w:color="000000"/>
            </w:tcBorders>
            <w:shd w:fill="auto" w:val="clear"/>
            <w:tcMar>
              <w:left w:w="-10" w:type="dxa"/>
            </w:tcMar>
          </w:tcPr>
          <w:p>
            <w:pPr>
              <w:pStyle w:val="Normal"/>
              <w:spacing w:lineRule="exact" w:line="206"/>
              <w:ind w:left="100" w:hanging="0"/>
              <w:rPr>
                <w:rFonts w:ascii="Times New Roman" w:hAnsi="Times New Roman" w:eastAsia="Times New Roman" w:cs="Times New Roman"/>
                <w:sz w:val="18"/>
              </w:rPr>
            </w:pPr>
            <w:r>
              <w:rPr>
                <w:rFonts w:eastAsia="Times New Roman" w:cs="Times New Roman" w:ascii="Times New Roman" w:hAnsi="Times New Roman"/>
                <w:sz w:val="18"/>
              </w:rPr>
              <w:t>13108-20 [48]</w:t>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0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r>
      <w:tr>
        <w:trPr>
          <w:trHeight w:val="198" w:hRule="atLeast"/>
          <w:cantSplit w:val="true"/>
        </w:trPr>
        <w:tc>
          <w:tcPr>
            <w:tcW w:w="1660" w:type="dxa"/>
            <w:tcBorders/>
            <w:shd w:fill="auto" w:val="clear"/>
          </w:tcPr>
          <w:p>
            <w:pPr>
              <w:pStyle w:val="Normal"/>
              <w:spacing w:lineRule="exact" w:line="197"/>
              <w:ind w:left="120" w:hanging="0"/>
              <w:rPr>
                <w:rFonts w:ascii="Times New Roman" w:hAnsi="Times New Roman" w:eastAsia="Times New Roman" w:cs="Times New Roman"/>
                <w:sz w:val="18"/>
              </w:rPr>
            </w:pPr>
            <w:r>
              <w:rPr>
                <w:rFonts w:eastAsia="Times New Roman" w:cs="Times New Roman" w:ascii="Times New Roman" w:hAnsi="Times New Roman"/>
                <w:sz w:val="18"/>
              </w:rPr>
              <w:t>Zawartość wolnych</w:t>
            </w:r>
          </w:p>
        </w:tc>
        <w:tc>
          <w:tcPr>
            <w:tcW w:w="1280" w:type="dxa"/>
            <w:gridSpan w:val="2"/>
            <w:tcBorders>
              <w:left w:val="single" w:sz="8" w:space="0" w:color="000000"/>
            </w:tcBorders>
            <w:shd w:fill="auto" w:val="clear"/>
            <w:tcMar>
              <w:left w:w="-10" w:type="dxa"/>
            </w:tcMar>
          </w:tcPr>
          <w:p>
            <w:pPr>
              <w:pStyle w:val="Normal"/>
              <w:spacing w:lineRule="exact" w:line="197"/>
              <w:ind w:left="100" w:hanging="0"/>
              <w:rPr>
                <w:rFonts w:ascii="Times New Roman" w:hAnsi="Times New Roman" w:eastAsia="Times New Roman" w:cs="Times New Roman"/>
                <w:sz w:val="18"/>
              </w:rPr>
            </w:pPr>
            <w:r>
              <w:rPr>
                <w:rFonts w:eastAsia="Times New Roman" w:cs="Times New Roman" w:ascii="Times New Roman" w:hAnsi="Times New Roman"/>
                <w:sz w:val="18"/>
              </w:rPr>
              <w:t>C.1.2,ubijanie</w:t>
            </w:r>
          </w:p>
        </w:tc>
        <w:tc>
          <w:tcPr>
            <w:tcW w:w="1980" w:type="dxa"/>
            <w:vMerge w:val="restart"/>
            <w:tcBorders>
              <w:left w:val="single" w:sz="8" w:space="0" w:color="000000"/>
            </w:tcBorders>
            <w:shd w:fill="auto" w:val="clear"/>
            <w:tcMar>
              <w:left w:w="-10" w:type="dxa"/>
            </w:tcMar>
          </w:tcPr>
          <w:p>
            <w:pPr>
              <w:pStyle w:val="Normal"/>
              <w:spacing w:lineRule="exact" w:line="206"/>
              <w:jc w:val="center"/>
              <w:rPr>
                <w:rFonts w:ascii="Times New Roman" w:hAnsi="Times New Roman" w:eastAsia="Times New Roman" w:cs="Times New Roman"/>
                <w:sz w:val="18"/>
              </w:rPr>
            </w:pPr>
            <w:r>
              <w:rPr>
                <w:rFonts w:eastAsia="Times New Roman" w:cs="Times New Roman" w:ascii="Times New Roman" w:hAnsi="Times New Roman"/>
                <w:sz w:val="18"/>
              </w:rPr>
              <w:t>PN-EN 12697-8 [33],</w:t>
            </w:r>
          </w:p>
        </w:tc>
        <w:tc>
          <w:tcPr>
            <w:tcW w:w="1140" w:type="dxa"/>
            <w:vMerge w:val="restart"/>
            <w:tcBorders>
              <w:left w:val="single" w:sz="8" w:space="0" w:color="000000"/>
            </w:tcBorders>
            <w:shd w:fill="auto" w:val="clear"/>
            <w:tcMar>
              <w:left w:w="-10" w:type="dxa"/>
            </w:tcMar>
          </w:tcPr>
          <w:p>
            <w:pPr>
              <w:pStyle w:val="Normal"/>
              <w:spacing w:lineRule="exact" w:line="317"/>
              <w:jc w:val="center"/>
              <w:rPr/>
            </w:pPr>
            <w:r>
              <w:rPr>
                <w:rFonts w:eastAsia="Times New Roman" w:cs="Times New Roman" w:ascii="Times New Roman" w:hAnsi="Times New Roman"/>
                <w:i/>
                <w:w w:val="90"/>
                <w:sz w:val="36"/>
                <w:vertAlign w:val="superscript"/>
              </w:rPr>
              <w:t>V</w:t>
            </w:r>
            <w:r>
              <w:rPr>
                <w:rFonts w:eastAsia="Times New Roman" w:cs="Times New Roman" w:ascii="Times New Roman" w:hAnsi="Times New Roman"/>
                <w:w w:val="90"/>
                <w:sz w:val="12"/>
              </w:rPr>
              <w:t>min1,0</w:t>
            </w:r>
          </w:p>
        </w:tc>
        <w:tc>
          <w:tcPr>
            <w:tcW w:w="1000" w:type="dxa"/>
            <w:vMerge w:val="restart"/>
            <w:tcBorders>
              <w:left w:val="single" w:sz="8" w:space="0" w:color="000000"/>
            </w:tcBorders>
            <w:shd w:fill="auto" w:val="clear"/>
            <w:tcMar>
              <w:left w:w="-10" w:type="dxa"/>
            </w:tcMar>
          </w:tcPr>
          <w:p>
            <w:pPr>
              <w:pStyle w:val="Normal"/>
              <w:spacing w:lineRule="exact" w:line="317"/>
              <w:jc w:val="center"/>
              <w:rPr/>
            </w:pPr>
            <w:r>
              <w:rPr>
                <w:rFonts w:eastAsia="Times New Roman" w:cs="Times New Roman" w:ascii="Times New Roman" w:hAnsi="Times New Roman"/>
                <w:i/>
                <w:w w:val="90"/>
                <w:sz w:val="36"/>
                <w:vertAlign w:val="superscript"/>
              </w:rPr>
              <w:t>V</w:t>
            </w:r>
            <w:r>
              <w:rPr>
                <w:rFonts w:eastAsia="Times New Roman" w:cs="Times New Roman" w:ascii="Times New Roman" w:hAnsi="Times New Roman"/>
                <w:w w:val="90"/>
                <w:sz w:val="12"/>
              </w:rPr>
              <w:t>min1,0</w:t>
            </w:r>
          </w:p>
        </w:tc>
        <w:tc>
          <w:tcPr>
            <w:tcW w:w="980" w:type="dxa"/>
            <w:vMerge w:val="restart"/>
            <w:tcBorders>
              <w:left w:val="single" w:sz="8" w:space="0" w:color="000000"/>
            </w:tcBorders>
            <w:shd w:fill="auto" w:val="clear"/>
            <w:tcMar>
              <w:left w:w="-10" w:type="dxa"/>
            </w:tcMar>
          </w:tcPr>
          <w:p>
            <w:pPr>
              <w:pStyle w:val="Normal"/>
              <w:spacing w:lineRule="exact" w:line="317"/>
              <w:jc w:val="center"/>
              <w:rPr/>
            </w:pPr>
            <w:r>
              <w:rPr>
                <w:rFonts w:eastAsia="Times New Roman" w:cs="Times New Roman" w:ascii="Times New Roman" w:hAnsi="Times New Roman"/>
                <w:i/>
                <w:w w:val="86"/>
                <w:sz w:val="36"/>
                <w:vertAlign w:val="superscript"/>
              </w:rPr>
              <w:t>V</w:t>
            </w:r>
            <w:r>
              <w:rPr>
                <w:rFonts w:eastAsia="Times New Roman" w:cs="Times New Roman" w:ascii="Times New Roman" w:hAnsi="Times New Roman"/>
                <w:w w:val="86"/>
                <w:sz w:val="12"/>
              </w:rPr>
              <w:t>min1,0</w:t>
            </w:r>
          </w:p>
        </w:tc>
      </w:tr>
      <w:tr>
        <w:trPr>
          <w:trHeight w:val="120" w:hRule="atLeast"/>
          <w:cantSplit w:val="true"/>
        </w:trPr>
        <w:tc>
          <w:tcPr>
            <w:tcW w:w="1660" w:type="dxa"/>
            <w:vMerge w:val="restart"/>
            <w:tcBorders/>
            <w:shd w:fill="auto" w:val="clear"/>
          </w:tcPr>
          <w:p>
            <w:pPr>
              <w:pStyle w:val="Normal"/>
              <w:spacing w:lineRule="exact" w:line="179"/>
              <w:ind w:left="120" w:hanging="0"/>
              <w:rPr>
                <w:rFonts w:ascii="Times New Roman" w:hAnsi="Times New Roman" w:eastAsia="Times New Roman" w:cs="Times New Roman"/>
                <w:sz w:val="18"/>
              </w:rPr>
            </w:pPr>
            <w:r>
              <w:rPr>
                <w:rFonts w:eastAsia="Times New Roman" w:cs="Times New Roman" w:ascii="Times New Roman" w:hAnsi="Times New Roman"/>
                <w:sz w:val="18"/>
              </w:rPr>
              <w:t>przestrzeni</w:t>
            </w:r>
          </w:p>
        </w:tc>
        <w:tc>
          <w:tcPr>
            <w:tcW w:w="720" w:type="dxa"/>
            <w:vMerge w:val="restart"/>
            <w:tcBorders>
              <w:left w:val="single" w:sz="8" w:space="0" w:color="000000"/>
            </w:tcBorders>
            <w:shd w:fill="auto" w:val="clear"/>
            <w:tcMar>
              <w:left w:w="-10" w:type="dxa"/>
            </w:tcMar>
          </w:tcPr>
          <w:p>
            <w:pPr>
              <w:pStyle w:val="Normal"/>
              <w:spacing w:lineRule="exact" w:line="179"/>
              <w:ind w:left="100" w:hanging="0"/>
              <w:rPr>
                <w:rFonts w:ascii="Times New Roman" w:hAnsi="Times New Roman" w:eastAsia="Times New Roman" w:cs="Times New Roman"/>
                <w:sz w:val="18"/>
              </w:rPr>
            </w:pPr>
            <w:r>
              <w:rPr>
                <w:rFonts w:eastAsia="Times New Roman" w:cs="Times New Roman" w:ascii="Times New Roman" w:hAnsi="Times New Roman"/>
                <w:sz w:val="18"/>
              </w:rPr>
              <w:t>,</w:t>
            </w:r>
          </w:p>
        </w:tc>
        <w:tc>
          <w:tcPr>
            <w:tcW w:w="560" w:type="dxa"/>
            <w:vMerge w:val="restart"/>
            <w:tcBorders/>
            <w:shd w:fill="auto" w:val="clear"/>
          </w:tcPr>
          <w:p>
            <w:pPr>
              <w:pStyle w:val="Normal"/>
              <w:spacing w:lineRule="exact" w:line="179"/>
              <w:ind w:right="30" w:hanging="0"/>
              <w:jc w:val="right"/>
              <w:rPr/>
            </w:pPr>
            <w:r>
              <w:rPr>
                <w:rFonts w:eastAsia="Times New Roman" w:cs="Times New Roman" w:ascii="Times New Roman" w:hAnsi="Times New Roman"/>
                <w:sz w:val="18"/>
              </w:rPr>
              <w:t>2×50</w:t>
            </w:r>
          </w:p>
        </w:tc>
        <w:tc>
          <w:tcPr>
            <w:tcW w:w="1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60" w:hRule="atLeast"/>
          <w:cantSplit w:val="true"/>
        </w:trPr>
        <w:tc>
          <w:tcPr>
            <w:tcW w:w="1660" w:type="dxa"/>
            <w:vMerge w:val="continue"/>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560" w:type="dxa"/>
            <w:vMerge w:val="continue"/>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140" w:type="dxa"/>
            <w:vMerge w:val="restart"/>
            <w:tcBorders>
              <w:left w:val="single" w:sz="8" w:space="0" w:color="000000"/>
            </w:tcBorders>
            <w:shd w:fill="auto" w:val="clear"/>
            <w:tcMar>
              <w:left w:w="-10" w:type="dxa"/>
            </w:tcMar>
          </w:tcPr>
          <w:p>
            <w:pPr>
              <w:pStyle w:val="Normal"/>
              <w:spacing w:lineRule="exact" w:line="263"/>
              <w:jc w:val="center"/>
              <w:rPr/>
            </w:pPr>
            <w:r>
              <w:rPr>
                <w:rFonts w:eastAsia="Times New Roman" w:cs="Times New Roman" w:ascii="Times New Roman" w:hAnsi="Times New Roman"/>
                <w:i/>
                <w:sz w:val="30"/>
                <w:vertAlign w:val="superscript"/>
              </w:rPr>
              <w:t>V</w:t>
            </w:r>
            <w:r>
              <w:rPr>
                <w:rFonts w:eastAsia="Times New Roman" w:cs="Times New Roman" w:ascii="Times New Roman" w:hAnsi="Times New Roman"/>
                <w:sz w:val="11"/>
              </w:rPr>
              <w:t>max3,0</w:t>
            </w:r>
          </w:p>
        </w:tc>
        <w:tc>
          <w:tcPr>
            <w:tcW w:w="1000" w:type="dxa"/>
            <w:vMerge w:val="restart"/>
            <w:tcBorders>
              <w:left w:val="single" w:sz="8" w:space="0" w:color="000000"/>
            </w:tcBorders>
            <w:shd w:fill="auto" w:val="clear"/>
            <w:tcMar>
              <w:left w:w="-10" w:type="dxa"/>
            </w:tcMar>
          </w:tcPr>
          <w:p>
            <w:pPr>
              <w:pStyle w:val="Normal"/>
              <w:spacing w:lineRule="exact" w:line="263"/>
              <w:jc w:val="center"/>
              <w:rPr/>
            </w:pPr>
            <w:r>
              <w:rPr>
                <w:rFonts w:eastAsia="Times New Roman" w:cs="Times New Roman" w:ascii="Times New Roman" w:hAnsi="Times New Roman"/>
                <w:i/>
                <w:sz w:val="30"/>
                <w:vertAlign w:val="superscript"/>
              </w:rPr>
              <w:t>V</w:t>
            </w:r>
            <w:r>
              <w:rPr>
                <w:rFonts w:eastAsia="Times New Roman" w:cs="Times New Roman" w:ascii="Times New Roman" w:hAnsi="Times New Roman"/>
                <w:sz w:val="11"/>
              </w:rPr>
              <w:t>max3,0</w:t>
            </w:r>
          </w:p>
        </w:tc>
        <w:tc>
          <w:tcPr>
            <w:tcW w:w="980" w:type="dxa"/>
            <w:vMerge w:val="restart"/>
            <w:tcBorders>
              <w:left w:val="single" w:sz="8" w:space="0" w:color="000000"/>
            </w:tcBorders>
            <w:shd w:fill="auto" w:val="clear"/>
            <w:tcMar>
              <w:left w:w="-10" w:type="dxa"/>
            </w:tcMar>
          </w:tcPr>
          <w:p>
            <w:pPr>
              <w:pStyle w:val="Normal"/>
              <w:spacing w:lineRule="exact" w:line="263"/>
              <w:jc w:val="center"/>
              <w:rPr/>
            </w:pPr>
            <w:r>
              <w:rPr>
                <w:rFonts w:eastAsia="Times New Roman" w:cs="Times New Roman" w:ascii="Times New Roman" w:hAnsi="Times New Roman"/>
                <w:i/>
                <w:sz w:val="30"/>
                <w:vertAlign w:val="superscript"/>
              </w:rPr>
              <w:t>V</w:t>
            </w:r>
            <w:r>
              <w:rPr>
                <w:rFonts w:eastAsia="Times New Roman" w:cs="Times New Roman" w:ascii="Times New Roman" w:hAnsi="Times New Roman"/>
                <w:sz w:val="11"/>
              </w:rPr>
              <w:t>max3,0</w:t>
            </w:r>
          </w:p>
        </w:tc>
      </w:tr>
      <w:tr>
        <w:trPr>
          <w:trHeight w:val="204" w:hRule="atLeast"/>
          <w:cantSplit w:val="true"/>
        </w:trPr>
        <w:tc>
          <w:tcPr>
            <w:tcW w:w="166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720" w:type="dxa"/>
            <w:vMerge w:val="restart"/>
            <w:tcBorders>
              <w:left w:val="single" w:sz="8" w:space="0" w:color="000000"/>
            </w:tcBorders>
            <w:shd w:fill="auto" w:val="clear"/>
            <w:tcMar>
              <w:left w:w="-10" w:type="dxa"/>
            </w:tcMar>
          </w:tcPr>
          <w:p>
            <w:pPr>
              <w:pStyle w:val="Normal"/>
              <w:spacing w:lineRule="exact" w:line="206"/>
              <w:ind w:left="100" w:hanging="0"/>
              <w:rPr>
                <w:rFonts w:ascii="Times New Roman" w:hAnsi="Times New Roman" w:eastAsia="Times New Roman" w:cs="Times New Roman"/>
                <w:sz w:val="18"/>
              </w:rPr>
            </w:pPr>
            <w:r>
              <w:rPr>
                <w:rFonts w:eastAsia="Times New Roman" w:cs="Times New Roman" w:ascii="Times New Roman" w:hAnsi="Times New Roman"/>
                <w:sz w:val="18"/>
              </w:rPr>
              <w:t>uderzeń</w:t>
            </w:r>
          </w:p>
        </w:tc>
        <w:tc>
          <w:tcPr>
            <w:tcW w:w="56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980" w:type="dxa"/>
            <w:vMerge w:val="restart"/>
            <w:tcBorders>
              <w:left w:val="single" w:sz="8" w:space="0" w:color="000000"/>
            </w:tcBorders>
            <w:shd w:fill="auto" w:val="clear"/>
            <w:tcMar>
              <w:left w:w="-10" w:type="dxa"/>
            </w:tcMar>
          </w:tcPr>
          <w:p>
            <w:pPr>
              <w:pStyle w:val="Normal"/>
              <w:spacing w:lineRule="exact" w:line="197"/>
              <w:jc w:val="center"/>
              <w:rPr>
                <w:rFonts w:ascii="Times New Roman" w:hAnsi="Times New Roman" w:eastAsia="Times New Roman" w:cs="Times New Roman"/>
                <w:sz w:val="18"/>
              </w:rPr>
            </w:pPr>
            <w:r>
              <w:rPr>
                <w:rFonts w:eastAsia="Times New Roman" w:cs="Times New Roman" w:ascii="Times New Roman" w:hAnsi="Times New Roman"/>
                <w:sz w:val="18"/>
              </w:rPr>
              <w:t>p. 4</w:t>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0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r>
      <w:tr>
        <w:trPr>
          <w:trHeight w:val="41" w:hRule="atLeast"/>
          <w:cantSplit w:val="true"/>
        </w:trPr>
        <w:tc>
          <w:tcPr>
            <w:tcW w:w="16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72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5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98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0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r>
      <w:tr>
        <w:trPr>
          <w:trHeight w:val="198" w:hRule="atLeast"/>
          <w:cantSplit w:val="true"/>
        </w:trPr>
        <w:tc>
          <w:tcPr>
            <w:tcW w:w="1660" w:type="dxa"/>
            <w:tcBorders/>
            <w:shd w:fill="auto" w:val="clear"/>
          </w:tcPr>
          <w:p>
            <w:pPr>
              <w:pStyle w:val="Normal"/>
              <w:spacing w:lineRule="exact" w:line="197"/>
              <w:ind w:left="120" w:hanging="0"/>
              <w:rPr>
                <w:rFonts w:ascii="Times New Roman" w:hAnsi="Times New Roman" w:eastAsia="Times New Roman" w:cs="Times New Roman"/>
                <w:sz w:val="18"/>
              </w:rPr>
            </w:pPr>
            <w:r>
              <w:rPr>
                <w:rFonts w:eastAsia="Times New Roman" w:cs="Times New Roman" w:ascii="Times New Roman" w:hAnsi="Times New Roman"/>
                <w:sz w:val="18"/>
              </w:rPr>
              <w:t>Wolne przestrzenie</w:t>
            </w:r>
          </w:p>
        </w:tc>
        <w:tc>
          <w:tcPr>
            <w:tcW w:w="1280" w:type="dxa"/>
            <w:gridSpan w:val="2"/>
            <w:tcBorders>
              <w:left w:val="single" w:sz="8" w:space="0" w:color="000000"/>
            </w:tcBorders>
            <w:shd w:fill="auto" w:val="clear"/>
            <w:tcMar>
              <w:left w:w="-10" w:type="dxa"/>
            </w:tcMar>
          </w:tcPr>
          <w:p>
            <w:pPr>
              <w:pStyle w:val="Normal"/>
              <w:spacing w:lineRule="exact" w:line="197"/>
              <w:ind w:left="100" w:hanging="0"/>
              <w:rPr>
                <w:rFonts w:ascii="Times New Roman" w:hAnsi="Times New Roman" w:eastAsia="Times New Roman" w:cs="Times New Roman"/>
                <w:sz w:val="18"/>
              </w:rPr>
            </w:pPr>
            <w:r>
              <w:rPr>
                <w:rFonts w:eastAsia="Times New Roman" w:cs="Times New Roman" w:ascii="Times New Roman" w:hAnsi="Times New Roman"/>
                <w:sz w:val="18"/>
              </w:rPr>
              <w:t>C.1.2,ubijanie</w:t>
            </w:r>
          </w:p>
        </w:tc>
        <w:tc>
          <w:tcPr>
            <w:tcW w:w="1980" w:type="dxa"/>
            <w:vMerge w:val="restart"/>
            <w:tcBorders>
              <w:left w:val="single" w:sz="8" w:space="0" w:color="000000"/>
            </w:tcBorders>
            <w:shd w:fill="auto" w:val="clear"/>
            <w:tcMar>
              <w:left w:w="-10" w:type="dxa"/>
            </w:tcMar>
          </w:tcPr>
          <w:p>
            <w:pPr>
              <w:pStyle w:val="Normal"/>
              <w:spacing w:lineRule="exact" w:line="206"/>
              <w:jc w:val="center"/>
              <w:rPr>
                <w:rFonts w:ascii="Times New Roman" w:hAnsi="Times New Roman" w:eastAsia="Times New Roman" w:cs="Times New Roman"/>
                <w:sz w:val="18"/>
              </w:rPr>
            </w:pPr>
            <w:r>
              <w:rPr>
                <w:rFonts w:eastAsia="Times New Roman" w:cs="Times New Roman" w:ascii="Times New Roman" w:hAnsi="Times New Roman"/>
                <w:sz w:val="18"/>
              </w:rPr>
              <w:t>PN-EN 12697-8 [33],</w:t>
            </w:r>
          </w:p>
        </w:tc>
        <w:tc>
          <w:tcPr>
            <w:tcW w:w="114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w w:val="98"/>
                <w:sz w:val="16"/>
              </w:rPr>
              <w:t>VFB</w:t>
            </w:r>
            <w:r>
              <w:rPr>
                <w:rFonts w:eastAsia="Times New Roman" w:cs="Times New Roman" w:ascii="Times New Roman" w:hAnsi="Times New Roman"/>
                <w:i/>
                <w:w w:val="98"/>
                <w:sz w:val="11"/>
              </w:rPr>
              <w:t>min75</w:t>
            </w:r>
          </w:p>
        </w:tc>
        <w:tc>
          <w:tcPr>
            <w:tcW w:w="100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w w:val="98"/>
                <w:sz w:val="16"/>
              </w:rPr>
              <w:t>VFB</w:t>
            </w:r>
            <w:r>
              <w:rPr>
                <w:rFonts w:eastAsia="Times New Roman" w:cs="Times New Roman" w:ascii="Times New Roman" w:hAnsi="Times New Roman"/>
                <w:i/>
                <w:w w:val="98"/>
                <w:sz w:val="11"/>
              </w:rPr>
              <w:t>min75</w:t>
            </w:r>
          </w:p>
        </w:tc>
        <w:tc>
          <w:tcPr>
            <w:tcW w:w="98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sz w:val="16"/>
              </w:rPr>
              <w:t>VFB</w:t>
            </w:r>
            <w:r>
              <w:rPr>
                <w:rFonts w:eastAsia="Times New Roman" w:cs="Times New Roman" w:ascii="Times New Roman" w:hAnsi="Times New Roman"/>
                <w:i/>
                <w:sz w:val="11"/>
              </w:rPr>
              <w:t>min75</w:t>
            </w:r>
          </w:p>
        </w:tc>
      </w:tr>
      <w:tr>
        <w:trPr>
          <w:trHeight w:val="114" w:hRule="atLeast"/>
          <w:cantSplit w:val="true"/>
        </w:trPr>
        <w:tc>
          <w:tcPr>
            <w:tcW w:w="1660" w:type="dxa"/>
            <w:vMerge w:val="restart"/>
            <w:tcBorders/>
            <w:shd w:fill="auto" w:val="clear"/>
          </w:tcPr>
          <w:p>
            <w:pPr>
              <w:pStyle w:val="Normal"/>
              <w:spacing w:lineRule="exact" w:line="179"/>
              <w:ind w:left="120" w:hanging="0"/>
              <w:rPr>
                <w:rFonts w:ascii="Times New Roman" w:hAnsi="Times New Roman" w:eastAsia="Times New Roman" w:cs="Times New Roman"/>
                <w:sz w:val="18"/>
              </w:rPr>
            </w:pPr>
            <w:r>
              <w:rPr>
                <w:rFonts w:eastAsia="Times New Roman" w:cs="Times New Roman" w:ascii="Times New Roman" w:hAnsi="Times New Roman"/>
                <w:sz w:val="18"/>
              </w:rPr>
              <w:t>wypełnione</w:t>
            </w:r>
          </w:p>
        </w:tc>
        <w:tc>
          <w:tcPr>
            <w:tcW w:w="720" w:type="dxa"/>
            <w:vMerge w:val="restart"/>
            <w:tcBorders>
              <w:left w:val="single" w:sz="8" w:space="0" w:color="000000"/>
            </w:tcBorders>
            <w:shd w:fill="auto" w:val="clear"/>
            <w:tcMar>
              <w:left w:w="-10" w:type="dxa"/>
            </w:tcMar>
          </w:tcPr>
          <w:p>
            <w:pPr>
              <w:pStyle w:val="Normal"/>
              <w:spacing w:lineRule="exact" w:line="179"/>
              <w:ind w:left="100" w:hanging="0"/>
              <w:rPr>
                <w:rFonts w:ascii="Times New Roman" w:hAnsi="Times New Roman" w:eastAsia="Times New Roman" w:cs="Times New Roman"/>
                <w:sz w:val="18"/>
              </w:rPr>
            </w:pPr>
            <w:r>
              <w:rPr>
                <w:rFonts w:eastAsia="Times New Roman" w:cs="Times New Roman" w:ascii="Times New Roman" w:hAnsi="Times New Roman"/>
                <w:sz w:val="18"/>
              </w:rPr>
              <w:t>,</w:t>
            </w:r>
          </w:p>
        </w:tc>
        <w:tc>
          <w:tcPr>
            <w:tcW w:w="560" w:type="dxa"/>
            <w:vMerge w:val="restart"/>
            <w:tcBorders/>
            <w:shd w:fill="auto" w:val="clear"/>
          </w:tcPr>
          <w:p>
            <w:pPr>
              <w:pStyle w:val="Normal"/>
              <w:spacing w:lineRule="exact" w:line="179"/>
              <w:ind w:right="30" w:hanging="0"/>
              <w:jc w:val="right"/>
              <w:rPr/>
            </w:pPr>
            <w:r>
              <w:rPr>
                <w:rFonts w:eastAsia="Times New Roman" w:cs="Times New Roman" w:ascii="Times New Roman" w:hAnsi="Times New Roman"/>
                <w:sz w:val="18"/>
              </w:rPr>
              <w:t>2×50</w:t>
            </w:r>
          </w:p>
        </w:tc>
        <w:tc>
          <w:tcPr>
            <w:tcW w:w="1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0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r>
      <w:tr>
        <w:trPr>
          <w:trHeight w:val="66" w:hRule="atLeast"/>
          <w:cantSplit w:val="true"/>
        </w:trPr>
        <w:tc>
          <w:tcPr>
            <w:tcW w:w="1660" w:type="dxa"/>
            <w:vMerge w:val="continue"/>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560" w:type="dxa"/>
            <w:vMerge w:val="continue"/>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14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w w:val="98"/>
                <w:sz w:val="16"/>
              </w:rPr>
              <w:t>VFB</w:t>
            </w:r>
            <w:r>
              <w:rPr>
                <w:rFonts w:eastAsia="Times New Roman" w:cs="Times New Roman" w:ascii="Times New Roman" w:hAnsi="Times New Roman"/>
                <w:i/>
                <w:w w:val="98"/>
                <w:sz w:val="11"/>
              </w:rPr>
              <w:t>min93</w:t>
            </w:r>
          </w:p>
        </w:tc>
        <w:tc>
          <w:tcPr>
            <w:tcW w:w="100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w w:val="98"/>
                <w:sz w:val="16"/>
              </w:rPr>
              <w:t>VFB</w:t>
            </w:r>
            <w:r>
              <w:rPr>
                <w:rFonts w:eastAsia="Times New Roman" w:cs="Times New Roman" w:ascii="Times New Roman" w:hAnsi="Times New Roman"/>
                <w:i/>
                <w:w w:val="98"/>
                <w:sz w:val="11"/>
              </w:rPr>
              <w:t>min93</w:t>
            </w:r>
          </w:p>
        </w:tc>
        <w:tc>
          <w:tcPr>
            <w:tcW w:w="98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sz w:val="16"/>
              </w:rPr>
              <w:t>VFB</w:t>
            </w:r>
            <w:r>
              <w:rPr>
                <w:rFonts w:eastAsia="Times New Roman" w:cs="Times New Roman" w:ascii="Times New Roman" w:hAnsi="Times New Roman"/>
                <w:i/>
                <w:sz w:val="11"/>
              </w:rPr>
              <w:t>min93</w:t>
            </w:r>
          </w:p>
        </w:tc>
      </w:tr>
      <w:tr>
        <w:trPr>
          <w:trHeight w:val="123" w:hRule="atLeast"/>
          <w:cantSplit w:val="true"/>
        </w:trPr>
        <w:tc>
          <w:tcPr>
            <w:tcW w:w="1660" w:type="dxa"/>
            <w:vMerge w:val="restart"/>
            <w:tcBorders/>
            <w:shd w:fill="auto" w:val="clear"/>
          </w:tcPr>
          <w:p>
            <w:pPr>
              <w:pStyle w:val="Normal"/>
              <w:spacing w:lineRule="exact" w:line="206"/>
              <w:ind w:left="120" w:hanging="0"/>
              <w:rPr>
                <w:rFonts w:ascii="Times New Roman" w:hAnsi="Times New Roman" w:eastAsia="Times New Roman" w:cs="Times New Roman"/>
                <w:sz w:val="18"/>
              </w:rPr>
            </w:pPr>
            <w:r>
              <w:rPr>
                <w:rFonts w:eastAsia="Times New Roman" w:cs="Times New Roman" w:ascii="Times New Roman" w:hAnsi="Times New Roman"/>
                <w:sz w:val="18"/>
              </w:rPr>
              <w:t>lepiszczem</w:t>
            </w:r>
          </w:p>
        </w:tc>
        <w:tc>
          <w:tcPr>
            <w:tcW w:w="720" w:type="dxa"/>
            <w:vMerge w:val="restart"/>
            <w:tcBorders>
              <w:left w:val="single" w:sz="8" w:space="0" w:color="000000"/>
            </w:tcBorders>
            <w:shd w:fill="auto" w:val="clear"/>
            <w:tcMar>
              <w:left w:w="-10" w:type="dxa"/>
            </w:tcMar>
          </w:tcPr>
          <w:p>
            <w:pPr>
              <w:pStyle w:val="Normal"/>
              <w:spacing w:lineRule="exact" w:line="206"/>
              <w:ind w:left="100" w:hanging="0"/>
              <w:rPr>
                <w:rFonts w:ascii="Times New Roman" w:hAnsi="Times New Roman" w:eastAsia="Times New Roman" w:cs="Times New Roman"/>
                <w:sz w:val="18"/>
              </w:rPr>
            </w:pPr>
            <w:r>
              <w:rPr>
                <w:rFonts w:eastAsia="Times New Roman" w:cs="Times New Roman" w:ascii="Times New Roman" w:hAnsi="Times New Roman"/>
                <w:sz w:val="18"/>
              </w:rPr>
              <w:t>uderzeń</w:t>
            </w:r>
          </w:p>
        </w:tc>
        <w:tc>
          <w:tcPr>
            <w:tcW w:w="5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vMerge w:val="restart"/>
            <w:tcBorders>
              <w:left w:val="single" w:sz="8" w:space="0" w:color="000000"/>
            </w:tcBorders>
            <w:shd w:fill="auto" w:val="clear"/>
            <w:tcMar>
              <w:left w:w="-10" w:type="dxa"/>
            </w:tcMar>
          </w:tcPr>
          <w:p>
            <w:pPr>
              <w:pStyle w:val="Normal"/>
              <w:spacing w:lineRule="exact" w:line="197"/>
              <w:jc w:val="center"/>
              <w:rPr>
                <w:rFonts w:ascii="Times New Roman" w:hAnsi="Times New Roman" w:eastAsia="Times New Roman" w:cs="Times New Roman"/>
                <w:sz w:val="18"/>
              </w:rPr>
            </w:pPr>
            <w:r>
              <w:rPr>
                <w:rFonts w:eastAsia="Times New Roman" w:cs="Times New Roman" w:ascii="Times New Roman" w:hAnsi="Times New Roman"/>
                <w:sz w:val="18"/>
              </w:rPr>
              <w:t>p. 5</w:t>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2" w:hRule="atLeast"/>
          <w:cantSplit w:val="true"/>
        </w:trPr>
        <w:tc>
          <w:tcPr>
            <w:tcW w:w="1660" w:type="dxa"/>
            <w:vMerge w:val="continue"/>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8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98" w:hRule="atLeast"/>
          <w:cantSplit w:val="true"/>
        </w:trPr>
        <w:tc>
          <w:tcPr>
            <w:tcW w:w="1660" w:type="dxa"/>
            <w:tcBorders/>
            <w:shd w:fill="auto" w:val="clear"/>
          </w:tcPr>
          <w:p>
            <w:pPr>
              <w:pStyle w:val="Normal"/>
              <w:spacing w:lineRule="exact" w:line="197"/>
              <w:ind w:left="120" w:hanging="0"/>
              <w:rPr>
                <w:rFonts w:ascii="Times New Roman" w:hAnsi="Times New Roman" w:eastAsia="Times New Roman" w:cs="Times New Roman"/>
                <w:sz w:val="18"/>
              </w:rPr>
            </w:pPr>
            <w:r>
              <w:rPr>
                <w:rFonts w:eastAsia="Times New Roman" w:cs="Times New Roman" w:ascii="Times New Roman" w:hAnsi="Times New Roman"/>
                <w:sz w:val="18"/>
              </w:rPr>
              <w:t>Zawartość wolnych</w:t>
            </w:r>
          </w:p>
        </w:tc>
        <w:tc>
          <w:tcPr>
            <w:tcW w:w="1280" w:type="dxa"/>
            <w:gridSpan w:val="2"/>
            <w:vMerge w:val="restart"/>
            <w:tcBorders>
              <w:left w:val="single" w:sz="8" w:space="0" w:color="000000"/>
            </w:tcBorders>
            <w:shd w:fill="auto" w:val="clear"/>
            <w:tcMar>
              <w:left w:w="-10" w:type="dxa"/>
            </w:tcMar>
          </w:tcPr>
          <w:p>
            <w:pPr>
              <w:pStyle w:val="Normal"/>
              <w:spacing w:lineRule="exact" w:line="206"/>
              <w:ind w:left="100" w:hanging="0"/>
              <w:rPr>
                <w:rFonts w:ascii="Times New Roman" w:hAnsi="Times New Roman" w:eastAsia="Times New Roman" w:cs="Times New Roman"/>
                <w:sz w:val="18"/>
              </w:rPr>
            </w:pPr>
            <w:r>
              <w:rPr>
                <w:rFonts w:eastAsia="Times New Roman" w:cs="Times New Roman" w:ascii="Times New Roman" w:hAnsi="Times New Roman"/>
                <w:sz w:val="18"/>
              </w:rPr>
              <w:t>C.1.2,ubijanie</w:t>
            </w:r>
          </w:p>
        </w:tc>
        <w:tc>
          <w:tcPr>
            <w:tcW w:w="19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0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9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r>
      <w:tr>
        <w:trPr>
          <w:trHeight w:val="106" w:hRule="atLeast"/>
          <w:cantSplit w:val="true"/>
        </w:trPr>
        <w:tc>
          <w:tcPr>
            <w:tcW w:w="1660" w:type="dxa"/>
            <w:vMerge w:val="restart"/>
            <w:tcBorders/>
            <w:shd w:fill="auto" w:val="clear"/>
          </w:tcPr>
          <w:p>
            <w:pPr>
              <w:pStyle w:val="Normal"/>
              <w:spacing w:lineRule="exact" w:line="206"/>
              <w:ind w:left="120" w:hanging="0"/>
              <w:rPr>
                <w:rFonts w:ascii="Times New Roman" w:hAnsi="Times New Roman" w:eastAsia="Times New Roman" w:cs="Times New Roman"/>
                <w:sz w:val="18"/>
              </w:rPr>
            </w:pPr>
            <w:r>
              <w:rPr>
                <w:rFonts w:eastAsia="Times New Roman" w:cs="Times New Roman" w:ascii="Times New Roman" w:hAnsi="Times New Roman"/>
                <w:sz w:val="18"/>
              </w:rPr>
              <w:t>przestrzeni</w:t>
            </w:r>
          </w:p>
        </w:tc>
        <w:tc>
          <w:tcPr>
            <w:tcW w:w="128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980" w:type="dxa"/>
            <w:vMerge w:val="restart"/>
            <w:tcBorders>
              <w:left w:val="single" w:sz="8" w:space="0" w:color="000000"/>
            </w:tcBorders>
            <w:shd w:fill="auto" w:val="clear"/>
            <w:tcMar>
              <w:left w:w="-10" w:type="dxa"/>
            </w:tcMar>
          </w:tcPr>
          <w:p>
            <w:pPr>
              <w:pStyle w:val="Normal"/>
              <w:spacing w:lineRule="exact" w:line="206"/>
              <w:jc w:val="center"/>
              <w:rPr>
                <w:rFonts w:ascii="Times New Roman" w:hAnsi="Times New Roman" w:eastAsia="Times New Roman" w:cs="Times New Roman"/>
                <w:sz w:val="18"/>
              </w:rPr>
            </w:pPr>
            <w:r>
              <w:rPr>
                <w:rFonts w:eastAsia="Times New Roman" w:cs="Times New Roman" w:ascii="Times New Roman" w:hAnsi="Times New Roman"/>
                <w:sz w:val="18"/>
              </w:rPr>
              <w:t>PN-EN 12697-8 [33],</w:t>
            </w:r>
          </w:p>
        </w:tc>
        <w:tc>
          <w:tcPr>
            <w:tcW w:w="1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0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9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r>
      <w:tr>
        <w:trPr>
          <w:trHeight w:val="106" w:hRule="atLeast"/>
          <w:cantSplit w:val="true"/>
        </w:trPr>
        <w:tc>
          <w:tcPr>
            <w:tcW w:w="1660" w:type="dxa"/>
            <w:vMerge w:val="continue"/>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720" w:type="dxa"/>
            <w:vMerge w:val="restart"/>
            <w:tcBorders>
              <w:left w:val="single" w:sz="8" w:space="0" w:color="000000"/>
            </w:tcBorders>
            <w:shd w:fill="auto" w:val="clear"/>
            <w:tcMar>
              <w:left w:w="-10" w:type="dxa"/>
            </w:tcMar>
          </w:tcPr>
          <w:p>
            <w:pPr>
              <w:pStyle w:val="Normal"/>
              <w:spacing w:lineRule="exact" w:line="185"/>
              <w:ind w:left="100" w:hanging="0"/>
              <w:rPr>
                <w:rFonts w:ascii="Times New Roman" w:hAnsi="Times New Roman" w:eastAsia="Times New Roman" w:cs="Times New Roman"/>
                <w:sz w:val="18"/>
              </w:rPr>
            </w:pPr>
            <w:r>
              <w:rPr>
                <w:rFonts w:eastAsia="Times New Roman" w:cs="Times New Roman" w:ascii="Times New Roman" w:hAnsi="Times New Roman"/>
                <w:sz w:val="18"/>
              </w:rPr>
              <w:t>,</w:t>
            </w:r>
          </w:p>
        </w:tc>
        <w:tc>
          <w:tcPr>
            <w:tcW w:w="560" w:type="dxa"/>
            <w:vMerge w:val="restart"/>
            <w:tcBorders/>
            <w:shd w:fill="auto" w:val="clear"/>
          </w:tcPr>
          <w:p>
            <w:pPr>
              <w:pStyle w:val="Normal"/>
              <w:spacing w:lineRule="exact" w:line="185"/>
              <w:ind w:right="30" w:hanging="0"/>
              <w:jc w:val="right"/>
              <w:rPr/>
            </w:pPr>
            <w:r>
              <w:rPr>
                <w:rFonts w:eastAsia="Times New Roman" w:cs="Times New Roman" w:ascii="Times New Roman" w:hAnsi="Times New Roman"/>
                <w:sz w:val="18"/>
              </w:rPr>
              <w:t>2×50</w:t>
            </w:r>
          </w:p>
        </w:tc>
        <w:tc>
          <w:tcPr>
            <w:tcW w:w="1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14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w w:val="99"/>
                <w:sz w:val="16"/>
              </w:rPr>
              <w:t>VMA</w:t>
            </w:r>
            <w:r>
              <w:rPr>
                <w:rFonts w:eastAsia="Times New Roman" w:cs="Times New Roman" w:ascii="Times New Roman" w:hAnsi="Times New Roman"/>
                <w:i/>
                <w:w w:val="99"/>
                <w:sz w:val="11"/>
              </w:rPr>
              <w:t>min14</w:t>
            </w:r>
          </w:p>
        </w:tc>
        <w:tc>
          <w:tcPr>
            <w:tcW w:w="100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w w:val="99"/>
                <w:sz w:val="16"/>
              </w:rPr>
              <w:t>VMA</w:t>
            </w:r>
            <w:r>
              <w:rPr>
                <w:rFonts w:eastAsia="Times New Roman" w:cs="Times New Roman" w:ascii="Times New Roman" w:hAnsi="Times New Roman"/>
                <w:i/>
                <w:w w:val="99"/>
                <w:sz w:val="11"/>
              </w:rPr>
              <w:t>min14</w:t>
            </w:r>
          </w:p>
        </w:tc>
        <w:tc>
          <w:tcPr>
            <w:tcW w:w="98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sz w:val="16"/>
              </w:rPr>
              <w:t>VMA</w:t>
            </w:r>
            <w:r>
              <w:rPr>
                <w:rFonts w:eastAsia="Times New Roman" w:cs="Times New Roman" w:ascii="Times New Roman" w:hAnsi="Times New Roman"/>
                <w:i/>
                <w:sz w:val="11"/>
              </w:rPr>
              <w:t>min14</w:t>
            </w:r>
          </w:p>
        </w:tc>
      </w:tr>
      <w:tr>
        <w:trPr>
          <w:trHeight w:val="80" w:hRule="atLeast"/>
          <w:cantSplit w:val="true"/>
        </w:trPr>
        <w:tc>
          <w:tcPr>
            <w:tcW w:w="1660" w:type="dxa"/>
            <w:vMerge w:val="restart"/>
            <w:tcBorders/>
            <w:shd w:fill="auto" w:val="clear"/>
          </w:tcPr>
          <w:p>
            <w:pPr>
              <w:pStyle w:val="Normal"/>
              <w:spacing w:lineRule="exact" w:line="206"/>
              <w:ind w:left="120" w:hanging="0"/>
              <w:rPr>
                <w:rFonts w:ascii="Times New Roman" w:hAnsi="Times New Roman" w:eastAsia="Times New Roman" w:cs="Times New Roman"/>
                <w:sz w:val="18"/>
              </w:rPr>
            </w:pPr>
            <w:r>
              <w:rPr>
                <w:rFonts w:eastAsia="Times New Roman" w:cs="Times New Roman" w:ascii="Times New Roman" w:hAnsi="Times New Roman"/>
                <w:sz w:val="18"/>
              </w:rPr>
              <w:t>w mieszance</w:t>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60" w:type="dxa"/>
            <w:vMerge w:val="continue"/>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0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132" w:hRule="atLeast"/>
          <w:cantSplit w:val="true"/>
        </w:trPr>
        <w:tc>
          <w:tcPr>
            <w:tcW w:w="1660" w:type="dxa"/>
            <w:vMerge w:val="continue"/>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720" w:type="dxa"/>
            <w:vMerge w:val="restart"/>
            <w:tcBorders>
              <w:left w:val="single" w:sz="8" w:space="0" w:color="000000"/>
            </w:tcBorders>
            <w:shd w:fill="auto" w:val="clear"/>
            <w:tcMar>
              <w:left w:w="-10" w:type="dxa"/>
            </w:tcMar>
          </w:tcPr>
          <w:p>
            <w:pPr>
              <w:pStyle w:val="Normal"/>
              <w:spacing w:lineRule="exact" w:line="206"/>
              <w:ind w:left="100" w:hanging="0"/>
              <w:rPr>
                <w:rFonts w:ascii="Times New Roman" w:hAnsi="Times New Roman" w:eastAsia="Times New Roman" w:cs="Times New Roman"/>
                <w:sz w:val="18"/>
              </w:rPr>
            </w:pPr>
            <w:r>
              <w:rPr>
                <w:rFonts w:eastAsia="Times New Roman" w:cs="Times New Roman" w:ascii="Times New Roman" w:hAnsi="Times New Roman"/>
                <w:sz w:val="18"/>
              </w:rPr>
              <w:t>uderzeń</w:t>
            </w:r>
          </w:p>
        </w:tc>
        <w:tc>
          <w:tcPr>
            <w:tcW w:w="560" w:type="dxa"/>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980" w:type="dxa"/>
            <w:vMerge w:val="restart"/>
            <w:tcBorders>
              <w:left w:val="single" w:sz="8" w:space="0" w:color="000000"/>
            </w:tcBorders>
            <w:shd w:fill="auto" w:val="clear"/>
            <w:tcMar>
              <w:left w:w="-10" w:type="dxa"/>
            </w:tcMar>
          </w:tcPr>
          <w:p>
            <w:pPr>
              <w:pStyle w:val="Normal"/>
              <w:spacing w:lineRule="exact" w:line="197"/>
              <w:jc w:val="center"/>
              <w:rPr>
                <w:rFonts w:ascii="Times New Roman" w:hAnsi="Times New Roman" w:eastAsia="Times New Roman" w:cs="Times New Roman"/>
                <w:sz w:val="18"/>
              </w:rPr>
            </w:pPr>
            <w:r>
              <w:rPr>
                <w:rFonts w:eastAsia="Times New Roman" w:cs="Times New Roman" w:ascii="Times New Roman" w:hAnsi="Times New Roman"/>
                <w:sz w:val="18"/>
              </w:rPr>
              <w:t>p. 5</w:t>
            </w:r>
          </w:p>
        </w:tc>
        <w:tc>
          <w:tcPr>
            <w:tcW w:w="1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0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9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106" w:hRule="atLeast"/>
          <w:cantSplit w:val="true"/>
        </w:trPr>
        <w:tc>
          <w:tcPr>
            <w:tcW w:w="1660" w:type="dxa"/>
            <w:vMerge w:val="restart"/>
            <w:tcBorders/>
            <w:shd w:fill="auto" w:val="clear"/>
          </w:tcPr>
          <w:p>
            <w:pPr>
              <w:pStyle w:val="Normal"/>
              <w:spacing w:lineRule="exact" w:line="206"/>
              <w:ind w:left="120" w:hanging="0"/>
              <w:rPr>
                <w:rFonts w:ascii="Times New Roman" w:hAnsi="Times New Roman" w:eastAsia="Times New Roman" w:cs="Times New Roman"/>
                <w:sz w:val="18"/>
              </w:rPr>
            </w:pPr>
            <w:r>
              <w:rPr>
                <w:rFonts w:eastAsia="Times New Roman" w:cs="Times New Roman" w:ascii="Times New Roman" w:hAnsi="Times New Roman"/>
                <w:sz w:val="18"/>
              </w:rPr>
              <w:t>mineralnej</w:t>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560" w:type="dxa"/>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0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9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r>
      <w:tr>
        <w:trPr>
          <w:trHeight w:val="109" w:hRule="atLeast"/>
          <w:cantSplit w:val="true"/>
        </w:trPr>
        <w:tc>
          <w:tcPr>
            <w:tcW w:w="1660" w:type="dxa"/>
            <w:vMerge w:val="continue"/>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5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0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r>
      <w:tr>
        <w:trPr>
          <w:trHeight w:val="198" w:hRule="atLeast"/>
        </w:trPr>
        <w:tc>
          <w:tcPr>
            <w:tcW w:w="166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56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980" w:type="dxa"/>
            <w:tcBorders>
              <w:left w:val="single" w:sz="8" w:space="0" w:color="000000"/>
            </w:tcBorders>
            <w:shd w:fill="auto" w:val="clear"/>
            <w:tcMar>
              <w:left w:w="-10" w:type="dxa"/>
            </w:tcMar>
          </w:tcPr>
          <w:p>
            <w:pPr>
              <w:pStyle w:val="Normal"/>
              <w:spacing w:lineRule="exact" w:line="197"/>
              <w:jc w:val="center"/>
              <w:rPr>
                <w:rFonts w:ascii="Times New Roman" w:hAnsi="Times New Roman" w:eastAsia="Times New Roman" w:cs="Times New Roman"/>
                <w:sz w:val="18"/>
              </w:rPr>
            </w:pPr>
            <w:r>
              <w:rPr>
                <w:rFonts w:eastAsia="Times New Roman" w:cs="Times New Roman" w:ascii="Times New Roman" w:hAnsi="Times New Roman"/>
                <w:sz w:val="18"/>
              </w:rPr>
              <w:t>PN-EN 12697-12 [35],</w:t>
            </w:r>
          </w:p>
        </w:tc>
        <w:tc>
          <w:tcPr>
            <w:tcW w:w="1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0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9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r>
      <w:tr>
        <w:trPr>
          <w:trHeight w:val="211" w:hRule="atLeast"/>
          <w:cantSplit w:val="true"/>
        </w:trPr>
        <w:tc>
          <w:tcPr>
            <w:tcW w:w="1660" w:type="dxa"/>
            <w:vMerge w:val="restart"/>
            <w:tcBorders/>
            <w:shd w:fill="auto" w:val="clear"/>
          </w:tcPr>
          <w:p>
            <w:pPr>
              <w:pStyle w:val="Normal"/>
              <w:spacing w:lineRule="exact" w:line="206"/>
              <w:ind w:left="120" w:hanging="0"/>
              <w:rPr/>
            </w:pPr>
            <w:r>
              <w:rPr>
                <w:rFonts w:eastAsia="Times New Roman" w:cs="Times New Roman" w:ascii="Times New Roman" w:hAnsi="Times New Roman"/>
                <w:sz w:val="18"/>
              </w:rPr>
              <w:t>Odporność na</w:t>
            </w:r>
          </w:p>
        </w:tc>
        <w:tc>
          <w:tcPr>
            <w:tcW w:w="1280" w:type="dxa"/>
            <w:gridSpan w:val="2"/>
            <w:tcBorders>
              <w:left w:val="single" w:sz="8" w:space="0" w:color="000000"/>
            </w:tcBorders>
            <w:shd w:fill="auto" w:val="clear"/>
            <w:tcMar>
              <w:left w:w="-10" w:type="dxa"/>
            </w:tcMar>
          </w:tcPr>
          <w:p>
            <w:pPr>
              <w:pStyle w:val="Normal"/>
              <w:spacing w:lineRule="exact" w:line="206"/>
              <w:ind w:left="100" w:hanging="0"/>
              <w:rPr>
                <w:rFonts w:ascii="Times New Roman" w:hAnsi="Times New Roman" w:eastAsia="Times New Roman" w:cs="Times New Roman"/>
                <w:sz w:val="18"/>
              </w:rPr>
            </w:pPr>
            <w:r>
              <w:rPr>
                <w:rFonts w:eastAsia="Times New Roman" w:cs="Times New Roman" w:ascii="Times New Roman" w:hAnsi="Times New Roman"/>
                <w:sz w:val="18"/>
              </w:rPr>
              <w:t>C.1.1,ubijanie</w:t>
            </w:r>
          </w:p>
        </w:tc>
        <w:tc>
          <w:tcPr>
            <w:tcW w:w="1980" w:type="dxa"/>
            <w:tcBorders>
              <w:left w:val="single" w:sz="8" w:space="0" w:color="000000"/>
            </w:tcBorders>
            <w:shd w:fill="auto" w:val="clear"/>
            <w:tcMar>
              <w:left w:w="-10" w:type="dxa"/>
            </w:tcMar>
          </w:tcPr>
          <w:p>
            <w:pPr>
              <w:pStyle w:val="Normal"/>
              <w:spacing w:lineRule="exact" w:line="206"/>
              <w:jc w:val="center"/>
              <w:rPr>
                <w:rFonts w:ascii="Times New Roman" w:hAnsi="Times New Roman" w:eastAsia="Times New Roman" w:cs="Times New Roman"/>
                <w:sz w:val="18"/>
              </w:rPr>
            </w:pPr>
            <w:r>
              <w:rPr>
                <w:rFonts w:eastAsia="Times New Roman" w:cs="Times New Roman" w:ascii="Times New Roman" w:hAnsi="Times New Roman"/>
                <w:sz w:val="18"/>
              </w:rPr>
              <w:t>przechowywanie w</w:t>
            </w:r>
          </w:p>
        </w:tc>
        <w:tc>
          <w:tcPr>
            <w:tcW w:w="1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0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9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r>
      <w:tr>
        <w:trPr>
          <w:trHeight w:val="94" w:hRule="atLeast"/>
          <w:cantSplit w:val="true"/>
        </w:trPr>
        <w:tc>
          <w:tcPr>
            <w:tcW w:w="1660" w:type="dxa"/>
            <w:vMerge w:val="continue"/>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720" w:type="dxa"/>
            <w:vMerge w:val="restart"/>
            <w:tcBorders>
              <w:left w:val="single" w:sz="8" w:space="0" w:color="000000"/>
            </w:tcBorders>
            <w:shd w:fill="auto" w:val="clear"/>
            <w:tcMar>
              <w:left w:w="-10" w:type="dxa"/>
            </w:tcMar>
          </w:tcPr>
          <w:p>
            <w:pPr>
              <w:pStyle w:val="Normal"/>
              <w:spacing w:lineRule="exact" w:line="206"/>
              <w:ind w:left="100" w:hanging="0"/>
              <w:rPr>
                <w:rFonts w:ascii="Times New Roman" w:hAnsi="Times New Roman" w:eastAsia="Times New Roman" w:cs="Times New Roman"/>
                <w:sz w:val="18"/>
              </w:rPr>
            </w:pPr>
            <w:r>
              <w:rPr>
                <w:rFonts w:eastAsia="Times New Roman" w:cs="Times New Roman" w:ascii="Times New Roman" w:hAnsi="Times New Roman"/>
                <w:sz w:val="18"/>
              </w:rPr>
              <w:t>,</w:t>
            </w:r>
          </w:p>
        </w:tc>
        <w:tc>
          <w:tcPr>
            <w:tcW w:w="560" w:type="dxa"/>
            <w:vMerge w:val="restart"/>
            <w:tcBorders/>
            <w:shd w:fill="auto" w:val="clear"/>
          </w:tcPr>
          <w:p>
            <w:pPr>
              <w:pStyle w:val="Normal"/>
              <w:spacing w:lineRule="exact" w:line="206"/>
              <w:ind w:right="30" w:hanging="0"/>
              <w:jc w:val="right"/>
              <w:rPr/>
            </w:pPr>
            <w:r>
              <w:rPr>
                <w:rFonts w:eastAsia="Times New Roman" w:cs="Times New Roman" w:ascii="Times New Roman" w:hAnsi="Times New Roman"/>
                <w:sz w:val="18"/>
              </w:rPr>
              <w:t>2×35</w:t>
            </w:r>
          </w:p>
        </w:tc>
        <w:tc>
          <w:tcPr>
            <w:tcW w:w="1980" w:type="dxa"/>
            <w:vMerge w:val="restart"/>
            <w:tcBorders>
              <w:left w:val="single" w:sz="8" w:space="0" w:color="000000"/>
            </w:tcBorders>
            <w:shd w:fill="auto" w:val="clear"/>
            <w:tcMar>
              <w:left w:w="-10" w:type="dxa"/>
            </w:tcMar>
          </w:tcPr>
          <w:p>
            <w:pPr>
              <w:pStyle w:val="Normal"/>
              <w:spacing w:lineRule="exact" w:line="206"/>
              <w:jc w:val="center"/>
              <w:rPr/>
            </w:pPr>
            <w:r>
              <w:rPr>
                <w:rFonts w:eastAsia="Times New Roman" w:cs="Times New Roman" w:ascii="Times New Roman" w:hAnsi="Times New Roman"/>
                <w:w w:val="98"/>
                <w:sz w:val="18"/>
              </w:rPr>
              <w:t>40°C z jednym cyklem</w:t>
            </w:r>
          </w:p>
        </w:tc>
        <w:tc>
          <w:tcPr>
            <w:tcW w:w="114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w w:val="92"/>
                <w:sz w:val="18"/>
              </w:rPr>
              <w:t>ITSR</w:t>
            </w:r>
            <w:r>
              <w:rPr>
                <w:rFonts w:eastAsia="Times New Roman" w:cs="Times New Roman" w:ascii="Times New Roman" w:hAnsi="Times New Roman"/>
                <w:w w:val="92"/>
                <w:sz w:val="24"/>
                <w:vertAlign w:val="subscript"/>
              </w:rPr>
              <w:t>90</w:t>
            </w:r>
          </w:p>
        </w:tc>
        <w:tc>
          <w:tcPr>
            <w:tcW w:w="100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w w:val="92"/>
                <w:sz w:val="18"/>
              </w:rPr>
              <w:t>ITSR</w:t>
            </w:r>
            <w:r>
              <w:rPr>
                <w:rFonts w:eastAsia="Times New Roman" w:cs="Times New Roman" w:ascii="Times New Roman" w:hAnsi="Times New Roman"/>
                <w:w w:val="92"/>
                <w:sz w:val="24"/>
                <w:vertAlign w:val="subscript"/>
              </w:rPr>
              <w:t>90</w:t>
            </w:r>
          </w:p>
        </w:tc>
        <w:tc>
          <w:tcPr>
            <w:tcW w:w="98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w w:val="92"/>
                <w:sz w:val="18"/>
              </w:rPr>
              <w:t>ITSR</w:t>
            </w:r>
            <w:r>
              <w:rPr>
                <w:rFonts w:eastAsia="Times New Roman" w:cs="Times New Roman" w:ascii="Times New Roman" w:hAnsi="Times New Roman"/>
                <w:w w:val="92"/>
                <w:sz w:val="24"/>
                <w:vertAlign w:val="subscript"/>
              </w:rPr>
              <w:t>90</w:t>
            </w:r>
          </w:p>
        </w:tc>
      </w:tr>
      <w:tr>
        <w:trPr>
          <w:trHeight w:val="185" w:hRule="atLeast"/>
          <w:cantSplit w:val="true"/>
        </w:trPr>
        <w:tc>
          <w:tcPr>
            <w:tcW w:w="1660" w:type="dxa"/>
            <w:tcBorders/>
            <w:shd w:fill="auto" w:val="clear"/>
          </w:tcPr>
          <w:p>
            <w:pPr>
              <w:pStyle w:val="Normal"/>
              <w:spacing w:lineRule="exact" w:line="184"/>
              <w:ind w:left="120" w:hanging="0"/>
              <w:rPr/>
            </w:pPr>
            <w:r>
              <w:rPr>
                <w:rFonts w:eastAsia="Times New Roman" w:cs="Times New Roman" w:ascii="Times New Roman" w:hAnsi="Times New Roman"/>
                <w:sz w:val="16"/>
              </w:rPr>
              <w:t xml:space="preserve">działanie wody </w:t>
            </w:r>
            <w:r>
              <w:rPr>
                <w:rFonts w:eastAsia="Times New Roman" w:cs="Times New Roman" w:ascii="Times New Roman" w:hAnsi="Times New Roman"/>
                <w:sz w:val="21"/>
                <w:vertAlign w:val="superscript"/>
              </w:rPr>
              <w:t>a)</w:t>
            </w:r>
          </w:p>
        </w:tc>
        <w:tc>
          <w:tcPr>
            <w:tcW w:w="7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vertAlign w:val="superscript"/>
              </w:rPr>
            </w:pPr>
            <w:r>
              <w:rPr>
                <w:rFonts w:eastAsia="Times New Roman" w:cs="Times New Roman" w:ascii="Times New Roman" w:hAnsi="Times New Roman"/>
                <w:sz w:val="16"/>
                <w:vertAlign w:val="superscript"/>
              </w:rPr>
            </w:r>
          </w:p>
        </w:tc>
        <w:tc>
          <w:tcPr>
            <w:tcW w:w="560" w:type="dxa"/>
            <w:vMerge w:val="continue"/>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14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158" w:hRule="atLeast"/>
        </w:trPr>
        <w:tc>
          <w:tcPr>
            <w:tcW w:w="166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720" w:type="dxa"/>
            <w:tcBorders>
              <w:left w:val="single" w:sz="8" w:space="0" w:color="000000"/>
            </w:tcBorders>
            <w:shd w:fill="auto" w:val="clear"/>
            <w:tcMar>
              <w:left w:w="-10" w:type="dxa"/>
            </w:tcMar>
          </w:tcPr>
          <w:p>
            <w:pPr>
              <w:pStyle w:val="Normal"/>
              <w:spacing w:lineRule="exact" w:line="158"/>
              <w:ind w:left="100" w:hanging="0"/>
              <w:rPr>
                <w:rFonts w:ascii="Times New Roman" w:hAnsi="Times New Roman" w:eastAsia="Times New Roman" w:cs="Times New Roman"/>
                <w:sz w:val="18"/>
              </w:rPr>
            </w:pPr>
            <w:r>
              <w:rPr>
                <w:rFonts w:eastAsia="Times New Roman" w:cs="Times New Roman" w:ascii="Times New Roman" w:hAnsi="Times New Roman"/>
                <w:sz w:val="18"/>
              </w:rPr>
              <w:t>uderzeń</w:t>
            </w:r>
          </w:p>
        </w:tc>
        <w:tc>
          <w:tcPr>
            <w:tcW w:w="56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980" w:type="dxa"/>
            <w:tcBorders>
              <w:left w:val="single" w:sz="8" w:space="0" w:color="000000"/>
            </w:tcBorders>
            <w:shd w:fill="auto" w:val="clear"/>
            <w:tcMar>
              <w:left w:w="-10" w:type="dxa"/>
            </w:tcMar>
          </w:tcPr>
          <w:p>
            <w:pPr>
              <w:pStyle w:val="Normal"/>
              <w:spacing w:lineRule="exact" w:line="158"/>
              <w:jc w:val="center"/>
              <w:rPr>
                <w:rFonts w:ascii="Times New Roman" w:hAnsi="Times New Roman" w:eastAsia="Times New Roman" w:cs="Times New Roman"/>
                <w:w w:val="99"/>
                <w:sz w:val="18"/>
              </w:rPr>
            </w:pPr>
            <w:r>
              <w:rPr>
                <w:rFonts w:eastAsia="Times New Roman" w:cs="Times New Roman" w:ascii="Times New Roman" w:hAnsi="Times New Roman"/>
                <w:w w:val="99"/>
                <w:sz w:val="18"/>
              </w:rPr>
              <w:t>zamrażania,</w:t>
            </w:r>
          </w:p>
        </w:tc>
        <w:tc>
          <w:tcPr>
            <w:tcW w:w="11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3"/>
              </w:rPr>
            </w:pPr>
            <w:r>
              <w:rPr>
                <w:rFonts w:eastAsia="Times New Roman" w:cs="Times New Roman" w:ascii="Times New Roman" w:hAnsi="Times New Roman"/>
                <w:w w:val="99"/>
                <w:sz w:val="13"/>
              </w:rPr>
            </w:r>
          </w:p>
        </w:tc>
        <w:tc>
          <w:tcPr>
            <w:tcW w:w="10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9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r>
      <w:tr>
        <w:trPr>
          <w:trHeight w:val="199" w:hRule="atLeast"/>
        </w:trPr>
        <w:tc>
          <w:tcPr>
            <w:tcW w:w="16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5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9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97"/>
              <w:jc w:val="center"/>
              <w:rPr/>
            </w:pPr>
            <w:r>
              <w:rPr>
                <w:rFonts w:eastAsia="Times New Roman" w:cs="Times New Roman" w:ascii="Times New Roman" w:hAnsi="Times New Roman"/>
                <w:sz w:val="18"/>
              </w:rPr>
              <w:t>badanie w 25°C</w:t>
            </w:r>
          </w:p>
        </w:tc>
        <w:tc>
          <w:tcPr>
            <w:tcW w:w="11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0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r>
    </w:tbl>
    <w:p>
      <w:pPr>
        <w:pStyle w:val="Normal"/>
        <w:tabs>
          <w:tab w:val="left" w:pos="240" w:leader="none"/>
        </w:tabs>
        <w:spacing w:lineRule="auto"/>
        <w:ind w:left="260" w:right="1160" w:hanging="139"/>
        <w:rPr/>
      </w:pPr>
      <w:r>
        <w:rPr>
          <w:rFonts w:eastAsia="Times New Roman" w:cs="Times New Roman" w:ascii="Times New Roman" w:hAnsi="Times New Roman"/>
          <w:sz w:val="24"/>
          <w:vertAlign w:val="superscript"/>
        </w:rPr>
        <w:t>a)</w:t>
      </w:r>
      <w:r>
        <w:rPr>
          <w:rFonts w:eastAsia="Times New Roman" w:cs="Times New Roman" w:ascii="Times New Roman" w:hAnsi="Times New Roman"/>
        </w:rPr>
        <w:tab/>
      </w:r>
      <w:r>
        <w:rPr>
          <w:rFonts w:eastAsia="Times New Roman" w:cs="Times New Roman" w:ascii="Times New Roman" w:hAnsi="Times New Roman"/>
          <w:sz w:val="18"/>
        </w:rPr>
        <w:t>Ujednoliconą procedurę badania odporności na działanie wody podano w WT-2 2010 [65] w załączniku 1.</w:t>
      </w:r>
    </w:p>
    <w:p>
      <w:pPr>
        <w:pStyle w:val="Normal"/>
        <w:spacing w:lineRule="exact" w:line="200"/>
        <w:rPr>
          <w:rFonts w:ascii="Times New Roman" w:hAnsi="Times New Roman" w:eastAsia="Times New Roman" w:cs="Times New Roman"/>
          <w:sz w:val="18"/>
        </w:rPr>
      </w:pPr>
      <w:r>
        <w:rPr>
          <w:rFonts w:eastAsia="Times New Roman" w:cs="Times New Roman" w:ascii="Times New Roman" w:hAnsi="Times New Roman"/>
          <w:sz w:val="18"/>
        </w:rPr>
        <mc:AlternateContent>
          <mc:Choice Requires="wps">
            <w:drawing>
              <wp:anchor behindDoc="1" distT="0" distB="0" distL="114935" distR="114935" simplePos="0" locked="0" layoutInCell="1" allowOverlap="1" relativeHeight="69">
                <wp:simplePos x="0" y="0"/>
                <wp:positionH relativeFrom="column">
                  <wp:posOffset>4445</wp:posOffset>
                </wp:positionH>
                <wp:positionV relativeFrom="paragraph">
                  <wp:posOffset>95885</wp:posOffset>
                </wp:positionV>
                <wp:extent cx="5097780" cy="635"/>
                <wp:effectExtent l="0" t="0" r="0" b="0"/>
                <wp:wrapNone/>
                <wp:docPr id="68" name=""/>
                <a:graphic xmlns:a="http://schemas.openxmlformats.org/drawingml/2006/main">
                  <a:graphicData uri="http://schemas.microsoft.com/office/word/2010/wordprocessingShape">
                    <wps:wsp>
                      <wps:cNvSpPr/>
                      <wps:spPr>
                        <a:xfrm>
                          <a:off x="0" y="0"/>
                          <a:ext cx="509724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35pt,7.55pt" to="401.65pt,7.55pt" stroked="t" style="position:absolute">
                <v:stroke color="black" weight="6480" joinstyle="miter" endcap="square"/>
                <v:fill o:detectmouseclick="t" on="false"/>
              </v:line>
            </w:pict>
          </mc:Fallback>
        </mc:AlternateContent>
      </w:r>
    </w:p>
    <w:p>
      <w:pPr>
        <w:pStyle w:val="Normal"/>
        <w:spacing w:lineRule="exact" w:line="206"/>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20" w:hanging="0"/>
        <w:rPr/>
      </w:pPr>
      <w:r>
        <w:rPr>
          <w:rFonts w:eastAsia="Times New Roman" w:cs="Times New Roman" w:ascii="Times New Roman" w:hAnsi="Times New Roman"/>
          <w:sz w:val="19"/>
        </w:rPr>
        <w:t>Tablica 9. Wymagane właściwości mieszanki mineralno-asfaltowej do warstwy ścieralnej, dla ruchu KR3 ÷ KR4</w:t>
      </w:r>
    </w:p>
    <w:p>
      <w:pPr>
        <w:pStyle w:val="Normal"/>
        <w:spacing w:lineRule="exact" w:line="6"/>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ind w:left="980" w:hanging="0"/>
        <w:rPr>
          <w:rFonts w:ascii="Times New Roman" w:hAnsi="Times New Roman" w:eastAsia="Times New Roman" w:cs="Times New Roman"/>
        </w:rPr>
      </w:pPr>
      <w:r>
        <w:rPr>
          <w:rFonts w:eastAsia="Times New Roman" w:cs="Times New Roman" w:ascii="Times New Roman" w:hAnsi="Times New Roman"/>
        </w:rPr>
        <w:t>[65]</w:t>
      </w:r>
    </w:p>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0" distB="0" distL="114935" distR="114935" simplePos="0" locked="0" layoutInCell="1" allowOverlap="1" relativeHeight="70">
                <wp:simplePos x="0" y="0"/>
                <wp:positionH relativeFrom="column">
                  <wp:posOffset>1144905</wp:posOffset>
                </wp:positionH>
                <wp:positionV relativeFrom="paragraph">
                  <wp:posOffset>-1056640</wp:posOffset>
                </wp:positionV>
                <wp:extent cx="635" cy="2275205"/>
                <wp:effectExtent l="0" t="0" r="0" b="0"/>
                <wp:wrapNone/>
                <wp:docPr id="69" name=""/>
                <a:graphic xmlns:a="http://schemas.openxmlformats.org/drawingml/2006/main">
                  <a:graphicData uri="http://schemas.microsoft.com/office/word/2010/wordprocessingShape">
                    <wps:wsp>
                      <wps:cNvSpPr/>
                      <wps:spPr>
                        <a:xfrm>
                          <a:off x="0" y="0"/>
                          <a:ext cx="0" cy="22744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6pt,6.3pt" to="0.6pt,185.35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71">
                <wp:simplePos x="0" y="0"/>
                <wp:positionH relativeFrom="column">
                  <wp:posOffset>6236335</wp:posOffset>
                </wp:positionH>
                <wp:positionV relativeFrom="paragraph">
                  <wp:posOffset>-1056640</wp:posOffset>
                </wp:positionV>
                <wp:extent cx="635" cy="2275205"/>
                <wp:effectExtent l="0" t="0" r="0" b="0"/>
                <wp:wrapNone/>
                <wp:docPr id="70" name=""/>
                <a:graphic xmlns:a="http://schemas.openxmlformats.org/drawingml/2006/main">
                  <a:graphicData uri="http://schemas.microsoft.com/office/word/2010/wordprocessingShape">
                    <wps:wsp>
                      <wps:cNvSpPr/>
                      <wps:spPr>
                        <a:xfrm>
                          <a:off x="0" y="0"/>
                          <a:ext cx="0" cy="22744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01.5pt,6.3pt" to="401.5pt,185.35pt" stroked="t" style="position:absolute">
                <v:stroke color="black" weight="6480" joinstyle="miter" endcap="square"/>
                <v:fill o:detectmouseclick="t" on="false"/>
              </v:line>
            </w:pict>
          </mc:Fallback>
        </mc:AlternateContent>
      </w:r>
    </w:p>
    <w:tbl>
      <w:tblPr>
        <w:tblW w:w="8040" w:type="dxa"/>
        <w:jc w:val="left"/>
        <w:tblInd w:w="0" w:type="dxa"/>
        <w:tblBorders>
          <w:top w:val="single" w:sz="8" w:space="0" w:color="000000"/>
        </w:tblBorders>
        <w:tblCellMar>
          <w:top w:w="0" w:type="dxa"/>
          <w:left w:w="0" w:type="dxa"/>
          <w:bottom w:w="0" w:type="dxa"/>
          <w:right w:w="0" w:type="dxa"/>
        </w:tblCellMar>
      </w:tblPr>
      <w:tblGrid>
        <w:gridCol w:w="1260"/>
        <w:gridCol w:w="820"/>
        <w:gridCol w:w="60"/>
        <w:gridCol w:w="1360"/>
        <w:gridCol w:w="2560"/>
        <w:gridCol w:w="80"/>
        <w:gridCol w:w="920"/>
        <w:gridCol w:w="980"/>
      </w:tblGrid>
      <w:tr>
        <w:trPr>
          <w:trHeight w:val="216" w:hRule="atLeast"/>
        </w:trPr>
        <w:tc>
          <w:tcPr>
            <w:tcW w:w="1260" w:type="dxa"/>
            <w:tcBorders>
              <w:top w:val="single" w:sz="8" w:space="0" w:color="000000"/>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820" w:type="dxa"/>
            <w:tcBorders>
              <w:top w:val="single" w:sz="8" w:space="0" w:color="000000"/>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6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360" w:type="dxa"/>
            <w:tcBorders>
              <w:top w:val="single" w:sz="8" w:space="0" w:color="000000"/>
            </w:tcBorders>
            <w:shd w:fill="auto" w:val="clear"/>
          </w:tcPr>
          <w:p>
            <w:pPr>
              <w:pStyle w:val="Normal"/>
              <w:spacing w:lineRule="auto"/>
              <w:jc w:val="center"/>
              <w:rPr>
                <w:rFonts w:ascii="Times New Roman" w:hAnsi="Times New Roman" w:eastAsia="Times New Roman" w:cs="Times New Roman"/>
                <w:sz w:val="18"/>
              </w:rPr>
            </w:pPr>
            <w:r>
              <w:rPr>
                <w:rFonts w:eastAsia="Times New Roman" w:cs="Times New Roman" w:ascii="Times New Roman" w:hAnsi="Times New Roman"/>
                <w:sz w:val="18"/>
              </w:rPr>
              <w:t>Warunki</w:t>
            </w:r>
          </w:p>
        </w:tc>
        <w:tc>
          <w:tcPr>
            <w:tcW w:w="256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8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920" w:type="dxa"/>
            <w:tcBorders>
              <w:top w:val="single" w:sz="8" w:space="0" w:color="000000"/>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98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r>
      <w:tr>
        <w:trPr>
          <w:trHeight w:val="226" w:hRule="atLeast"/>
        </w:trPr>
        <w:tc>
          <w:tcPr>
            <w:tcW w:w="2080" w:type="dxa"/>
            <w:gridSpan w:val="2"/>
            <w:tcBorders/>
            <w:shd w:fill="auto" w:val="clear"/>
          </w:tcPr>
          <w:p>
            <w:pPr>
              <w:pStyle w:val="Normal"/>
              <w:spacing w:lineRule="exact" w:line="225"/>
              <w:ind w:left="560" w:hanging="0"/>
              <w:rPr>
                <w:rFonts w:ascii="Times New Roman" w:hAnsi="Times New Roman" w:eastAsia="Times New Roman" w:cs="Times New Roman"/>
              </w:rPr>
            </w:pPr>
            <w:r>
              <w:rPr>
                <w:rFonts w:eastAsia="Times New Roman" w:cs="Times New Roman" w:ascii="Times New Roman" w:hAnsi="Times New Roman"/>
              </w:rPr>
              <w:t>Właściwość</w:t>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360" w:type="dxa"/>
            <w:tcBorders/>
            <w:shd w:fill="auto" w:val="clear"/>
          </w:tcPr>
          <w:p>
            <w:pPr>
              <w:pStyle w:val="Normal"/>
              <w:spacing w:lineRule="auto"/>
              <w:ind w:left="40" w:hanging="0"/>
              <w:rPr>
                <w:rFonts w:ascii="Times New Roman" w:hAnsi="Times New Roman" w:eastAsia="Times New Roman" w:cs="Times New Roman"/>
                <w:sz w:val="18"/>
              </w:rPr>
            </w:pPr>
            <w:r>
              <w:rPr>
                <w:rFonts w:eastAsia="Times New Roman" w:cs="Times New Roman" w:ascii="Times New Roman" w:hAnsi="Times New Roman"/>
                <w:sz w:val="18"/>
              </w:rPr>
              <w:t>zagęszczania wg</w:t>
            </w:r>
          </w:p>
        </w:tc>
        <w:tc>
          <w:tcPr>
            <w:tcW w:w="2560" w:type="dxa"/>
            <w:tcBorders>
              <w:left w:val="single" w:sz="8" w:space="0" w:color="000000"/>
            </w:tcBorders>
            <w:shd w:fill="auto" w:val="clear"/>
            <w:tcMar>
              <w:left w:w="-10" w:type="dxa"/>
            </w:tcMar>
          </w:tcPr>
          <w:p>
            <w:pPr>
              <w:pStyle w:val="Normal"/>
              <w:spacing w:lineRule="exact" w:line="225"/>
              <w:jc w:val="center"/>
              <w:rPr>
                <w:rFonts w:ascii="Times New Roman" w:hAnsi="Times New Roman" w:eastAsia="Times New Roman" w:cs="Times New Roman"/>
                <w:w w:val="99"/>
              </w:rPr>
            </w:pPr>
            <w:r>
              <w:rPr>
                <w:rFonts w:eastAsia="Times New Roman" w:cs="Times New Roman" w:ascii="Times New Roman" w:hAnsi="Times New Roman"/>
                <w:w w:val="99"/>
              </w:rPr>
              <w:t>Metoda i warunki badania</w:t>
            </w:r>
          </w:p>
        </w:tc>
        <w:tc>
          <w:tcPr>
            <w:tcW w:w="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920" w:type="dxa"/>
            <w:tcBorders/>
            <w:shd w:fill="auto" w:val="clear"/>
          </w:tcPr>
          <w:p>
            <w:pPr>
              <w:pStyle w:val="Normal"/>
              <w:spacing w:lineRule="exact" w:line="225"/>
              <w:ind w:right="27" w:hanging="0"/>
              <w:jc w:val="center"/>
              <w:rPr>
                <w:rFonts w:ascii="Times New Roman" w:hAnsi="Times New Roman" w:eastAsia="Times New Roman" w:cs="Times New Roman"/>
                <w:w w:val="98"/>
              </w:rPr>
            </w:pPr>
            <w:r>
              <w:rPr>
                <w:rFonts w:eastAsia="Times New Roman" w:cs="Times New Roman" w:ascii="Times New Roman" w:hAnsi="Times New Roman"/>
                <w:w w:val="98"/>
              </w:rPr>
              <w:t>AC8S</w:t>
            </w:r>
          </w:p>
        </w:tc>
        <w:tc>
          <w:tcPr>
            <w:tcW w:w="980" w:type="dxa"/>
            <w:tcBorders>
              <w:left w:val="single" w:sz="8" w:space="0" w:color="000000"/>
            </w:tcBorders>
            <w:shd w:fill="auto" w:val="clear"/>
            <w:tcMar>
              <w:left w:w="-10" w:type="dxa"/>
            </w:tcMar>
          </w:tcPr>
          <w:p>
            <w:pPr>
              <w:pStyle w:val="Normal"/>
              <w:spacing w:lineRule="exact" w:line="225"/>
              <w:jc w:val="center"/>
              <w:rPr>
                <w:rFonts w:ascii="Times New Roman" w:hAnsi="Times New Roman" w:eastAsia="Times New Roman" w:cs="Times New Roman"/>
                <w:w w:val="98"/>
              </w:rPr>
            </w:pPr>
            <w:r>
              <w:rPr>
                <w:rFonts w:eastAsia="Times New Roman" w:cs="Times New Roman" w:ascii="Times New Roman" w:hAnsi="Times New Roman"/>
                <w:w w:val="98"/>
              </w:rPr>
              <w:t>AC11S</w:t>
            </w:r>
          </w:p>
        </w:tc>
      </w:tr>
      <w:tr>
        <w:trPr>
          <w:trHeight w:val="197" w:hRule="atLeast"/>
        </w:trPr>
        <w:tc>
          <w:tcPr>
            <w:tcW w:w="1260" w:type="dxa"/>
            <w:tcBorders/>
            <w:shd w:fill="auto" w:val="clear"/>
          </w:tcPr>
          <w:p>
            <w:pPr>
              <w:pStyle w:val="Normal"/>
              <w:snapToGrid w:val="false"/>
              <w:spacing w:lineRule="auto"/>
              <w:rPr>
                <w:rFonts w:ascii="Times New Roman" w:hAnsi="Times New Roman" w:eastAsia="Times New Roman" w:cs="Times New Roman"/>
                <w:w w:val="98"/>
                <w:sz w:val="17"/>
              </w:rPr>
            </w:pPr>
            <w:r>
              <w:rPr>
                <w:rFonts w:eastAsia="Times New Roman" w:cs="Times New Roman" w:ascii="Times New Roman" w:hAnsi="Times New Roman"/>
                <w:w w:val="98"/>
                <w:sz w:val="17"/>
              </w:rPr>
            </w:r>
          </w:p>
        </w:tc>
        <w:tc>
          <w:tcPr>
            <w:tcW w:w="82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360" w:type="dxa"/>
            <w:tcBorders/>
            <w:shd w:fill="auto" w:val="clear"/>
          </w:tcPr>
          <w:p>
            <w:pPr>
              <w:pStyle w:val="Normal"/>
              <w:spacing w:lineRule="exact" w:line="197"/>
              <w:jc w:val="center"/>
              <w:rPr>
                <w:rFonts w:ascii="Times New Roman" w:hAnsi="Times New Roman" w:eastAsia="Times New Roman" w:cs="Times New Roman"/>
                <w:w w:val="98"/>
                <w:sz w:val="18"/>
              </w:rPr>
            </w:pPr>
            <w:r>
              <w:rPr>
                <w:rFonts w:eastAsia="Times New Roman" w:cs="Times New Roman" w:ascii="Times New Roman" w:hAnsi="Times New Roman"/>
                <w:w w:val="98"/>
                <w:sz w:val="18"/>
              </w:rPr>
              <w:t>PN-EN</w:t>
            </w:r>
          </w:p>
        </w:tc>
        <w:tc>
          <w:tcPr>
            <w:tcW w:w="2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7"/>
              </w:rPr>
            </w:pPr>
            <w:r>
              <w:rPr>
                <w:rFonts w:eastAsia="Times New Roman" w:cs="Times New Roman" w:ascii="Times New Roman" w:hAnsi="Times New Roman"/>
                <w:w w:val="98"/>
                <w:sz w:val="17"/>
              </w:rPr>
            </w:r>
          </w:p>
        </w:tc>
        <w:tc>
          <w:tcPr>
            <w:tcW w:w="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92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9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r>
      <w:tr>
        <w:trPr>
          <w:trHeight w:val="214" w:hRule="atLeast"/>
        </w:trPr>
        <w:tc>
          <w:tcPr>
            <w:tcW w:w="12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8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360" w:type="dxa"/>
            <w:tcBorders>
              <w:bottom w:val="single" w:sz="8" w:space="0" w:color="000000"/>
              <w:insideH w:val="single" w:sz="8" w:space="0" w:color="000000"/>
            </w:tcBorders>
            <w:shd w:fill="auto" w:val="clear"/>
          </w:tcPr>
          <w:p>
            <w:pPr>
              <w:pStyle w:val="Normal"/>
              <w:spacing w:lineRule="auto"/>
              <w:jc w:val="center"/>
              <w:rPr>
                <w:rFonts w:ascii="Times New Roman" w:hAnsi="Times New Roman" w:eastAsia="Times New Roman" w:cs="Times New Roman"/>
                <w:w w:val="99"/>
                <w:sz w:val="18"/>
              </w:rPr>
            </w:pPr>
            <w:r>
              <w:rPr>
                <w:rFonts w:eastAsia="Times New Roman" w:cs="Times New Roman" w:ascii="Times New Roman" w:hAnsi="Times New Roman"/>
                <w:w w:val="99"/>
                <w:sz w:val="18"/>
              </w:rPr>
              <w:t>13108-20  [48]</w:t>
            </w:r>
          </w:p>
        </w:tc>
        <w:tc>
          <w:tcPr>
            <w:tcW w:w="2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8"/>
              </w:rPr>
            </w:pPr>
            <w:r>
              <w:rPr>
                <w:rFonts w:eastAsia="Times New Roman" w:cs="Times New Roman" w:ascii="Times New Roman" w:hAnsi="Times New Roman"/>
                <w:w w:val="99"/>
                <w:sz w:val="18"/>
              </w:rPr>
            </w:r>
          </w:p>
        </w:tc>
        <w:tc>
          <w:tcPr>
            <w:tcW w:w="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9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r>
      <w:tr>
        <w:trPr>
          <w:trHeight w:val="237" w:hRule="atLeast"/>
          <w:cantSplit w:val="true"/>
        </w:trPr>
        <w:tc>
          <w:tcPr>
            <w:tcW w:w="1260" w:type="dxa"/>
            <w:tcBorders/>
            <w:shd w:fill="auto" w:val="clear"/>
          </w:tcPr>
          <w:p>
            <w:pPr>
              <w:pStyle w:val="Normal"/>
              <w:spacing w:lineRule="exact" w:line="221"/>
              <w:ind w:left="120" w:hanging="0"/>
              <w:rPr>
                <w:rFonts w:ascii="Times New Roman" w:hAnsi="Times New Roman" w:eastAsia="Times New Roman" w:cs="Times New Roman"/>
              </w:rPr>
            </w:pPr>
            <w:r>
              <w:rPr>
                <w:rFonts w:eastAsia="Times New Roman" w:cs="Times New Roman" w:ascii="Times New Roman" w:hAnsi="Times New Roman"/>
              </w:rPr>
              <w:t>Zawartość</w:t>
            </w:r>
          </w:p>
        </w:tc>
        <w:tc>
          <w:tcPr>
            <w:tcW w:w="820" w:type="dxa"/>
            <w:tcBorders/>
            <w:shd w:fill="auto" w:val="clear"/>
          </w:tcPr>
          <w:p>
            <w:pPr>
              <w:pStyle w:val="Normal"/>
              <w:spacing w:lineRule="exact" w:line="221"/>
              <w:ind w:left="20" w:hanging="0"/>
              <w:rPr>
                <w:rFonts w:ascii="Times New Roman" w:hAnsi="Times New Roman" w:eastAsia="Times New Roman" w:cs="Times New Roman"/>
              </w:rPr>
            </w:pPr>
            <w:r>
              <w:rPr>
                <w:rFonts w:eastAsia="Times New Roman" w:cs="Times New Roman" w:ascii="Times New Roman" w:hAnsi="Times New Roman"/>
              </w:rPr>
              <w:t>wolnych</w:t>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360" w:type="dxa"/>
            <w:tcBorders/>
            <w:shd w:fill="auto" w:val="clear"/>
          </w:tcPr>
          <w:p>
            <w:pPr>
              <w:pStyle w:val="Normal"/>
              <w:spacing w:lineRule="exact" w:line="221"/>
              <w:ind w:left="40" w:hanging="0"/>
              <w:rPr>
                <w:rFonts w:ascii="Times New Roman" w:hAnsi="Times New Roman" w:eastAsia="Times New Roman" w:cs="Times New Roman"/>
              </w:rPr>
            </w:pPr>
            <w:r>
              <w:rPr>
                <w:rFonts w:eastAsia="Times New Roman" w:cs="Times New Roman" w:ascii="Times New Roman" w:hAnsi="Times New Roman"/>
              </w:rPr>
              <w:t>C.1.2,ubijanie,</w:t>
            </w:r>
          </w:p>
        </w:tc>
        <w:tc>
          <w:tcPr>
            <w:tcW w:w="256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PN-EN 12697-8 [33], p. 4</w:t>
            </w:r>
          </w:p>
        </w:tc>
        <w:tc>
          <w:tcPr>
            <w:tcW w:w="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20" w:type="dxa"/>
            <w:tcBorders/>
            <w:shd w:fill="auto" w:val="clear"/>
          </w:tcPr>
          <w:p>
            <w:pPr>
              <w:pStyle w:val="Normal"/>
              <w:spacing w:lineRule="auto"/>
              <w:ind w:right="27" w:hanging="0"/>
              <w:jc w:val="center"/>
              <w:rPr/>
            </w:pPr>
            <w:r>
              <w:rPr>
                <w:rFonts w:eastAsia="Times New Roman" w:cs="Times New Roman" w:ascii="Times New Roman" w:hAnsi="Times New Roman"/>
                <w:i/>
              </w:rPr>
              <w:t>V</w:t>
            </w:r>
            <w:r>
              <w:rPr>
                <w:rFonts w:eastAsia="Times New Roman" w:cs="Times New Roman" w:ascii="Times New Roman" w:hAnsi="Times New Roman"/>
                <w:sz w:val="12"/>
              </w:rPr>
              <w:t>min2,0</w:t>
            </w:r>
          </w:p>
        </w:tc>
        <w:tc>
          <w:tcPr>
            <w:tcW w:w="980" w:type="dxa"/>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rPr>
              <w:t>V</w:t>
            </w:r>
            <w:r>
              <w:rPr>
                <w:rFonts w:eastAsia="Times New Roman" w:cs="Times New Roman" w:ascii="Times New Roman" w:hAnsi="Times New Roman"/>
                <w:sz w:val="12"/>
              </w:rPr>
              <w:t>min2,0</w:t>
            </w:r>
          </w:p>
        </w:tc>
      </w:tr>
      <w:tr>
        <w:trPr>
          <w:trHeight w:val="102" w:hRule="atLeast"/>
          <w:cantSplit w:val="true"/>
        </w:trPr>
        <w:tc>
          <w:tcPr>
            <w:tcW w:w="1260" w:type="dxa"/>
            <w:vMerge w:val="restart"/>
            <w:tcBorders/>
            <w:shd w:fill="auto" w:val="clear"/>
          </w:tcPr>
          <w:p>
            <w:pPr>
              <w:pStyle w:val="Normal"/>
              <w:spacing w:lineRule="exact" w:line="219"/>
              <w:ind w:left="120" w:hanging="0"/>
              <w:rPr>
                <w:rFonts w:ascii="Times New Roman" w:hAnsi="Times New Roman" w:eastAsia="Times New Roman" w:cs="Times New Roman"/>
              </w:rPr>
            </w:pPr>
            <w:r>
              <w:rPr>
                <w:rFonts w:eastAsia="Times New Roman" w:cs="Times New Roman" w:ascii="Times New Roman" w:hAnsi="Times New Roman"/>
              </w:rPr>
              <w:t>przestrzeni</w:t>
            </w:r>
          </w:p>
        </w:tc>
        <w:tc>
          <w:tcPr>
            <w:tcW w:w="82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vMerge w:val="restart"/>
            <w:tcBorders/>
            <w:shd w:fill="auto" w:val="clear"/>
          </w:tcPr>
          <w:p>
            <w:pPr>
              <w:pStyle w:val="Normal"/>
              <w:spacing w:lineRule="exact" w:line="219"/>
              <w:ind w:left="40" w:hanging="0"/>
              <w:rPr>
                <w:rFonts w:ascii="Times New Roman" w:hAnsi="Times New Roman" w:eastAsia="Times New Roman" w:cs="Times New Roman"/>
              </w:rPr>
            </w:pPr>
            <w:r>
              <w:rPr>
                <w:rFonts w:eastAsia="Times New Roman" w:cs="Times New Roman" w:ascii="Times New Roman" w:hAnsi="Times New Roman"/>
              </w:rPr>
              <w:t>2×50 uderzeń</w:t>
            </w:r>
          </w:p>
        </w:tc>
        <w:tc>
          <w:tcPr>
            <w:tcW w:w="2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20" w:type="dxa"/>
            <w:vMerge w:val="restart"/>
            <w:tcBorders/>
            <w:shd w:fill="auto" w:val="clear"/>
          </w:tcPr>
          <w:p>
            <w:pPr>
              <w:pStyle w:val="Normal"/>
              <w:spacing w:lineRule="exact" w:line="225"/>
              <w:ind w:right="27" w:hanging="0"/>
              <w:jc w:val="center"/>
              <w:rPr/>
            </w:pPr>
            <w:r>
              <w:rPr>
                <w:rFonts w:eastAsia="Times New Roman" w:cs="Times New Roman" w:ascii="Times New Roman" w:hAnsi="Times New Roman"/>
                <w:i/>
              </w:rPr>
              <w:t>V</w:t>
            </w:r>
            <w:r>
              <w:rPr>
                <w:rFonts w:eastAsia="Times New Roman" w:cs="Times New Roman" w:ascii="Times New Roman" w:hAnsi="Times New Roman"/>
                <w:sz w:val="12"/>
              </w:rPr>
              <w:t>max4</w:t>
            </w:r>
          </w:p>
        </w:tc>
        <w:tc>
          <w:tcPr>
            <w:tcW w:w="980" w:type="dxa"/>
            <w:vMerge w:val="restart"/>
            <w:tcBorders>
              <w:left w:val="single" w:sz="8" w:space="0" w:color="000000"/>
            </w:tcBorders>
            <w:shd w:fill="auto" w:val="clear"/>
            <w:tcMar>
              <w:left w:w="-10" w:type="dxa"/>
            </w:tcMar>
          </w:tcPr>
          <w:p>
            <w:pPr>
              <w:pStyle w:val="Normal"/>
              <w:spacing w:lineRule="exact" w:line="225"/>
              <w:jc w:val="center"/>
              <w:rPr/>
            </w:pPr>
            <w:r>
              <w:rPr>
                <w:rFonts w:eastAsia="Times New Roman" w:cs="Times New Roman" w:ascii="Times New Roman" w:hAnsi="Times New Roman"/>
                <w:i/>
              </w:rPr>
              <w:t>V</w:t>
            </w:r>
            <w:r>
              <w:rPr>
                <w:rFonts w:eastAsia="Times New Roman" w:cs="Times New Roman" w:ascii="Times New Roman" w:hAnsi="Times New Roman"/>
                <w:sz w:val="12"/>
              </w:rPr>
              <w:t>max4</w:t>
            </w:r>
          </w:p>
        </w:tc>
      </w:tr>
      <w:tr>
        <w:trPr>
          <w:trHeight w:val="124" w:hRule="atLeast"/>
          <w:cantSplit w:val="true"/>
        </w:trPr>
        <w:tc>
          <w:tcPr>
            <w:tcW w:w="1260" w:type="dxa"/>
            <w:vMerge w:val="continue"/>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360" w:type="dxa"/>
            <w:vMerge w:val="continue"/>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20" w:type="dxa"/>
            <w:vMerge w:val="continue"/>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8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96" w:hRule="atLeast"/>
          <w:cantSplit w:val="true"/>
        </w:trPr>
        <w:tc>
          <w:tcPr>
            <w:tcW w:w="1260" w:type="dxa"/>
            <w:vMerge w:val="restart"/>
            <w:tcBorders/>
            <w:shd w:fill="auto" w:val="clear"/>
          </w:tcPr>
          <w:p>
            <w:pPr>
              <w:pStyle w:val="Normal"/>
              <w:spacing w:lineRule="auto"/>
              <w:ind w:left="120" w:hanging="0"/>
              <w:rPr>
                <w:rFonts w:ascii="Times New Roman" w:hAnsi="Times New Roman" w:eastAsia="Times New Roman" w:cs="Times New Roman"/>
                <w:sz w:val="18"/>
              </w:rPr>
            </w:pPr>
            <w:r>
              <w:rPr>
                <w:rFonts w:eastAsia="Times New Roman" w:cs="Times New Roman" w:ascii="Times New Roman" w:hAnsi="Times New Roman"/>
                <w:sz w:val="18"/>
              </w:rPr>
              <w:t>Odporność na</w:t>
            </w:r>
          </w:p>
        </w:tc>
        <w:tc>
          <w:tcPr>
            <w:tcW w:w="82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360" w:type="dxa"/>
            <w:tcBorders/>
            <w:shd w:fill="auto" w:val="clear"/>
          </w:tcPr>
          <w:p>
            <w:pPr>
              <w:pStyle w:val="Normal"/>
              <w:spacing w:lineRule="exact" w:line="195"/>
              <w:ind w:left="40" w:hanging="0"/>
              <w:rPr>
                <w:rFonts w:ascii="Times New Roman" w:hAnsi="Times New Roman" w:eastAsia="Times New Roman" w:cs="Times New Roman"/>
                <w:sz w:val="18"/>
              </w:rPr>
            </w:pPr>
            <w:r>
              <w:rPr>
                <w:rFonts w:eastAsia="Times New Roman" w:cs="Times New Roman" w:ascii="Times New Roman" w:hAnsi="Times New Roman"/>
                <w:sz w:val="18"/>
              </w:rPr>
              <w:t>C.1.20,</w:t>
            </w:r>
          </w:p>
        </w:tc>
        <w:tc>
          <w:tcPr>
            <w:tcW w:w="2560" w:type="dxa"/>
            <w:tcBorders>
              <w:left w:val="single" w:sz="8" w:space="0" w:color="000000"/>
            </w:tcBorders>
            <w:shd w:fill="auto" w:val="clear"/>
            <w:tcMar>
              <w:left w:w="-10" w:type="dxa"/>
            </w:tcMar>
          </w:tcPr>
          <w:p>
            <w:pPr>
              <w:pStyle w:val="Normal"/>
              <w:spacing w:lineRule="exact" w:line="195"/>
              <w:jc w:val="center"/>
              <w:rPr>
                <w:rFonts w:ascii="Times New Roman" w:hAnsi="Times New Roman" w:eastAsia="Times New Roman" w:cs="Times New Roman"/>
                <w:sz w:val="18"/>
              </w:rPr>
            </w:pPr>
            <w:r>
              <w:rPr>
                <w:rFonts w:eastAsia="Times New Roman" w:cs="Times New Roman" w:ascii="Times New Roman" w:hAnsi="Times New Roman"/>
                <w:sz w:val="18"/>
              </w:rPr>
              <w:t>PN-EN 12697-22, metoda B</w:t>
            </w:r>
          </w:p>
        </w:tc>
        <w:tc>
          <w:tcPr>
            <w:tcW w:w="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920" w:type="dxa"/>
            <w:vMerge w:val="restart"/>
            <w:tcBorders/>
            <w:shd w:fill="auto" w:val="clear"/>
          </w:tcPr>
          <w:p>
            <w:pPr>
              <w:pStyle w:val="Normal"/>
              <w:spacing w:lineRule="auto"/>
              <w:ind w:left="20" w:hanging="0"/>
              <w:rPr/>
            </w:pPr>
            <w:r>
              <w:rPr>
                <w:rFonts w:eastAsia="Times New Roman" w:cs="Times New Roman" w:ascii="Times New Roman" w:hAnsi="Times New Roman"/>
                <w:i/>
                <w:sz w:val="16"/>
              </w:rPr>
              <w:t>WTS</w:t>
            </w:r>
            <w:r>
              <w:rPr>
                <w:rFonts w:eastAsia="Times New Roman" w:cs="Times New Roman" w:ascii="Times New Roman" w:hAnsi="Times New Roman"/>
                <w:sz w:val="11"/>
              </w:rPr>
              <w:t>AIR 0,50</w:t>
            </w:r>
          </w:p>
        </w:tc>
        <w:tc>
          <w:tcPr>
            <w:tcW w:w="98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w w:val="98"/>
                <w:sz w:val="16"/>
              </w:rPr>
              <w:t>WTS</w:t>
            </w:r>
            <w:r>
              <w:rPr>
                <w:rFonts w:eastAsia="Times New Roman" w:cs="Times New Roman" w:ascii="Times New Roman" w:hAnsi="Times New Roman"/>
                <w:w w:val="98"/>
                <w:sz w:val="11"/>
              </w:rPr>
              <w:t>AIR 0,50</w:t>
            </w:r>
          </w:p>
        </w:tc>
      </w:tr>
      <w:tr>
        <w:trPr>
          <w:trHeight w:val="94" w:hRule="atLeast"/>
          <w:cantSplit w:val="true"/>
        </w:trPr>
        <w:tc>
          <w:tcPr>
            <w:tcW w:w="1260" w:type="dxa"/>
            <w:vMerge w:val="continue"/>
            <w:tcBorders/>
            <w:shd w:fill="auto" w:val="clear"/>
          </w:tcPr>
          <w:p>
            <w:pPr>
              <w:pStyle w:val="Normal"/>
              <w:snapToGrid w:val="false"/>
              <w:spacing w:lineRule="auto"/>
              <w:rPr>
                <w:rFonts w:ascii="Times New Roman" w:hAnsi="Times New Roman" w:eastAsia="Times New Roman" w:cs="Times New Roman"/>
                <w:w w:val="98"/>
                <w:sz w:val="8"/>
              </w:rPr>
            </w:pPr>
            <w:r>
              <w:rPr>
                <w:rFonts w:eastAsia="Times New Roman" w:cs="Times New Roman" w:ascii="Times New Roman" w:hAnsi="Times New Roman"/>
                <w:w w:val="98"/>
                <w:sz w:val="8"/>
              </w:rPr>
            </w:r>
          </w:p>
        </w:tc>
        <w:tc>
          <w:tcPr>
            <w:tcW w:w="82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360" w:type="dxa"/>
            <w:vMerge w:val="restart"/>
            <w:tcBorders/>
            <w:shd w:fill="auto" w:val="clear"/>
          </w:tcPr>
          <w:p>
            <w:pPr>
              <w:pStyle w:val="Normal"/>
              <w:spacing w:lineRule="auto"/>
              <w:ind w:left="40" w:hanging="0"/>
              <w:rPr>
                <w:rFonts w:ascii="Times New Roman" w:hAnsi="Times New Roman" w:eastAsia="Times New Roman" w:cs="Times New Roman"/>
                <w:sz w:val="18"/>
              </w:rPr>
            </w:pPr>
            <w:r>
              <w:rPr>
                <w:rFonts w:eastAsia="Times New Roman" w:cs="Times New Roman" w:ascii="Times New Roman" w:hAnsi="Times New Roman"/>
                <w:sz w:val="18"/>
              </w:rPr>
              <w:t>wałowanie,</w:t>
            </w:r>
          </w:p>
        </w:tc>
        <w:tc>
          <w:tcPr>
            <w:tcW w:w="25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8"/>
              </w:rPr>
            </w:pPr>
            <w:r>
              <w:rPr>
                <w:rFonts w:eastAsia="Times New Roman" w:cs="Times New Roman" w:ascii="Times New Roman" w:hAnsi="Times New Roman"/>
                <w:sz w:val="18"/>
              </w:rPr>
              <w:t>w powietrzu, PN-EN 13108-20,</w:t>
            </w:r>
          </w:p>
        </w:tc>
        <w:tc>
          <w:tcPr>
            <w:tcW w:w="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20" w:type="dxa"/>
            <w:vMerge w:val="continue"/>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87" w:hRule="atLeast"/>
          <w:cantSplit w:val="true"/>
        </w:trPr>
        <w:tc>
          <w:tcPr>
            <w:tcW w:w="2080" w:type="dxa"/>
            <w:gridSpan w:val="2"/>
            <w:tcBorders/>
            <w:shd w:fill="auto" w:val="clear"/>
          </w:tcPr>
          <w:p>
            <w:pPr>
              <w:pStyle w:val="Normal"/>
              <w:spacing w:lineRule="exact" w:line="187"/>
              <w:ind w:left="120" w:hanging="0"/>
              <w:rPr/>
            </w:pPr>
            <w:r>
              <w:rPr>
                <w:rFonts w:eastAsia="Times New Roman" w:cs="Times New Roman" w:ascii="Times New Roman" w:hAnsi="Times New Roman"/>
                <w:sz w:val="16"/>
              </w:rPr>
              <w:t xml:space="preserve">deformacje trwałe </w:t>
            </w:r>
            <w:r>
              <w:rPr>
                <w:rFonts w:eastAsia="Times New Roman" w:cs="Times New Roman" w:ascii="Times New Roman" w:hAnsi="Times New Roman"/>
                <w:sz w:val="21"/>
                <w:vertAlign w:val="superscript"/>
              </w:rPr>
              <w:t>a)</w:t>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vertAlign w:val="superscript"/>
              </w:rPr>
            </w:pPr>
            <w:r>
              <w:rPr>
                <w:rFonts w:eastAsia="Times New Roman" w:cs="Times New Roman" w:ascii="Times New Roman" w:hAnsi="Times New Roman"/>
                <w:sz w:val="16"/>
                <w:vertAlign w:val="superscript"/>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2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920" w:type="dxa"/>
            <w:tcBorders/>
            <w:shd w:fill="auto" w:val="clear"/>
          </w:tcPr>
          <w:p>
            <w:pPr>
              <w:pStyle w:val="Normal"/>
              <w:spacing w:lineRule="auto"/>
              <w:ind w:right="27" w:hanging="0"/>
              <w:jc w:val="center"/>
              <w:rPr/>
            </w:pPr>
            <w:r>
              <w:rPr>
                <w:rFonts w:eastAsia="Times New Roman" w:cs="Times New Roman" w:ascii="Times New Roman" w:hAnsi="Times New Roman"/>
                <w:i/>
                <w:w w:val="97"/>
                <w:sz w:val="16"/>
              </w:rPr>
              <w:t>PRD</w:t>
            </w:r>
            <w:r>
              <w:rPr>
                <w:rFonts w:eastAsia="Times New Roman" w:cs="Times New Roman" w:ascii="Times New Roman" w:hAnsi="Times New Roman"/>
                <w:w w:val="97"/>
                <w:sz w:val="11"/>
              </w:rPr>
              <w:t>AIRdeklar</w:t>
            </w:r>
          </w:p>
        </w:tc>
        <w:tc>
          <w:tcPr>
            <w:tcW w:w="980" w:type="dxa"/>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sz w:val="16"/>
              </w:rPr>
              <w:t>PRD</w:t>
            </w:r>
            <w:r>
              <w:rPr>
                <w:rFonts w:eastAsia="Times New Roman" w:cs="Times New Roman" w:ascii="Times New Roman" w:hAnsi="Times New Roman"/>
                <w:sz w:val="11"/>
              </w:rPr>
              <w:t>AIRdeklar</w:t>
            </w:r>
          </w:p>
        </w:tc>
      </w:tr>
      <w:tr>
        <w:trPr>
          <w:trHeight w:val="146" w:hRule="atLeast"/>
        </w:trPr>
        <w:tc>
          <w:tcPr>
            <w:tcW w:w="12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8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360" w:type="dxa"/>
            <w:tcBorders>
              <w:bottom w:val="single" w:sz="8" w:space="0" w:color="000000"/>
              <w:insideH w:val="single" w:sz="8" w:space="0" w:color="000000"/>
            </w:tcBorders>
            <w:shd w:fill="auto" w:val="clear"/>
          </w:tcPr>
          <w:p>
            <w:pPr>
              <w:pStyle w:val="Normal"/>
              <w:spacing w:lineRule="exact" w:line="146"/>
              <w:ind w:left="40" w:hanging="0"/>
              <w:rPr/>
            </w:pPr>
            <w:r>
              <w:rPr>
                <w:rFonts w:eastAsia="Times New Roman" w:cs="Times New Roman" w:ascii="Times New Roman" w:hAnsi="Times New Roman"/>
                <w:sz w:val="16"/>
                <w:vertAlign w:val="superscript"/>
              </w:rPr>
              <w:t>P</w:t>
            </w:r>
            <w:r>
              <w:rPr>
                <w:rFonts w:eastAsia="Times New Roman" w:cs="Times New Roman" w:ascii="Times New Roman" w:hAnsi="Times New Roman"/>
                <w:sz w:val="9"/>
              </w:rPr>
              <w:t>98</w:t>
            </w:r>
            <w:r>
              <w:rPr>
                <w:rFonts w:eastAsia="Times New Roman" w:cs="Times New Roman" w:ascii="Times New Roman" w:hAnsi="Times New Roman"/>
                <w:sz w:val="16"/>
                <w:vertAlign w:val="superscript"/>
              </w:rPr>
              <w:t>-P</w:t>
            </w:r>
            <w:r>
              <w:rPr>
                <w:rFonts w:eastAsia="Times New Roman" w:cs="Times New Roman" w:ascii="Times New Roman" w:hAnsi="Times New Roman"/>
                <w:sz w:val="9"/>
              </w:rPr>
              <w:t>100</w:t>
            </w:r>
          </w:p>
        </w:tc>
        <w:tc>
          <w:tcPr>
            <w:tcW w:w="25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46"/>
              <w:jc w:val="center"/>
              <w:rPr/>
            </w:pPr>
            <w:r>
              <w:rPr>
                <w:rFonts w:eastAsia="Times New Roman" w:cs="Times New Roman" w:ascii="Times New Roman" w:hAnsi="Times New Roman"/>
                <w:sz w:val="16"/>
              </w:rPr>
              <w:t>D.1.6,60°C, 10 000 cykli [38]</w:t>
            </w:r>
          </w:p>
        </w:tc>
        <w:tc>
          <w:tcPr>
            <w:tcW w:w="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9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r>
        <w:trPr>
          <w:trHeight w:val="219" w:hRule="atLeast"/>
        </w:trPr>
        <w:tc>
          <w:tcPr>
            <w:tcW w:w="12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3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560" w:type="dxa"/>
            <w:tcBorders>
              <w:left w:val="single" w:sz="8" w:space="0" w:color="000000"/>
            </w:tcBorders>
            <w:shd w:fill="auto" w:val="clear"/>
            <w:tcMar>
              <w:left w:w="-10" w:type="dxa"/>
            </w:tcMar>
          </w:tcPr>
          <w:p>
            <w:pPr>
              <w:pStyle w:val="Normal"/>
              <w:spacing w:lineRule="exact" w:line="218"/>
              <w:jc w:val="center"/>
              <w:rPr>
                <w:rFonts w:ascii="Times New Roman" w:hAnsi="Times New Roman" w:eastAsia="Times New Roman" w:cs="Times New Roman"/>
              </w:rPr>
            </w:pPr>
            <w:r>
              <w:rPr>
                <w:rFonts w:eastAsia="Times New Roman" w:cs="Times New Roman" w:ascii="Times New Roman" w:hAnsi="Times New Roman"/>
              </w:rPr>
              <w:t>PN-EN 12697-12 [35],</w:t>
            </w:r>
          </w:p>
        </w:tc>
        <w:tc>
          <w:tcPr>
            <w:tcW w:w="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9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9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5" w:hRule="atLeast"/>
          <w:cantSplit w:val="true"/>
        </w:trPr>
        <w:tc>
          <w:tcPr>
            <w:tcW w:w="126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Odporność na</w:t>
            </w:r>
          </w:p>
        </w:tc>
        <w:tc>
          <w:tcPr>
            <w:tcW w:w="8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360" w:type="dxa"/>
            <w:tcBorders/>
            <w:shd w:fill="auto" w:val="clear"/>
          </w:tcPr>
          <w:p>
            <w:pPr>
              <w:pStyle w:val="Normal"/>
              <w:spacing w:lineRule="exact" w:line="229"/>
              <w:ind w:left="40" w:hanging="0"/>
              <w:rPr>
                <w:rFonts w:ascii="Times New Roman" w:hAnsi="Times New Roman" w:eastAsia="Times New Roman" w:cs="Times New Roman"/>
              </w:rPr>
            </w:pPr>
            <w:r>
              <w:rPr>
                <w:rFonts w:eastAsia="Times New Roman" w:cs="Times New Roman" w:ascii="Times New Roman" w:hAnsi="Times New Roman"/>
              </w:rPr>
              <w:t>C.1.1,ubijanie,</w:t>
            </w:r>
          </w:p>
        </w:tc>
        <w:tc>
          <w:tcPr>
            <w:tcW w:w="2560" w:type="dxa"/>
            <w:tcBorders>
              <w:left w:val="single" w:sz="8" w:space="0" w:color="000000"/>
            </w:tcBorders>
            <w:shd w:fill="auto" w:val="clear"/>
            <w:tcMar>
              <w:left w:w="-10" w:type="dxa"/>
            </w:tcMar>
          </w:tcPr>
          <w:p>
            <w:pPr>
              <w:pStyle w:val="Normal"/>
              <w:spacing w:lineRule="exact" w:line="229"/>
              <w:jc w:val="center"/>
              <w:rPr/>
            </w:pPr>
            <w:r>
              <w:rPr>
                <w:rFonts w:eastAsia="Times New Roman" w:cs="Times New Roman" w:ascii="Times New Roman" w:hAnsi="Times New Roman"/>
                <w:w w:val="99"/>
              </w:rPr>
              <w:t>przechowywanie w 40°C z</w:t>
            </w:r>
          </w:p>
        </w:tc>
        <w:tc>
          <w:tcPr>
            <w:tcW w:w="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920" w:type="dxa"/>
            <w:vMerge w:val="restart"/>
            <w:tcBorders/>
            <w:shd w:fill="auto" w:val="clear"/>
          </w:tcPr>
          <w:p>
            <w:pPr>
              <w:pStyle w:val="Normal"/>
              <w:spacing w:lineRule="auto"/>
              <w:ind w:right="27" w:hanging="0"/>
              <w:jc w:val="center"/>
              <w:rPr/>
            </w:pPr>
            <w:r>
              <w:rPr>
                <w:rFonts w:eastAsia="Times New Roman" w:cs="Times New Roman" w:ascii="Times New Roman" w:hAnsi="Times New Roman"/>
                <w:i/>
                <w:w w:val="91"/>
              </w:rPr>
              <w:t>ITSR</w:t>
            </w:r>
            <w:r>
              <w:rPr>
                <w:rFonts w:eastAsia="Times New Roman" w:cs="Times New Roman" w:ascii="Times New Roman" w:hAnsi="Times New Roman"/>
                <w:w w:val="91"/>
                <w:sz w:val="25"/>
                <w:vertAlign w:val="subscript"/>
              </w:rPr>
              <w:t>90</w:t>
            </w:r>
          </w:p>
        </w:tc>
        <w:tc>
          <w:tcPr>
            <w:tcW w:w="98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w w:val="95"/>
              </w:rPr>
              <w:t>ITSR</w:t>
            </w:r>
            <w:r>
              <w:rPr>
                <w:rFonts w:eastAsia="Times New Roman" w:cs="Times New Roman" w:ascii="Times New Roman" w:hAnsi="Times New Roman"/>
                <w:w w:val="95"/>
                <w:sz w:val="25"/>
                <w:vertAlign w:val="subscript"/>
              </w:rPr>
              <w:t>90</w:t>
            </w:r>
          </w:p>
        </w:tc>
      </w:tr>
      <w:tr>
        <w:trPr>
          <w:trHeight w:val="133" w:hRule="atLeast"/>
          <w:cantSplit w:val="true"/>
        </w:trPr>
        <w:tc>
          <w:tcPr>
            <w:tcW w:w="2080" w:type="dxa"/>
            <w:gridSpan w:val="2"/>
            <w:vMerge w:val="restart"/>
            <w:tcBorders/>
            <w:shd w:fill="auto" w:val="clear"/>
          </w:tcPr>
          <w:p>
            <w:pPr>
              <w:pStyle w:val="Normal"/>
              <w:spacing w:lineRule="exact" w:line="222"/>
              <w:ind w:left="120" w:hanging="0"/>
              <w:rPr>
                <w:rFonts w:ascii="Times New Roman" w:hAnsi="Times New Roman" w:eastAsia="Times New Roman" w:cs="Times New Roman"/>
              </w:rPr>
            </w:pPr>
            <w:r>
              <w:rPr>
                <w:rFonts w:eastAsia="Times New Roman" w:cs="Times New Roman" w:ascii="Times New Roman" w:hAnsi="Times New Roman"/>
              </w:rPr>
              <w:t>działanie wody</w:t>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360" w:type="dxa"/>
            <w:vMerge w:val="restart"/>
            <w:tcBorders/>
            <w:shd w:fill="auto" w:val="clear"/>
          </w:tcPr>
          <w:p>
            <w:pPr>
              <w:pStyle w:val="Normal"/>
              <w:spacing w:lineRule="exact" w:line="222"/>
              <w:ind w:left="40" w:hanging="0"/>
              <w:rPr>
                <w:rFonts w:ascii="Times New Roman" w:hAnsi="Times New Roman" w:eastAsia="Times New Roman" w:cs="Times New Roman"/>
              </w:rPr>
            </w:pPr>
            <w:r>
              <w:rPr>
                <w:rFonts w:eastAsia="Times New Roman" w:cs="Times New Roman" w:ascii="Times New Roman" w:hAnsi="Times New Roman"/>
              </w:rPr>
              <w:t>2×35 uderzeń</w:t>
            </w:r>
          </w:p>
        </w:tc>
        <w:tc>
          <w:tcPr>
            <w:tcW w:w="2560" w:type="dxa"/>
            <w:vMerge w:val="restart"/>
            <w:tcBorders>
              <w:left w:val="single" w:sz="8" w:space="0" w:color="000000"/>
            </w:tcBorders>
            <w:shd w:fill="auto" w:val="clear"/>
            <w:tcMar>
              <w:left w:w="-10" w:type="dxa"/>
            </w:tcMar>
          </w:tcPr>
          <w:p>
            <w:pPr>
              <w:pStyle w:val="Normal"/>
              <w:spacing w:lineRule="exact" w:line="222"/>
              <w:jc w:val="center"/>
              <w:rPr>
                <w:rFonts w:ascii="Times New Roman" w:hAnsi="Times New Roman" w:eastAsia="Times New Roman" w:cs="Times New Roman"/>
                <w:w w:val="98"/>
              </w:rPr>
            </w:pPr>
            <w:r>
              <w:rPr>
                <w:rFonts w:eastAsia="Times New Roman" w:cs="Times New Roman" w:ascii="Times New Roman" w:hAnsi="Times New Roman"/>
                <w:w w:val="98"/>
              </w:rPr>
              <w:t>jednym cyklem zamrażania,</w:t>
            </w:r>
          </w:p>
        </w:tc>
        <w:tc>
          <w:tcPr>
            <w:tcW w:w="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1"/>
              </w:rPr>
            </w:pPr>
            <w:r>
              <w:rPr>
                <w:rFonts w:eastAsia="Times New Roman" w:cs="Times New Roman" w:ascii="Times New Roman" w:hAnsi="Times New Roman"/>
                <w:w w:val="98"/>
                <w:sz w:val="11"/>
              </w:rPr>
            </w:r>
          </w:p>
        </w:tc>
        <w:tc>
          <w:tcPr>
            <w:tcW w:w="920" w:type="dxa"/>
            <w:vMerge w:val="continue"/>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9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90" w:hRule="atLeast"/>
          <w:cantSplit w:val="true"/>
        </w:trPr>
        <w:tc>
          <w:tcPr>
            <w:tcW w:w="2080" w:type="dxa"/>
            <w:gridSpan w:val="2"/>
            <w:vMerge w:val="continue"/>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360" w:type="dxa"/>
            <w:vMerge w:val="continue"/>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2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920" w:type="dxa"/>
            <w:tcBorders/>
            <w:shd w:fill="auto" w:val="cle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9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r>
      <w:tr>
        <w:trPr>
          <w:trHeight w:val="253" w:hRule="atLeast"/>
        </w:trPr>
        <w:tc>
          <w:tcPr>
            <w:tcW w:w="12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8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3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25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53"/>
              <w:jc w:val="center"/>
              <w:rPr/>
            </w:pPr>
            <w:r>
              <w:rPr>
                <w:rFonts w:eastAsia="Times New Roman" w:cs="Times New Roman" w:ascii="Times New Roman" w:hAnsi="Times New Roman"/>
                <w:w w:val="97"/>
              </w:rPr>
              <w:t xml:space="preserve">badanie w 25°C  </w:t>
            </w:r>
            <w:r>
              <w:rPr>
                <w:rFonts w:eastAsia="Times New Roman" w:cs="Times New Roman" w:ascii="Times New Roman" w:hAnsi="Times New Roman"/>
                <w:w w:val="97"/>
                <w:sz w:val="25"/>
                <w:vertAlign w:val="superscript"/>
              </w:rPr>
              <w:t>b)</w:t>
            </w:r>
          </w:p>
        </w:tc>
        <w:tc>
          <w:tcPr>
            <w:tcW w:w="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22"/>
                <w:vertAlign w:val="superscript"/>
              </w:rPr>
            </w:pPr>
            <w:r>
              <w:rPr>
                <w:rFonts w:eastAsia="Times New Roman" w:cs="Times New Roman" w:ascii="Times New Roman" w:hAnsi="Times New Roman"/>
                <w:w w:val="97"/>
                <w:sz w:val="22"/>
                <w:vertAlign w:val="superscript"/>
              </w:rPr>
            </w:r>
          </w:p>
        </w:tc>
        <w:tc>
          <w:tcPr>
            <w:tcW w:w="9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9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184" w:hRule="atLeast"/>
        </w:trPr>
        <w:tc>
          <w:tcPr>
            <w:tcW w:w="3500" w:type="dxa"/>
            <w:gridSpan w:val="4"/>
            <w:tcBorders/>
            <w:shd w:fill="auto" w:val="clear"/>
          </w:tcPr>
          <w:p>
            <w:pPr>
              <w:pStyle w:val="Normal"/>
              <w:spacing w:lineRule="exact" w:line="183"/>
              <w:ind w:left="120" w:hanging="0"/>
              <w:rPr/>
            </w:pPr>
            <w:r>
              <w:rPr>
                <w:rFonts w:eastAsia="Times New Roman" w:cs="Times New Roman" w:ascii="Times New Roman" w:hAnsi="Times New Roman"/>
                <w:sz w:val="21"/>
                <w:vertAlign w:val="superscript"/>
              </w:rPr>
              <w:t>a)</w:t>
            </w:r>
            <w:r>
              <w:rPr>
                <w:rFonts w:eastAsia="Times New Roman" w:cs="Times New Roman" w:ascii="Times New Roman" w:hAnsi="Times New Roman"/>
                <w:sz w:val="16"/>
              </w:rPr>
              <w:t xml:space="preserve"> Grubość plyty: AC8, AC11  40mm.</w:t>
            </w:r>
          </w:p>
        </w:tc>
        <w:tc>
          <w:tcPr>
            <w:tcW w:w="256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8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92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980" w:type="dxa"/>
            <w:tcBorders/>
            <w:shd w:fill="auto" w:val="clear"/>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243" w:hRule="atLeast"/>
        </w:trPr>
        <w:tc>
          <w:tcPr>
            <w:tcW w:w="1260" w:type="dxa"/>
            <w:tcBorders/>
            <w:shd w:fill="auto" w:val="clear"/>
          </w:tcPr>
          <w:p>
            <w:pPr>
              <w:pStyle w:val="Normal"/>
              <w:spacing w:lineRule="exact" w:line="243"/>
              <w:ind w:left="120" w:hanging="0"/>
              <w:rPr/>
            </w:pPr>
            <w:r>
              <w:rPr>
                <w:rFonts w:eastAsia="Times New Roman" w:cs="Times New Roman" w:ascii="Times New Roman" w:hAnsi="Times New Roman"/>
                <w:w w:val="97"/>
                <w:sz w:val="24"/>
                <w:vertAlign w:val="superscript"/>
              </w:rPr>
              <w:t>b)</w:t>
            </w:r>
            <w:r>
              <w:rPr>
                <w:rFonts w:eastAsia="Times New Roman" w:cs="Times New Roman" w:ascii="Times New Roman" w:hAnsi="Times New Roman"/>
                <w:w w:val="97"/>
                <w:sz w:val="18"/>
              </w:rPr>
              <w:t xml:space="preserve"> Ujednoliconą</w:t>
            </w:r>
          </w:p>
        </w:tc>
        <w:tc>
          <w:tcPr>
            <w:tcW w:w="880" w:type="dxa"/>
            <w:gridSpan w:val="2"/>
            <w:tcBorders/>
            <w:shd w:fill="auto" w:val="clear"/>
          </w:tcPr>
          <w:p>
            <w:pPr>
              <w:pStyle w:val="Normal"/>
              <w:spacing w:lineRule="auto"/>
              <w:ind w:left="120" w:hanging="0"/>
              <w:rPr>
                <w:rFonts w:ascii="Times New Roman" w:hAnsi="Times New Roman" w:eastAsia="Times New Roman" w:cs="Times New Roman"/>
                <w:sz w:val="18"/>
              </w:rPr>
            </w:pPr>
            <w:r>
              <w:rPr>
                <w:rFonts w:eastAsia="Times New Roman" w:cs="Times New Roman" w:ascii="Times New Roman" w:hAnsi="Times New Roman"/>
                <w:sz w:val="18"/>
              </w:rPr>
              <w:t>procedurę</w:t>
            </w:r>
          </w:p>
        </w:tc>
        <w:tc>
          <w:tcPr>
            <w:tcW w:w="4000" w:type="dxa"/>
            <w:gridSpan w:val="3"/>
            <w:tcBorders/>
            <w:shd w:fill="auto" w:val="clear"/>
          </w:tcPr>
          <w:p>
            <w:pPr>
              <w:pStyle w:val="Normal"/>
              <w:spacing w:lineRule="auto"/>
              <w:ind w:left="120" w:hanging="0"/>
              <w:rPr>
                <w:rFonts w:ascii="Times New Roman" w:hAnsi="Times New Roman" w:eastAsia="Times New Roman" w:cs="Times New Roman"/>
                <w:sz w:val="18"/>
              </w:rPr>
            </w:pPr>
            <w:r>
              <w:rPr>
                <w:rFonts w:eastAsia="Times New Roman" w:cs="Times New Roman" w:ascii="Times New Roman" w:hAnsi="Times New Roman"/>
                <w:sz w:val="18"/>
              </w:rPr>
              <w:t>badania  odporności  na  działanie  wody  podano</w:t>
            </w:r>
          </w:p>
        </w:tc>
        <w:tc>
          <w:tcPr>
            <w:tcW w:w="920" w:type="dxa"/>
            <w:tcBorders/>
            <w:shd w:fill="auto" w:val="clear"/>
          </w:tcPr>
          <w:p>
            <w:pPr>
              <w:pStyle w:val="Normal"/>
              <w:spacing w:lineRule="auto"/>
              <w:ind w:left="140" w:hanging="0"/>
              <w:rPr/>
            </w:pPr>
            <w:r>
              <w:rPr>
                <w:rFonts w:eastAsia="Times New Roman" w:cs="Times New Roman" w:ascii="Times New Roman" w:hAnsi="Times New Roman"/>
                <w:sz w:val="18"/>
              </w:rPr>
              <w:t>w  WT-2</w:t>
            </w:r>
          </w:p>
        </w:tc>
        <w:tc>
          <w:tcPr>
            <w:tcW w:w="980" w:type="dxa"/>
            <w:tcBorders/>
            <w:shd w:fill="auto" w:val="clear"/>
          </w:tcPr>
          <w:p>
            <w:pPr>
              <w:pStyle w:val="Normal"/>
              <w:spacing w:lineRule="auto"/>
              <w:jc w:val="center"/>
              <w:rPr>
                <w:rFonts w:ascii="Times New Roman" w:hAnsi="Times New Roman" w:eastAsia="Times New Roman" w:cs="Times New Roman"/>
                <w:sz w:val="18"/>
              </w:rPr>
            </w:pPr>
            <w:r>
              <w:rPr>
                <w:rFonts w:eastAsia="Times New Roman" w:cs="Times New Roman" w:ascii="Times New Roman" w:hAnsi="Times New Roman"/>
                <w:sz w:val="18"/>
              </w:rPr>
              <w:t>2010  [65]</w:t>
            </w:r>
          </w:p>
        </w:tc>
      </w:tr>
    </w:tbl>
    <w:p>
      <w:pPr>
        <w:pStyle w:val="Normal"/>
        <w:spacing w:lineRule="auto" w:line="220"/>
        <w:ind w:left="260" w:hanging="0"/>
        <w:rPr/>
      </w:pPr>
      <w:r>
        <w:rPr>
          <w:rFonts w:eastAsia="Times New Roman" w:cs="Times New Roman" w:ascii="Times New Roman" w:hAnsi="Times New Roman"/>
          <w:sz w:val="18"/>
        </w:rPr>
        <w:t>w załączniku 1.</w:t>
      </w:r>
    </w:p>
    <w:p>
      <w:pPr>
        <w:pStyle w:val="Normal"/>
        <w:spacing w:lineRule="exact" w:line="200"/>
        <w:rPr>
          <w:rFonts w:ascii="Times New Roman" w:hAnsi="Times New Roman" w:eastAsia="Times New Roman" w:cs="Times New Roman"/>
          <w:sz w:val="18"/>
        </w:rPr>
      </w:pPr>
      <w:r>
        <w:rPr>
          <w:rFonts w:eastAsia="Times New Roman" w:cs="Times New Roman" w:ascii="Times New Roman" w:hAnsi="Times New Roman"/>
          <w:sz w:val="18"/>
        </w:rPr>
        <mc:AlternateContent>
          <mc:Choice Requires="wps">
            <w:drawing>
              <wp:anchor behindDoc="1" distT="0" distB="0" distL="114935" distR="114935" simplePos="0" locked="0" layoutInCell="1" allowOverlap="1" relativeHeight="72">
                <wp:simplePos x="0" y="0"/>
                <wp:positionH relativeFrom="column">
                  <wp:posOffset>4445</wp:posOffset>
                </wp:positionH>
                <wp:positionV relativeFrom="paragraph">
                  <wp:posOffset>6350</wp:posOffset>
                </wp:positionV>
                <wp:extent cx="5097780" cy="635"/>
                <wp:effectExtent l="0" t="0" r="0" b="0"/>
                <wp:wrapNone/>
                <wp:docPr id="71" name=""/>
                <a:graphic xmlns:a="http://schemas.openxmlformats.org/drawingml/2006/main">
                  <a:graphicData uri="http://schemas.microsoft.com/office/word/2010/wordprocessingShape">
                    <wps:wsp>
                      <wps:cNvSpPr/>
                      <wps:spPr>
                        <a:xfrm>
                          <a:off x="0" y="0"/>
                          <a:ext cx="509724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35pt,0.5pt" to="401.65pt,0.5pt" stroked="t" style="position:absolute">
                <v:stroke color="black" weight="6480" joinstyle="miter" endcap="square"/>
                <v:fill o:detectmouseclick="t" on="false"/>
              </v:line>
            </w:pict>
          </mc:Fallback>
        </mc:AlternateConten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50"/>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20" w:hanging="0"/>
        <w:rPr/>
      </w:pPr>
      <w:r>
        <w:rPr>
          <w:rFonts w:eastAsia="Times New Roman" w:cs="Times New Roman" w:ascii="Times New Roman" w:hAnsi="Times New Roman"/>
        </w:rPr>
        <w:t>Tablica 10. Wymagane właściwości mieszanki mineralno-asfaltowej do warstwy ścieralnej, dla ruchu KR5 ÷</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980" w:hanging="0"/>
        <w:rPr>
          <w:rFonts w:ascii="Times New Roman" w:hAnsi="Times New Roman" w:eastAsia="Times New Roman" w:cs="Times New Roman"/>
        </w:rPr>
      </w:pPr>
      <w:r>
        <w:rPr>
          <w:rFonts w:eastAsia="Times New Roman" w:cs="Times New Roman" w:ascii="Times New Roman" w:hAnsi="Times New Roman"/>
        </w:rPr>
        <w:t>KR6 [65]</w:t>
      </w:r>
    </w:p>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w:r>
    </w:p>
    <w:tbl>
      <w:tblPr>
        <w:tblW w:w="806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1260"/>
        <w:gridCol w:w="820"/>
        <w:gridCol w:w="1420"/>
        <w:gridCol w:w="2560"/>
        <w:gridCol w:w="1000"/>
        <w:gridCol w:w="1000"/>
      </w:tblGrid>
      <w:tr>
        <w:trPr>
          <w:trHeight w:val="216" w:hRule="atLeast"/>
        </w:trPr>
        <w:tc>
          <w:tcPr>
            <w:tcW w:w="126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820" w:type="dxa"/>
            <w:tcBorders>
              <w:top w:val="single" w:sz="8" w:space="0" w:color="000000"/>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420" w:type="dxa"/>
            <w:tcBorders>
              <w:top w:val="single" w:sz="8" w:space="0" w:color="000000"/>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8"/>
              </w:rPr>
            </w:pPr>
            <w:r>
              <w:rPr>
                <w:rFonts w:eastAsia="Times New Roman" w:cs="Times New Roman" w:ascii="Times New Roman" w:hAnsi="Times New Roman"/>
                <w:sz w:val="18"/>
              </w:rPr>
              <w:t>Warunki</w:t>
            </w:r>
          </w:p>
        </w:tc>
        <w:tc>
          <w:tcPr>
            <w:tcW w:w="256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00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000" w:type="dxa"/>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r>
      <w:tr>
        <w:trPr>
          <w:trHeight w:val="226" w:hRule="atLeast"/>
        </w:trPr>
        <w:tc>
          <w:tcPr>
            <w:tcW w:w="2080" w:type="dxa"/>
            <w:gridSpan w:val="2"/>
            <w:tcBorders>
              <w:left w:val="single" w:sz="8" w:space="0" w:color="000000"/>
            </w:tcBorders>
            <w:shd w:fill="auto" w:val="clear"/>
            <w:tcMar>
              <w:left w:w="-10" w:type="dxa"/>
            </w:tcMar>
          </w:tcPr>
          <w:p>
            <w:pPr>
              <w:pStyle w:val="Normal"/>
              <w:spacing w:lineRule="exact" w:line="225"/>
              <w:ind w:left="560" w:hanging="0"/>
              <w:rPr>
                <w:rFonts w:ascii="Times New Roman" w:hAnsi="Times New Roman" w:eastAsia="Times New Roman" w:cs="Times New Roman"/>
              </w:rPr>
            </w:pPr>
            <w:r>
              <w:rPr>
                <w:rFonts w:eastAsia="Times New Roman" w:cs="Times New Roman" w:ascii="Times New Roman" w:hAnsi="Times New Roman"/>
              </w:rPr>
              <w:t>Właściwość</w:t>
            </w:r>
          </w:p>
        </w:tc>
        <w:tc>
          <w:tcPr>
            <w:tcW w:w="1420" w:type="dxa"/>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8"/>
              </w:rPr>
            </w:pPr>
            <w:r>
              <w:rPr>
                <w:rFonts w:eastAsia="Times New Roman" w:cs="Times New Roman" w:ascii="Times New Roman" w:hAnsi="Times New Roman"/>
                <w:sz w:val="18"/>
              </w:rPr>
              <w:t>zagęszczania wg</w:t>
            </w:r>
          </w:p>
        </w:tc>
        <w:tc>
          <w:tcPr>
            <w:tcW w:w="2560" w:type="dxa"/>
            <w:tcBorders>
              <w:left w:val="single" w:sz="8" w:space="0" w:color="000000"/>
            </w:tcBorders>
            <w:shd w:fill="auto" w:val="clear"/>
            <w:tcMar>
              <w:left w:w="-10" w:type="dxa"/>
            </w:tcMar>
          </w:tcPr>
          <w:p>
            <w:pPr>
              <w:pStyle w:val="Normal"/>
              <w:spacing w:lineRule="exact" w:line="225"/>
              <w:jc w:val="center"/>
              <w:rPr>
                <w:rFonts w:ascii="Times New Roman" w:hAnsi="Times New Roman" w:eastAsia="Times New Roman" w:cs="Times New Roman"/>
              </w:rPr>
            </w:pPr>
            <w:r>
              <w:rPr>
                <w:rFonts w:eastAsia="Times New Roman" w:cs="Times New Roman" w:ascii="Times New Roman" w:hAnsi="Times New Roman"/>
              </w:rPr>
              <w:t>Metoda i warunki badania</w:t>
            </w:r>
          </w:p>
        </w:tc>
        <w:tc>
          <w:tcPr>
            <w:tcW w:w="1000" w:type="dxa"/>
            <w:tcBorders>
              <w:left w:val="single" w:sz="8" w:space="0" w:color="000000"/>
            </w:tcBorders>
            <w:shd w:fill="auto" w:val="clear"/>
            <w:tcMar>
              <w:left w:w="-10" w:type="dxa"/>
            </w:tcMar>
          </w:tcPr>
          <w:p>
            <w:pPr>
              <w:pStyle w:val="Normal"/>
              <w:spacing w:lineRule="exact" w:line="225"/>
              <w:jc w:val="center"/>
              <w:rPr>
                <w:rFonts w:ascii="Times New Roman" w:hAnsi="Times New Roman" w:eastAsia="Times New Roman" w:cs="Times New Roman"/>
                <w:w w:val="98"/>
              </w:rPr>
            </w:pPr>
            <w:r>
              <w:rPr>
                <w:rFonts w:eastAsia="Times New Roman" w:cs="Times New Roman" w:ascii="Times New Roman" w:hAnsi="Times New Roman"/>
                <w:w w:val="98"/>
              </w:rPr>
              <w:t>AC8S</w:t>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5"/>
              <w:jc w:val="center"/>
              <w:rPr>
                <w:rFonts w:ascii="Times New Roman" w:hAnsi="Times New Roman" w:eastAsia="Times New Roman" w:cs="Times New Roman"/>
                <w:w w:val="98"/>
              </w:rPr>
            </w:pPr>
            <w:r>
              <w:rPr>
                <w:rFonts w:eastAsia="Times New Roman" w:cs="Times New Roman" w:ascii="Times New Roman" w:hAnsi="Times New Roman"/>
                <w:w w:val="98"/>
              </w:rPr>
              <w:t>AC11S</w:t>
            </w:r>
          </w:p>
        </w:tc>
      </w:tr>
      <w:tr>
        <w:trPr>
          <w:trHeight w:val="197" w:hRule="atLeast"/>
        </w:trPr>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7"/>
              </w:rPr>
            </w:pPr>
            <w:r>
              <w:rPr>
                <w:rFonts w:eastAsia="Times New Roman" w:cs="Times New Roman" w:ascii="Times New Roman" w:hAnsi="Times New Roman"/>
                <w:w w:val="98"/>
                <w:sz w:val="17"/>
              </w:rPr>
            </w:r>
          </w:p>
        </w:tc>
        <w:tc>
          <w:tcPr>
            <w:tcW w:w="82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420" w:type="dxa"/>
            <w:tcBorders>
              <w:left w:val="single" w:sz="8" w:space="0" w:color="000000"/>
            </w:tcBorders>
            <w:shd w:fill="auto" w:val="clear"/>
            <w:tcMar>
              <w:left w:w="-10" w:type="dxa"/>
            </w:tcMar>
          </w:tcPr>
          <w:p>
            <w:pPr>
              <w:pStyle w:val="Normal"/>
              <w:spacing w:lineRule="exact" w:line="197"/>
              <w:jc w:val="center"/>
              <w:rPr>
                <w:rFonts w:ascii="Times New Roman" w:hAnsi="Times New Roman" w:eastAsia="Times New Roman" w:cs="Times New Roman"/>
                <w:w w:val="98"/>
                <w:sz w:val="18"/>
              </w:rPr>
            </w:pPr>
            <w:r>
              <w:rPr>
                <w:rFonts w:eastAsia="Times New Roman" w:cs="Times New Roman" w:ascii="Times New Roman" w:hAnsi="Times New Roman"/>
                <w:w w:val="98"/>
                <w:sz w:val="18"/>
              </w:rPr>
              <w:t>PN-EN</w:t>
            </w:r>
          </w:p>
        </w:tc>
        <w:tc>
          <w:tcPr>
            <w:tcW w:w="25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7"/>
              </w:rPr>
            </w:pPr>
            <w:r>
              <w:rPr>
                <w:rFonts w:eastAsia="Times New Roman" w:cs="Times New Roman" w:ascii="Times New Roman" w:hAnsi="Times New Roman"/>
                <w:w w:val="98"/>
                <w:sz w:val="17"/>
              </w:rPr>
            </w:r>
          </w:p>
        </w:tc>
        <w:tc>
          <w:tcPr>
            <w:tcW w:w="10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r>
      <w:tr>
        <w:trPr>
          <w:trHeight w:val="214" w:hRule="atLeast"/>
        </w:trPr>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8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42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8"/>
              </w:rPr>
            </w:pPr>
            <w:r>
              <w:rPr>
                <w:rFonts w:eastAsia="Times New Roman" w:cs="Times New Roman" w:ascii="Times New Roman" w:hAnsi="Times New Roman"/>
                <w:w w:val="99"/>
                <w:sz w:val="18"/>
              </w:rPr>
              <w:t>13108-20  [48]</w:t>
            </w:r>
          </w:p>
        </w:tc>
        <w:tc>
          <w:tcPr>
            <w:tcW w:w="2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8"/>
              </w:rPr>
            </w:pPr>
            <w:r>
              <w:rPr>
                <w:rFonts w:eastAsia="Times New Roman" w:cs="Times New Roman" w:ascii="Times New Roman" w:hAnsi="Times New Roman"/>
                <w:w w:val="99"/>
                <w:sz w:val="18"/>
              </w:rPr>
            </w:r>
          </w:p>
        </w:tc>
        <w:tc>
          <w:tcPr>
            <w:tcW w:w="10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0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r>
      <w:tr>
        <w:trPr>
          <w:trHeight w:val="237" w:hRule="atLeast"/>
          <w:cantSplit w:val="true"/>
        </w:trPr>
        <w:tc>
          <w:tcPr>
            <w:tcW w:w="1260" w:type="dxa"/>
            <w:tcBorders>
              <w:left w:val="single" w:sz="8" w:space="0" w:color="000000"/>
            </w:tcBorders>
            <w:shd w:fill="auto" w:val="clear"/>
            <w:tcMar>
              <w:left w:w="-10" w:type="dxa"/>
            </w:tcMar>
          </w:tcPr>
          <w:p>
            <w:pPr>
              <w:pStyle w:val="Normal"/>
              <w:spacing w:lineRule="exact" w:line="221"/>
              <w:ind w:left="120" w:hanging="0"/>
              <w:rPr>
                <w:rFonts w:ascii="Times New Roman" w:hAnsi="Times New Roman" w:eastAsia="Times New Roman" w:cs="Times New Roman"/>
              </w:rPr>
            </w:pPr>
            <w:r>
              <w:rPr>
                <w:rFonts w:eastAsia="Times New Roman" w:cs="Times New Roman" w:ascii="Times New Roman" w:hAnsi="Times New Roman"/>
              </w:rPr>
              <w:t>Zawartość</w:t>
            </w:r>
          </w:p>
        </w:tc>
        <w:tc>
          <w:tcPr>
            <w:tcW w:w="820" w:type="dxa"/>
            <w:tcBorders/>
            <w:shd w:fill="auto" w:val="clear"/>
          </w:tcPr>
          <w:p>
            <w:pPr>
              <w:pStyle w:val="Normal"/>
              <w:spacing w:lineRule="exact" w:line="221"/>
              <w:ind w:left="20" w:hanging="0"/>
              <w:rPr>
                <w:rFonts w:ascii="Times New Roman" w:hAnsi="Times New Roman" w:eastAsia="Times New Roman" w:cs="Times New Roman"/>
              </w:rPr>
            </w:pPr>
            <w:r>
              <w:rPr>
                <w:rFonts w:eastAsia="Times New Roman" w:cs="Times New Roman" w:ascii="Times New Roman" w:hAnsi="Times New Roman"/>
              </w:rPr>
              <w:t>wolnych</w:t>
            </w:r>
          </w:p>
        </w:tc>
        <w:tc>
          <w:tcPr>
            <w:tcW w:w="1420" w:type="dxa"/>
            <w:tcBorders>
              <w:left w:val="single" w:sz="8" w:space="0" w:color="000000"/>
            </w:tcBorders>
            <w:shd w:fill="auto" w:val="clear"/>
            <w:tcMar>
              <w:left w:w="-10" w:type="dxa"/>
            </w:tcMar>
          </w:tcPr>
          <w:p>
            <w:pPr>
              <w:pStyle w:val="Normal"/>
              <w:spacing w:lineRule="exact" w:line="221"/>
              <w:ind w:left="100" w:hanging="0"/>
              <w:rPr>
                <w:rFonts w:ascii="Times New Roman" w:hAnsi="Times New Roman" w:eastAsia="Times New Roman" w:cs="Times New Roman"/>
              </w:rPr>
            </w:pPr>
            <w:r>
              <w:rPr>
                <w:rFonts w:eastAsia="Times New Roman" w:cs="Times New Roman" w:ascii="Times New Roman" w:hAnsi="Times New Roman"/>
              </w:rPr>
              <w:t>C.1.2,ubijanie,</w:t>
            </w:r>
          </w:p>
        </w:tc>
        <w:tc>
          <w:tcPr>
            <w:tcW w:w="256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PN-EN 12697-8 [33], p. 4</w:t>
            </w:r>
          </w:p>
        </w:tc>
        <w:tc>
          <w:tcPr>
            <w:tcW w:w="1000" w:type="dxa"/>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rPr>
              <w:t>V</w:t>
            </w:r>
            <w:r>
              <w:rPr>
                <w:rFonts w:eastAsia="Times New Roman" w:cs="Times New Roman" w:ascii="Times New Roman" w:hAnsi="Times New Roman"/>
                <w:sz w:val="12"/>
              </w:rPr>
              <w:t>min2,0</w:t>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rPr>
              <w:t>V</w:t>
            </w:r>
            <w:r>
              <w:rPr>
                <w:rFonts w:eastAsia="Times New Roman" w:cs="Times New Roman" w:ascii="Times New Roman" w:hAnsi="Times New Roman"/>
                <w:sz w:val="12"/>
              </w:rPr>
              <w:t>min2,0</w:t>
            </w:r>
          </w:p>
        </w:tc>
      </w:tr>
      <w:tr>
        <w:trPr>
          <w:trHeight w:val="102" w:hRule="atLeast"/>
          <w:cantSplit w:val="true"/>
        </w:trPr>
        <w:tc>
          <w:tcPr>
            <w:tcW w:w="1260" w:type="dxa"/>
            <w:vMerge w:val="restart"/>
            <w:tcBorders>
              <w:left w:val="single" w:sz="8" w:space="0" w:color="000000"/>
            </w:tcBorders>
            <w:shd w:fill="auto" w:val="clear"/>
            <w:tcMar>
              <w:left w:w="-10" w:type="dxa"/>
            </w:tcMar>
          </w:tcPr>
          <w:p>
            <w:pPr>
              <w:pStyle w:val="Normal"/>
              <w:spacing w:lineRule="exact" w:line="219"/>
              <w:ind w:left="120" w:hanging="0"/>
              <w:rPr>
                <w:rFonts w:ascii="Times New Roman" w:hAnsi="Times New Roman" w:eastAsia="Times New Roman" w:cs="Times New Roman"/>
              </w:rPr>
            </w:pPr>
            <w:r>
              <w:rPr>
                <w:rFonts w:eastAsia="Times New Roman" w:cs="Times New Roman" w:ascii="Times New Roman" w:hAnsi="Times New Roman"/>
              </w:rPr>
              <w:t>przestrzeni</w:t>
            </w:r>
          </w:p>
        </w:tc>
        <w:tc>
          <w:tcPr>
            <w:tcW w:w="82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20" w:type="dxa"/>
            <w:vMerge w:val="restart"/>
            <w:tcBorders>
              <w:left w:val="single" w:sz="8" w:space="0" w:color="000000"/>
            </w:tcBorders>
            <w:shd w:fill="auto" w:val="clear"/>
            <w:tcMar>
              <w:left w:w="-10" w:type="dxa"/>
            </w:tcMar>
          </w:tcPr>
          <w:p>
            <w:pPr>
              <w:pStyle w:val="Normal"/>
              <w:spacing w:lineRule="exact" w:line="219"/>
              <w:ind w:left="100" w:hanging="0"/>
              <w:rPr>
                <w:rFonts w:ascii="Times New Roman" w:hAnsi="Times New Roman" w:eastAsia="Times New Roman" w:cs="Times New Roman"/>
              </w:rPr>
            </w:pPr>
            <w:r>
              <w:rPr>
                <w:rFonts w:eastAsia="Times New Roman" w:cs="Times New Roman" w:ascii="Times New Roman" w:hAnsi="Times New Roman"/>
              </w:rPr>
              <w:t>2×50 uderzeń</w:t>
            </w:r>
          </w:p>
        </w:tc>
        <w:tc>
          <w:tcPr>
            <w:tcW w:w="2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00" w:type="dxa"/>
            <w:vMerge w:val="restart"/>
            <w:tcBorders>
              <w:left w:val="single" w:sz="8" w:space="0" w:color="000000"/>
            </w:tcBorders>
            <w:shd w:fill="auto" w:val="clear"/>
            <w:tcMar>
              <w:left w:w="-10" w:type="dxa"/>
            </w:tcMar>
          </w:tcPr>
          <w:p>
            <w:pPr>
              <w:pStyle w:val="Normal"/>
              <w:spacing w:lineRule="exact" w:line="225"/>
              <w:jc w:val="center"/>
              <w:rPr/>
            </w:pPr>
            <w:r>
              <w:rPr>
                <w:rFonts w:eastAsia="Times New Roman" w:cs="Times New Roman" w:ascii="Times New Roman" w:hAnsi="Times New Roman"/>
                <w:i/>
              </w:rPr>
              <w:t>V</w:t>
            </w:r>
            <w:r>
              <w:rPr>
                <w:rFonts w:eastAsia="Times New Roman" w:cs="Times New Roman" w:ascii="Times New Roman" w:hAnsi="Times New Roman"/>
                <w:sz w:val="12"/>
              </w:rPr>
              <w:t>max4</w:t>
            </w:r>
          </w:p>
        </w:tc>
        <w:tc>
          <w:tcPr>
            <w:tcW w:w="10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5"/>
              <w:jc w:val="center"/>
              <w:rPr/>
            </w:pPr>
            <w:r>
              <w:rPr>
                <w:rFonts w:eastAsia="Times New Roman" w:cs="Times New Roman" w:ascii="Times New Roman" w:hAnsi="Times New Roman"/>
                <w:i/>
              </w:rPr>
              <w:t>V</w:t>
            </w:r>
            <w:r>
              <w:rPr>
                <w:rFonts w:eastAsia="Times New Roman" w:cs="Times New Roman" w:ascii="Times New Roman" w:hAnsi="Times New Roman"/>
                <w:sz w:val="12"/>
              </w:rPr>
              <w:t>max4</w:t>
            </w:r>
          </w:p>
        </w:tc>
      </w:tr>
      <w:tr>
        <w:trPr>
          <w:trHeight w:val="124" w:hRule="atLeast"/>
          <w:cantSplit w:val="true"/>
        </w:trPr>
        <w:tc>
          <w:tcPr>
            <w:tcW w:w="12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2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5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0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0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96" w:hRule="atLeast"/>
          <w:cantSplit w:val="true"/>
        </w:trPr>
        <w:tc>
          <w:tcPr>
            <w:tcW w:w="1260" w:type="dxa"/>
            <w:vMerge w:val="restart"/>
            <w:tcBorders>
              <w:left w:val="single" w:sz="8" w:space="0" w:color="000000"/>
            </w:tcBorders>
            <w:shd w:fill="auto" w:val="clear"/>
            <w:tcMar>
              <w:left w:w="-10" w:type="dxa"/>
            </w:tcMar>
          </w:tcPr>
          <w:p>
            <w:pPr>
              <w:pStyle w:val="Normal"/>
              <w:spacing w:lineRule="auto"/>
              <w:ind w:left="120" w:hanging="0"/>
              <w:rPr>
                <w:rFonts w:ascii="Times New Roman" w:hAnsi="Times New Roman" w:eastAsia="Times New Roman" w:cs="Times New Roman"/>
                <w:sz w:val="18"/>
              </w:rPr>
            </w:pPr>
            <w:r>
              <w:rPr>
                <w:rFonts w:eastAsia="Times New Roman" w:cs="Times New Roman" w:ascii="Times New Roman" w:hAnsi="Times New Roman"/>
                <w:sz w:val="18"/>
              </w:rPr>
              <w:t>Odporność na</w:t>
            </w:r>
          </w:p>
        </w:tc>
        <w:tc>
          <w:tcPr>
            <w:tcW w:w="820" w:type="dxa"/>
            <w:tcBorders/>
            <w:shd w:fill="auto" w:val="cle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420" w:type="dxa"/>
            <w:tcBorders>
              <w:left w:val="single" w:sz="8" w:space="0" w:color="000000"/>
            </w:tcBorders>
            <w:shd w:fill="auto" w:val="clear"/>
            <w:tcMar>
              <w:left w:w="-10" w:type="dxa"/>
            </w:tcMar>
          </w:tcPr>
          <w:p>
            <w:pPr>
              <w:pStyle w:val="Normal"/>
              <w:spacing w:lineRule="exact" w:line="195"/>
              <w:ind w:left="100" w:hanging="0"/>
              <w:rPr>
                <w:rFonts w:ascii="Times New Roman" w:hAnsi="Times New Roman" w:eastAsia="Times New Roman" w:cs="Times New Roman"/>
                <w:sz w:val="18"/>
              </w:rPr>
            </w:pPr>
            <w:r>
              <w:rPr>
                <w:rFonts w:eastAsia="Times New Roman" w:cs="Times New Roman" w:ascii="Times New Roman" w:hAnsi="Times New Roman"/>
                <w:sz w:val="18"/>
              </w:rPr>
              <w:t>C.1.20,</w:t>
            </w:r>
          </w:p>
        </w:tc>
        <w:tc>
          <w:tcPr>
            <w:tcW w:w="2560" w:type="dxa"/>
            <w:tcBorders>
              <w:left w:val="single" w:sz="8" w:space="0" w:color="000000"/>
            </w:tcBorders>
            <w:shd w:fill="auto" w:val="clear"/>
            <w:tcMar>
              <w:left w:w="-10" w:type="dxa"/>
            </w:tcMar>
          </w:tcPr>
          <w:p>
            <w:pPr>
              <w:pStyle w:val="Normal"/>
              <w:spacing w:lineRule="exact" w:line="195"/>
              <w:jc w:val="center"/>
              <w:rPr>
                <w:rFonts w:ascii="Times New Roman" w:hAnsi="Times New Roman" w:eastAsia="Times New Roman" w:cs="Times New Roman"/>
                <w:sz w:val="18"/>
              </w:rPr>
            </w:pPr>
            <w:r>
              <w:rPr>
                <w:rFonts w:eastAsia="Times New Roman" w:cs="Times New Roman" w:ascii="Times New Roman" w:hAnsi="Times New Roman"/>
                <w:sz w:val="18"/>
              </w:rPr>
              <w:t>PN-EN 12697-22, metoda B</w:t>
            </w:r>
          </w:p>
        </w:tc>
        <w:tc>
          <w:tcPr>
            <w:tcW w:w="1000" w:type="dxa"/>
            <w:vMerge w:val="restart"/>
            <w:tcBorders>
              <w:left w:val="single" w:sz="8" w:space="0" w:color="000000"/>
            </w:tcBorders>
            <w:shd w:fill="auto" w:val="clear"/>
            <w:tcMar>
              <w:left w:w="-10" w:type="dxa"/>
            </w:tcMar>
          </w:tcPr>
          <w:p>
            <w:pPr>
              <w:pStyle w:val="Normal"/>
              <w:spacing w:lineRule="auto"/>
              <w:ind w:left="100" w:hanging="0"/>
              <w:rPr/>
            </w:pPr>
            <w:r>
              <w:rPr>
                <w:rFonts w:eastAsia="Times New Roman" w:cs="Times New Roman" w:ascii="Times New Roman" w:hAnsi="Times New Roman"/>
                <w:i/>
                <w:sz w:val="16"/>
              </w:rPr>
              <w:t>WTS</w:t>
            </w:r>
            <w:r>
              <w:rPr>
                <w:rFonts w:eastAsia="Times New Roman" w:cs="Times New Roman" w:ascii="Times New Roman" w:hAnsi="Times New Roman"/>
                <w:sz w:val="11"/>
              </w:rPr>
              <w:t>AIR 0,30</w:t>
            </w:r>
          </w:p>
        </w:tc>
        <w:tc>
          <w:tcPr>
            <w:tcW w:w="10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w w:val="98"/>
                <w:sz w:val="16"/>
              </w:rPr>
              <w:t>WTS</w:t>
            </w:r>
            <w:r>
              <w:rPr>
                <w:rFonts w:eastAsia="Times New Roman" w:cs="Times New Roman" w:ascii="Times New Roman" w:hAnsi="Times New Roman"/>
                <w:w w:val="98"/>
                <w:sz w:val="11"/>
              </w:rPr>
              <w:t>AIR 0,30</w:t>
            </w:r>
          </w:p>
        </w:tc>
      </w:tr>
      <w:tr>
        <w:trPr>
          <w:trHeight w:val="94" w:hRule="atLeast"/>
          <w:cantSplit w:val="true"/>
        </w:trPr>
        <w:tc>
          <w:tcPr>
            <w:tcW w:w="1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8"/>
              </w:rPr>
            </w:pPr>
            <w:r>
              <w:rPr>
                <w:rFonts w:eastAsia="Times New Roman" w:cs="Times New Roman" w:ascii="Times New Roman" w:hAnsi="Times New Roman"/>
                <w:w w:val="98"/>
                <w:sz w:val="8"/>
              </w:rPr>
            </w:r>
          </w:p>
        </w:tc>
        <w:tc>
          <w:tcPr>
            <w:tcW w:w="820" w:type="dxa"/>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20" w:type="dxa"/>
            <w:vMerge w:val="restart"/>
            <w:tcBorders>
              <w:left w:val="single" w:sz="8" w:space="0" w:color="000000"/>
            </w:tcBorders>
            <w:shd w:fill="auto" w:val="clear"/>
            <w:tcMar>
              <w:left w:w="-10" w:type="dxa"/>
            </w:tcMar>
          </w:tcPr>
          <w:p>
            <w:pPr>
              <w:pStyle w:val="Normal"/>
              <w:spacing w:lineRule="auto"/>
              <w:ind w:left="100" w:hanging="0"/>
              <w:rPr>
                <w:rFonts w:ascii="Times New Roman" w:hAnsi="Times New Roman" w:eastAsia="Times New Roman" w:cs="Times New Roman"/>
                <w:sz w:val="18"/>
              </w:rPr>
            </w:pPr>
            <w:r>
              <w:rPr>
                <w:rFonts w:eastAsia="Times New Roman" w:cs="Times New Roman" w:ascii="Times New Roman" w:hAnsi="Times New Roman"/>
                <w:sz w:val="18"/>
              </w:rPr>
              <w:t>wałowanie,</w:t>
            </w:r>
          </w:p>
        </w:tc>
        <w:tc>
          <w:tcPr>
            <w:tcW w:w="2560" w:type="dxa"/>
            <w:vMerge w:val="restart"/>
            <w:tcBorders>
              <w:left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8"/>
              </w:rPr>
            </w:pPr>
            <w:r>
              <w:rPr>
                <w:rFonts w:eastAsia="Times New Roman" w:cs="Times New Roman" w:ascii="Times New Roman" w:hAnsi="Times New Roman"/>
                <w:sz w:val="18"/>
              </w:rPr>
              <w:t>w powietrzu, PN-EN 13108-20,</w:t>
            </w:r>
          </w:p>
        </w:tc>
        <w:tc>
          <w:tcPr>
            <w:tcW w:w="10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0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87" w:hRule="atLeast"/>
          <w:cantSplit w:val="true"/>
        </w:trPr>
        <w:tc>
          <w:tcPr>
            <w:tcW w:w="2080" w:type="dxa"/>
            <w:gridSpan w:val="2"/>
            <w:tcBorders>
              <w:left w:val="single" w:sz="8" w:space="0" w:color="000000"/>
            </w:tcBorders>
            <w:shd w:fill="auto" w:val="clear"/>
            <w:tcMar>
              <w:left w:w="-10" w:type="dxa"/>
            </w:tcMar>
          </w:tcPr>
          <w:p>
            <w:pPr>
              <w:pStyle w:val="Normal"/>
              <w:spacing w:lineRule="exact" w:line="187"/>
              <w:ind w:left="120" w:hanging="0"/>
              <w:rPr/>
            </w:pPr>
            <w:r>
              <w:rPr>
                <w:rFonts w:eastAsia="Times New Roman" w:cs="Times New Roman" w:ascii="Times New Roman" w:hAnsi="Times New Roman"/>
                <w:sz w:val="16"/>
              </w:rPr>
              <w:t xml:space="preserve">deformacje trwałe </w:t>
            </w:r>
            <w:r>
              <w:rPr>
                <w:rFonts w:eastAsia="Times New Roman" w:cs="Times New Roman" w:ascii="Times New Roman" w:hAnsi="Times New Roman"/>
                <w:sz w:val="21"/>
                <w:vertAlign w:val="superscript"/>
              </w:rPr>
              <w:t>a)</w:t>
            </w:r>
          </w:p>
        </w:tc>
        <w:tc>
          <w:tcPr>
            <w:tcW w:w="14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vertAlign w:val="superscript"/>
              </w:rPr>
            </w:pPr>
            <w:r>
              <w:rPr>
                <w:rFonts w:eastAsia="Times New Roman" w:cs="Times New Roman" w:ascii="Times New Roman" w:hAnsi="Times New Roman"/>
                <w:sz w:val="16"/>
                <w:vertAlign w:val="superscript"/>
              </w:rPr>
            </w:r>
          </w:p>
        </w:tc>
        <w:tc>
          <w:tcPr>
            <w:tcW w:w="2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000" w:type="dxa"/>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w w:val="97"/>
                <w:sz w:val="16"/>
              </w:rPr>
              <w:t>PRD</w:t>
            </w:r>
            <w:r>
              <w:rPr>
                <w:rFonts w:eastAsia="Times New Roman" w:cs="Times New Roman" w:ascii="Times New Roman" w:hAnsi="Times New Roman"/>
                <w:w w:val="97"/>
                <w:sz w:val="11"/>
              </w:rPr>
              <w:t>AIRdeklar</w:t>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sz w:val="16"/>
              </w:rPr>
              <w:t>PRD</w:t>
            </w:r>
            <w:r>
              <w:rPr>
                <w:rFonts w:eastAsia="Times New Roman" w:cs="Times New Roman" w:ascii="Times New Roman" w:hAnsi="Times New Roman"/>
                <w:sz w:val="11"/>
              </w:rPr>
              <w:t>AIRdeklar</w:t>
            </w:r>
          </w:p>
        </w:tc>
      </w:tr>
      <w:tr>
        <w:trPr>
          <w:trHeight w:val="146" w:hRule="atLeast"/>
        </w:trPr>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8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4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46"/>
              <w:ind w:left="100" w:hanging="0"/>
              <w:rPr/>
            </w:pPr>
            <w:r>
              <w:rPr>
                <w:rFonts w:eastAsia="Times New Roman" w:cs="Times New Roman" w:ascii="Times New Roman" w:hAnsi="Times New Roman"/>
                <w:sz w:val="16"/>
                <w:vertAlign w:val="superscript"/>
              </w:rPr>
              <w:t>P</w:t>
            </w:r>
            <w:r>
              <w:rPr>
                <w:rFonts w:eastAsia="Times New Roman" w:cs="Times New Roman" w:ascii="Times New Roman" w:hAnsi="Times New Roman"/>
                <w:sz w:val="9"/>
              </w:rPr>
              <w:t>98</w:t>
            </w:r>
            <w:r>
              <w:rPr>
                <w:rFonts w:eastAsia="Times New Roman" w:cs="Times New Roman" w:ascii="Times New Roman" w:hAnsi="Times New Roman"/>
                <w:sz w:val="16"/>
                <w:vertAlign w:val="superscript"/>
              </w:rPr>
              <w:t>-P</w:t>
            </w:r>
            <w:r>
              <w:rPr>
                <w:rFonts w:eastAsia="Times New Roman" w:cs="Times New Roman" w:ascii="Times New Roman" w:hAnsi="Times New Roman"/>
                <w:sz w:val="9"/>
              </w:rPr>
              <w:t>100</w:t>
            </w:r>
          </w:p>
        </w:tc>
        <w:tc>
          <w:tcPr>
            <w:tcW w:w="25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146"/>
              <w:jc w:val="center"/>
              <w:rPr/>
            </w:pPr>
            <w:r>
              <w:rPr>
                <w:rFonts w:eastAsia="Times New Roman" w:cs="Times New Roman" w:ascii="Times New Roman" w:hAnsi="Times New Roman"/>
                <w:sz w:val="16"/>
              </w:rPr>
              <w:t>D.1.6,60°C, 10 000 cykli [38]</w:t>
            </w:r>
          </w:p>
        </w:tc>
        <w:tc>
          <w:tcPr>
            <w:tcW w:w="10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0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r>
        <w:trPr>
          <w:trHeight w:val="219" w:hRule="atLeast"/>
        </w:trPr>
        <w:tc>
          <w:tcPr>
            <w:tcW w:w="1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560" w:type="dxa"/>
            <w:tcBorders>
              <w:left w:val="single" w:sz="8" w:space="0" w:color="000000"/>
            </w:tcBorders>
            <w:shd w:fill="auto" w:val="clear"/>
            <w:tcMar>
              <w:left w:w="-10" w:type="dxa"/>
            </w:tcMar>
          </w:tcPr>
          <w:p>
            <w:pPr>
              <w:pStyle w:val="Normal"/>
              <w:spacing w:lineRule="exact" w:line="218"/>
              <w:jc w:val="center"/>
              <w:rPr>
                <w:rFonts w:ascii="Times New Roman" w:hAnsi="Times New Roman" w:eastAsia="Times New Roman" w:cs="Times New Roman"/>
              </w:rPr>
            </w:pPr>
            <w:r>
              <w:rPr>
                <w:rFonts w:eastAsia="Times New Roman" w:cs="Times New Roman" w:ascii="Times New Roman" w:hAnsi="Times New Roman"/>
              </w:rPr>
              <w:t>PN-EN 12697-12 [35],</w:t>
            </w:r>
          </w:p>
        </w:tc>
        <w:tc>
          <w:tcPr>
            <w:tcW w:w="10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5" w:hRule="atLeast"/>
          <w:cantSplit w:val="true"/>
        </w:trPr>
        <w:tc>
          <w:tcPr>
            <w:tcW w:w="1260" w:type="dxa"/>
            <w:tcBorders>
              <w:left w:val="single" w:sz="8" w:space="0" w:color="000000"/>
            </w:tcBorders>
            <w:shd w:fill="auto" w:val="clear"/>
            <w:tcMar>
              <w:left w:w="-10" w:type="dxa"/>
            </w:tcM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Odporność na</w:t>
            </w:r>
          </w:p>
        </w:tc>
        <w:tc>
          <w:tcPr>
            <w:tcW w:w="8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20" w:type="dxa"/>
            <w:tcBorders>
              <w:left w:val="single" w:sz="8" w:space="0" w:color="000000"/>
            </w:tcBorders>
            <w:shd w:fill="auto" w:val="clear"/>
            <w:tcMar>
              <w:left w:w="-10" w:type="dxa"/>
            </w:tcMar>
          </w:tcPr>
          <w:p>
            <w:pPr>
              <w:pStyle w:val="Normal"/>
              <w:spacing w:lineRule="exact" w:line="229"/>
              <w:ind w:left="100" w:hanging="0"/>
              <w:rPr>
                <w:rFonts w:ascii="Times New Roman" w:hAnsi="Times New Roman" w:eastAsia="Times New Roman" w:cs="Times New Roman"/>
              </w:rPr>
            </w:pPr>
            <w:r>
              <w:rPr>
                <w:rFonts w:eastAsia="Times New Roman" w:cs="Times New Roman" w:ascii="Times New Roman" w:hAnsi="Times New Roman"/>
              </w:rPr>
              <w:t>C.1.1,ubijanie,</w:t>
            </w:r>
          </w:p>
        </w:tc>
        <w:tc>
          <w:tcPr>
            <w:tcW w:w="2560" w:type="dxa"/>
            <w:tcBorders>
              <w:left w:val="single" w:sz="8" w:space="0" w:color="000000"/>
            </w:tcBorders>
            <w:shd w:fill="auto" w:val="clear"/>
            <w:tcMar>
              <w:left w:w="-10" w:type="dxa"/>
            </w:tcMar>
          </w:tcPr>
          <w:p>
            <w:pPr>
              <w:pStyle w:val="Normal"/>
              <w:spacing w:lineRule="exact" w:line="229"/>
              <w:jc w:val="center"/>
              <w:rPr/>
            </w:pPr>
            <w:r>
              <w:rPr>
                <w:rFonts w:eastAsia="Times New Roman" w:cs="Times New Roman" w:ascii="Times New Roman" w:hAnsi="Times New Roman"/>
                <w:w w:val="99"/>
              </w:rPr>
              <w:t>przechowywanie w 40°C z</w:t>
            </w:r>
          </w:p>
        </w:tc>
        <w:tc>
          <w:tcPr>
            <w:tcW w:w="1000" w:type="dxa"/>
            <w:vMerge w:val="restart"/>
            <w:tcBorders>
              <w:left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w w:val="91"/>
              </w:rPr>
              <w:t>ITSR</w:t>
            </w:r>
            <w:r>
              <w:rPr>
                <w:rFonts w:eastAsia="Times New Roman" w:cs="Times New Roman" w:ascii="Times New Roman" w:hAnsi="Times New Roman"/>
                <w:w w:val="91"/>
                <w:sz w:val="25"/>
                <w:vertAlign w:val="subscript"/>
              </w:rPr>
              <w:t>90</w:t>
            </w:r>
          </w:p>
        </w:tc>
        <w:tc>
          <w:tcPr>
            <w:tcW w:w="10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i/>
                <w:w w:val="95"/>
              </w:rPr>
              <w:t>ITSR</w:t>
            </w:r>
            <w:r>
              <w:rPr>
                <w:rFonts w:eastAsia="Times New Roman" w:cs="Times New Roman" w:ascii="Times New Roman" w:hAnsi="Times New Roman"/>
                <w:w w:val="95"/>
                <w:sz w:val="25"/>
                <w:vertAlign w:val="subscript"/>
              </w:rPr>
              <w:t>90</w:t>
            </w:r>
          </w:p>
        </w:tc>
      </w:tr>
      <w:tr>
        <w:trPr>
          <w:trHeight w:val="133" w:hRule="atLeast"/>
          <w:cantSplit w:val="true"/>
        </w:trPr>
        <w:tc>
          <w:tcPr>
            <w:tcW w:w="2080" w:type="dxa"/>
            <w:gridSpan w:val="2"/>
            <w:vMerge w:val="restart"/>
            <w:tcBorders>
              <w:left w:val="single" w:sz="8" w:space="0" w:color="000000"/>
            </w:tcBorders>
            <w:shd w:fill="auto" w:val="clear"/>
            <w:tcMar>
              <w:left w:w="-10" w:type="dxa"/>
            </w:tcMar>
          </w:tcPr>
          <w:p>
            <w:pPr>
              <w:pStyle w:val="Normal"/>
              <w:spacing w:lineRule="exact" w:line="222"/>
              <w:ind w:left="120" w:hanging="0"/>
              <w:rPr>
                <w:rFonts w:ascii="Times New Roman" w:hAnsi="Times New Roman" w:eastAsia="Times New Roman" w:cs="Times New Roman"/>
              </w:rPr>
            </w:pPr>
            <w:r>
              <w:rPr>
                <w:rFonts w:eastAsia="Times New Roman" w:cs="Times New Roman" w:ascii="Times New Roman" w:hAnsi="Times New Roman"/>
              </w:rPr>
              <w:t>działanie wody</w:t>
            </w:r>
          </w:p>
        </w:tc>
        <w:tc>
          <w:tcPr>
            <w:tcW w:w="1420" w:type="dxa"/>
            <w:vMerge w:val="restart"/>
            <w:tcBorders>
              <w:left w:val="single" w:sz="8" w:space="0" w:color="000000"/>
            </w:tcBorders>
            <w:shd w:fill="auto" w:val="clear"/>
            <w:tcMar>
              <w:left w:w="-10" w:type="dxa"/>
            </w:tcMar>
          </w:tcPr>
          <w:p>
            <w:pPr>
              <w:pStyle w:val="Normal"/>
              <w:spacing w:lineRule="exact" w:line="222"/>
              <w:ind w:left="100" w:hanging="0"/>
              <w:rPr>
                <w:rFonts w:ascii="Times New Roman" w:hAnsi="Times New Roman" w:eastAsia="Times New Roman" w:cs="Times New Roman"/>
              </w:rPr>
            </w:pPr>
            <w:r>
              <w:rPr>
                <w:rFonts w:eastAsia="Times New Roman" w:cs="Times New Roman" w:ascii="Times New Roman" w:hAnsi="Times New Roman"/>
              </w:rPr>
              <w:t>2×35 uderzeń</w:t>
            </w:r>
          </w:p>
        </w:tc>
        <w:tc>
          <w:tcPr>
            <w:tcW w:w="2560" w:type="dxa"/>
            <w:vMerge w:val="restart"/>
            <w:tcBorders>
              <w:left w:val="single" w:sz="8" w:space="0" w:color="000000"/>
            </w:tcBorders>
            <w:shd w:fill="auto" w:val="clear"/>
            <w:tcMar>
              <w:left w:w="-10" w:type="dxa"/>
            </w:tcMar>
          </w:tcPr>
          <w:p>
            <w:pPr>
              <w:pStyle w:val="Normal"/>
              <w:spacing w:lineRule="exact" w:line="222"/>
              <w:jc w:val="center"/>
              <w:rPr>
                <w:rFonts w:ascii="Times New Roman" w:hAnsi="Times New Roman" w:eastAsia="Times New Roman" w:cs="Times New Roman"/>
                <w:w w:val="98"/>
              </w:rPr>
            </w:pPr>
            <w:r>
              <w:rPr>
                <w:rFonts w:eastAsia="Times New Roman" w:cs="Times New Roman" w:ascii="Times New Roman" w:hAnsi="Times New Roman"/>
                <w:w w:val="98"/>
              </w:rPr>
              <w:t>jednym cyklem zamrażania,</w:t>
            </w:r>
          </w:p>
        </w:tc>
        <w:tc>
          <w:tcPr>
            <w:tcW w:w="10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1"/>
              </w:rPr>
            </w:pPr>
            <w:r>
              <w:rPr>
                <w:rFonts w:eastAsia="Times New Roman" w:cs="Times New Roman" w:ascii="Times New Roman" w:hAnsi="Times New Roman"/>
                <w:w w:val="98"/>
                <w:sz w:val="11"/>
              </w:rPr>
            </w:r>
          </w:p>
        </w:tc>
        <w:tc>
          <w:tcPr>
            <w:tcW w:w="10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90" w:hRule="atLeast"/>
          <w:cantSplit w:val="true"/>
        </w:trPr>
        <w:tc>
          <w:tcPr>
            <w:tcW w:w="208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4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25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0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100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r>
      <w:tr>
        <w:trPr>
          <w:trHeight w:val="253" w:hRule="atLeast"/>
        </w:trPr>
        <w:tc>
          <w:tcPr>
            <w:tcW w:w="1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8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4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25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53"/>
              <w:jc w:val="center"/>
              <w:rPr/>
            </w:pPr>
            <w:r>
              <w:rPr>
                <w:rFonts w:eastAsia="Times New Roman" w:cs="Times New Roman" w:ascii="Times New Roman" w:hAnsi="Times New Roman"/>
                <w:w w:val="97"/>
              </w:rPr>
              <w:t xml:space="preserve">badanie w 25°C  </w:t>
            </w:r>
            <w:r>
              <w:rPr>
                <w:rFonts w:eastAsia="Times New Roman" w:cs="Times New Roman" w:ascii="Times New Roman" w:hAnsi="Times New Roman"/>
                <w:w w:val="97"/>
                <w:sz w:val="25"/>
                <w:vertAlign w:val="superscript"/>
              </w:rPr>
              <w:t>b)</w:t>
            </w:r>
          </w:p>
        </w:tc>
        <w:tc>
          <w:tcPr>
            <w:tcW w:w="10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22"/>
                <w:vertAlign w:val="superscript"/>
              </w:rPr>
            </w:pPr>
            <w:r>
              <w:rPr>
                <w:rFonts w:eastAsia="Times New Roman" w:cs="Times New Roman" w:ascii="Times New Roman" w:hAnsi="Times New Roman"/>
                <w:w w:val="97"/>
                <w:sz w:val="22"/>
                <w:vertAlign w:val="superscript"/>
              </w:rPr>
            </w:r>
          </w:p>
        </w:tc>
        <w:tc>
          <w:tcPr>
            <w:tcW w:w="10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bl>
    <w:p>
      <w:pPr>
        <w:sectPr>
          <w:type w:val="nextPage"/>
          <w:pgSz w:w="11906" w:h="16838"/>
          <w:pgMar w:left="1320" w:right="1460" w:header="0" w:top="1440" w:footer="0" w:bottom="1440" w:gutter="0"/>
          <w:pgNumType w:fmt="decimal"/>
          <w:formProt w:val="false"/>
          <w:textDirection w:val="lrTb"/>
          <w:docGrid w:type="default" w:linePitch="360" w:charSpace="4294963199"/>
        </w:sectPr>
      </w:pPr>
    </w:p>
    <w:p>
      <w:pPr>
        <w:pStyle w:val="Normal"/>
        <w:spacing w:lineRule="exact" w:line="200"/>
        <w:rPr>
          <w:rFonts w:ascii="Times New Roman" w:hAnsi="Times New Roman" w:eastAsia="Times New Roman" w:cs="Times New Roman"/>
          <w:sz w:val="22"/>
        </w:rPr>
      </w:pPr>
      <w:bookmarkStart w:id="165" w:name="page84"/>
      <w:bookmarkStart w:id="166" w:name="page84"/>
      <w:bookmarkEnd w:id="166"/>
      <w:r>
        <w:rPr>
          <w:rFonts w:eastAsia="Times New Roman" w:cs="Times New Roman" w:ascii="Times New Roman" w:hAnsi="Times New Roman"/>
          <w:sz w:val="22"/>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7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21"/>
        </w:numPr>
        <w:tabs>
          <w:tab w:val="left" w:pos="260" w:leader="none"/>
        </w:tabs>
        <w:spacing w:lineRule="auto"/>
        <w:ind w:left="260" w:hanging="140"/>
        <w:jc w:val="both"/>
        <w:rPr/>
      </w:pPr>
      <w:r>
        <w:rPr>
          <w:rFonts w:eastAsia="Times New Roman" w:cs="Times New Roman" w:ascii="Times New Roman" w:hAnsi="Times New Roman"/>
        </w:rPr>
        <w:t>Grubość plyty: AC8, AC11  40mm.</w:t>
      </w:r>
    </w:p>
    <w:p>
      <w:pPr>
        <w:pStyle w:val="Normal"/>
        <w:spacing w:lineRule="exact" w:line="24"/>
        <w:rPr>
          <w:rFonts w:ascii="Times New Roman" w:hAnsi="Times New Roman" w:eastAsia="Times New Roman" w:cs="Times New Roman"/>
          <w:sz w:val="26"/>
          <w:vertAlign w:val="superscript"/>
        </w:rPr>
      </w:pPr>
      <w:r>
        <w:rPr>
          <w:rFonts w:eastAsia="Times New Roman" w:cs="Times New Roman" w:ascii="Times New Roman" w:hAnsi="Times New Roman"/>
          <w:sz w:val="26"/>
          <w:vertAlign w:val="superscript"/>
        </w:rPr>
      </w:r>
    </w:p>
    <w:p>
      <w:pPr>
        <w:pStyle w:val="Normal"/>
        <w:numPr>
          <w:ilvl w:val="0"/>
          <w:numId w:val="121"/>
        </w:numPr>
        <w:tabs>
          <w:tab w:val="left" w:pos="260" w:leader="none"/>
        </w:tabs>
        <w:spacing w:lineRule="auto" w:line="208"/>
        <w:ind w:left="260" w:right="1160" w:hanging="140"/>
        <w:jc w:val="both"/>
        <w:rPr/>
      </w:pPr>
      <w:r>
        <w:rPr>
          <w:rFonts w:eastAsia="Times New Roman" w:cs="Times New Roman" w:ascii="Times New Roman" w:hAnsi="Times New Roman"/>
          <w:sz w:val="19"/>
        </w:rPr>
        <w:t>Ujednoliconą procedurę badania odporności na działanie wody podano w WT-2 2010 [65] w załączniku 1.</w:t>
      </w:r>
    </w:p>
    <w:p>
      <w:pPr>
        <w:pStyle w:val="Normal"/>
        <w:spacing w:lineRule="exact" w:line="259"/>
        <w:rPr>
          <w:rFonts w:ascii="Times New Roman" w:hAnsi="Times New Roman" w:eastAsia="Times New Roman" w:cs="Times New Roman"/>
          <w:sz w:val="25"/>
          <w:vertAlign w:val="superscript"/>
        </w:rPr>
      </w:pPr>
      <w:r>
        <w:rPr>
          <w:rFonts w:eastAsia="Times New Roman" w:cs="Times New Roman" w:ascii="Times New Roman" w:hAnsi="Times New Roman"/>
          <w:sz w:val="25"/>
          <w:vertAlign w:val="superscript"/>
        </w:rPr>
        <mc:AlternateContent>
          <mc:Choice Requires="wps">
            <w:drawing>
              <wp:anchor behindDoc="1" distT="0" distB="0" distL="114935" distR="114935" simplePos="0" locked="0" layoutInCell="1" allowOverlap="1" relativeHeight="73">
                <wp:simplePos x="0" y="0"/>
                <wp:positionH relativeFrom="column">
                  <wp:posOffset>4445</wp:posOffset>
                </wp:positionH>
                <wp:positionV relativeFrom="paragraph">
                  <wp:posOffset>-445770</wp:posOffset>
                </wp:positionV>
                <wp:extent cx="5097780" cy="635"/>
                <wp:effectExtent l="0" t="0" r="0" b="0"/>
                <wp:wrapNone/>
                <wp:docPr id="72" name=""/>
                <a:graphic xmlns:a="http://schemas.openxmlformats.org/drawingml/2006/main">
                  <a:graphicData uri="http://schemas.microsoft.com/office/word/2010/wordprocessingShape">
                    <wps:wsp>
                      <wps:cNvSpPr/>
                      <wps:spPr>
                        <a:xfrm>
                          <a:off x="0" y="0"/>
                          <a:ext cx="509724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35pt,-35.1pt" to="401.65pt,-35.1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74">
                <wp:simplePos x="0" y="0"/>
                <wp:positionH relativeFrom="column">
                  <wp:posOffset>237490</wp:posOffset>
                </wp:positionH>
                <wp:positionV relativeFrom="paragraph">
                  <wp:posOffset>-678815</wp:posOffset>
                </wp:positionV>
                <wp:extent cx="635" cy="460375"/>
                <wp:effectExtent l="0" t="0" r="0" b="0"/>
                <wp:wrapNone/>
                <wp:docPr id="73" name=""/>
                <a:graphic xmlns:a="http://schemas.openxmlformats.org/drawingml/2006/main">
                  <a:graphicData uri="http://schemas.microsoft.com/office/word/2010/wordprocessingShape">
                    <wps:wsp>
                      <wps:cNvSpPr/>
                      <wps:spPr>
                        <a:xfrm>
                          <a:off x="0" y="0"/>
                          <a:ext cx="0" cy="459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6pt,-35.35pt" to="0.6pt,0.8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75">
                <wp:simplePos x="0" y="0"/>
                <wp:positionH relativeFrom="column">
                  <wp:posOffset>4445</wp:posOffset>
                </wp:positionH>
                <wp:positionV relativeFrom="paragraph">
                  <wp:posOffset>7620</wp:posOffset>
                </wp:positionV>
                <wp:extent cx="5097780" cy="635"/>
                <wp:effectExtent l="0" t="0" r="0" b="0"/>
                <wp:wrapNone/>
                <wp:docPr id="74" name=""/>
                <a:graphic xmlns:a="http://schemas.openxmlformats.org/drawingml/2006/main">
                  <a:graphicData uri="http://schemas.microsoft.com/office/word/2010/wordprocessingShape">
                    <wps:wsp>
                      <wps:cNvSpPr/>
                      <wps:spPr>
                        <a:xfrm>
                          <a:off x="0" y="0"/>
                          <a:ext cx="509724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35pt,0.6pt" to="401.65pt,0.6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76">
                <wp:simplePos x="0" y="0"/>
                <wp:positionH relativeFrom="column">
                  <wp:posOffset>5328920</wp:posOffset>
                </wp:positionH>
                <wp:positionV relativeFrom="paragraph">
                  <wp:posOffset>-678815</wp:posOffset>
                </wp:positionV>
                <wp:extent cx="635" cy="460375"/>
                <wp:effectExtent l="0" t="0" r="0" b="0"/>
                <wp:wrapNone/>
                <wp:docPr id="75" name=""/>
                <a:graphic xmlns:a="http://schemas.openxmlformats.org/drawingml/2006/main">
                  <a:graphicData uri="http://schemas.microsoft.com/office/word/2010/wordprocessingShape">
                    <wps:wsp>
                      <wps:cNvSpPr/>
                      <wps:spPr>
                        <a:xfrm>
                          <a:off x="0" y="0"/>
                          <a:ext cx="0" cy="459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01.5pt,-35.35pt" to="401.5pt,0.8pt" stroked="t" style="position:absolute">
                <v:stroke color="black" weight="6480" joinstyle="miter" endcap="square"/>
                <v:fill o:detectmouseclick="t" on="false"/>
              </v:line>
            </w:pict>
          </mc:Fallback>
        </mc:AlternateContent>
      </w:r>
    </w:p>
    <w:p>
      <w:pPr>
        <w:pStyle w:val="Normal"/>
        <w:spacing w:lineRule="auto" w:line="237"/>
        <w:ind w:left="120" w:hanging="0"/>
        <w:rPr>
          <w:rFonts w:ascii="Times New Roman" w:hAnsi="Times New Roman" w:eastAsia="Times New Roman" w:cs="Times New Roman"/>
          <w:b/>
          <w:b/>
        </w:rPr>
      </w:pPr>
      <w:r>
        <w:rPr>
          <w:rFonts w:eastAsia="Times New Roman" w:cs="Times New Roman" w:ascii="Times New Roman" w:hAnsi="Times New Roman"/>
          <w:b/>
        </w:rPr>
        <w:t>5.3. Wytwarzanie mieszanki mineralno-asfaltowej</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left="120" w:firstLine="708"/>
        <w:jc w:val="both"/>
        <w:rPr/>
      </w:pPr>
      <w:r>
        <w:rPr>
          <w:rFonts w:eastAsia="Times New Roman" w:cs="Times New Roman" w:ascii="Times New Roman" w:hAnsi="Times New Roman"/>
        </w:rPr>
        <w:t>Mieszankę mineralno-asfaltową należy wytwarzać na gorąco w otaczarce (zespole maszyn i urządzeń dozowania, podgrzewania i mieszania składników oraz przechowywania gotowej mieszanki).</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120" w:firstLine="708"/>
        <w:jc w:val="both"/>
        <w:rPr/>
      </w:pPr>
      <w:r>
        <w:rPr>
          <w:rFonts w:eastAsia="Times New Roman" w:cs="Times New Roman" w:ascii="Times New Roman" w:hAnsi="Times New Roman"/>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120" w:firstLine="708"/>
        <w:jc w:val="both"/>
        <w:rPr/>
      </w:pPr>
      <w:r>
        <w:rPr>
          <w:rFonts w:eastAsia="Times New Roman" w:cs="Times New Roman" w:ascii="Times New Roman" w:hAnsi="Times New Roman"/>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polimeroasfaltu drogowego 45/80-55 i 45/80-65.</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0"/>
        <w:ind w:left="120" w:firstLine="708"/>
        <w:jc w:val="both"/>
        <w:rPr/>
      </w:pPr>
      <w:r>
        <w:rPr>
          <w:rFonts w:eastAsia="Times New Roman" w:cs="Times New Roman" w:ascii="Times New Roman" w:hAnsi="Times New Roman"/>
        </w:rPr>
        <w:t>Kruszywo (ewentualnie z wypełniaczem) powinno być wysuszone i podgrzane tak, aby mieszanka mineralna uzyskała temperaturę właściwą do otoczenia lepiszczem asfaltowym. Temperatura mieszanki mineralnej nie powinna być wyższa o więcej niż 30</w:t>
      </w:r>
      <w:r>
        <w:rPr>
          <w:rFonts w:eastAsia="Times New Roman" w:cs="Times New Roman" w:ascii="Times New Roman" w:hAnsi="Times New Roman"/>
          <w:sz w:val="25"/>
          <w:vertAlign w:val="superscript"/>
        </w:rPr>
        <w:t>o</w:t>
      </w:r>
      <w:r>
        <w:rPr>
          <w:rFonts w:eastAsia="Times New Roman" w:cs="Times New Roman" w:ascii="Times New Roman" w:hAnsi="Times New Roman"/>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pPr>
        <w:pStyle w:val="Normal"/>
        <w:spacing w:lineRule="exact" w:line="13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rFonts w:ascii="Times New Roman" w:hAnsi="Times New Roman" w:eastAsia="Times New Roman" w:cs="Times New Roman"/>
        </w:rPr>
      </w:pPr>
      <w:r>
        <w:rPr>
          <w:rFonts w:eastAsia="Times New Roman" w:cs="Times New Roman" w:ascii="Times New Roman" w:hAnsi="Times New Roman"/>
        </w:rPr>
        <w:t>Tablica 11. Najwyższa i najniższa temperatura mieszanki AC [65]</w:t>
      </w:r>
    </w:p>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w:r>
    </w:p>
    <w:tbl>
      <w:tblPr>
        <w:tblW w:w="500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2400"/>
        <w:gridCol w:w="2600"/>
      </w:tblGrid>
      <w:tr>
        <w:trPr>
          <w:trHeight w:val="299" w:hRule="atLeast"/>
        </w:trPr>
        <w:tc>
          <w:tcPr>
            <w:tcW w:w="2400" w:type="dxa"/>
            <w:tcBorders>
              <w:top w:val="single" w:sz="8" w:space="0" w:color="000000"/>
              <w:left w:val="single" w:sz="8" w:space="0" w:color="000000"/>
            </w:tcBorders>
            <w:shd w:fill="auto" w:val="clear"/>
            <w:tcMar>
              <w:left w:w="-10" w:type="dxa"/>
            </w:tcMar>
          </w:tcPr>
          <w:p>
            <w:pPr>
              <w:pStyle w:val="Normal"/>
              <w:spacing w:lineRule="exact" w:line="229"/>
              <w:ind w:left="400" w:hanging="0"/>
              <w:rPr>
                <w:rFonts w:ascii="Times New Roman" w:hAnsi="Times New Roman" w:eastAsia="Times New Roman" w:cs="Times New Roman"/>
              </w:rPr>
            </w:pPr>
            <w:r>
              <w:rPr>
                <w:rFonts w:eastAsia="Times New Roman" w:cs="Times New Roman" w:ascii="Times New Roman" w:hAnsi="Times New Roman"/>
              </w:rPr>
              <w:t>Lepiszcze asfaltowe</w:t>
            </w:r>
          </w:p>
        </w:tc>
        <w:tc>
          <w:tcPr>
            <w:tcW w:w="2600" w:type="dxa"/>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pPr>
            <w:r>
              <w:rPr>
                <w:rFonts w:eastAsia="Times New Roman" w:cs="Times New Roman" w:ascii="Times New Roman" w:hAnsi="Times New Roman"/>
              </w:rPr>
              <w:t>Temperatura mieszanki [°C]</w:t>
            </w:r>
          </w:p>
        </w:tc>
      </w:tr>
      <w:tr>
        <w:trPr>
          <w:trHeight w:val="66" w:hRule="atLeast"/>
        </w:trPr>
        <w:tc>
          <w:tcPr>
            <w:tcW w:w="24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6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79" w:hRule="atLeast"/>
        </w:trPr>
        <w:tc>
          <w:tcPr>
            <w:tcW w:w="2400" w:type="dxa"/>
            <w:tcBorders>
              <w:left w:val="single" w:sz="8" w:space="0" w:color="000000"/>
            </w:tcBorders>
            <w:shd w:fill="auto" w:val="clear"/>
            <w:tcMar>
              <w:left w:w="-10" w:type="dxa"/>
            </w:tcM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Asfalt 50/70</w:t>
            </w:r>
          </w:p>
        </w:tc>
        <w:tc>
          <w:tcPr>
            <w:tcW w:w="26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od 140 do 180</w:t>
            </w:r>
          </w:p>
        </w:tc>
      </w:tr>
      <w:tr>
        <w:trPr>
          <w:trHeight w:val="295" w:hRule="atLeast"/>
        </w:trPr>
        <w:tc>
          <w:tcPr>
            <w:tcW w:w="2400" w:type="dxa"/>
            <w:tcBorders>
              <w:left w:val="single" w:sz="8" w:space="0" w:color="000000"/>
            </w:tcBorders>
            <w:shd w:fill="auto" w:val="clear"/>
            <w:tcMar>
              <w:left w:w="-10" w:type="dxa"/>
            </w:tcM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Asfalt 70/100</w:t>
            </w:r>
          </w:p>
        </w:tc>
        <w:tc>
          <w:tcPr>
            <w:tcW w:w="26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od 140 do 180</w:t>
            </w:r>
          </w:p>
        </w:tc>
      </w:tr>
      <w:tr>
        <w:trPr>
          <w:trHeight w:val="295" w:hRule="atLeast"/>
        </w:trPr>
        <w:tc>
          <w:tcPr>
            <w:tcW w:w="2400" w:type="dxa"/>
            <w:tcBorders>
              <w:left w:val="single" w:sz="8" w:space="0" w:color="000000"/>
            </w:tcBorders>
            <w:shd w:fill="auto" w:val="clear"/>
            <w:tcMar>
              <w:left w:w="-10" w:type="dxa"/>
            </w:tcM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Wielorodzajowy-35/50</w:t>
            </w:r>
          </w:p>
        </w:tc>
        <w:tc>
          <w:tcPr>
            <w:tcW w:w="26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od 155 do 195</w:t>
            </w:r>
          </w:p>
        </w:tc>
      </w:tr>
      <w:tr>
        <w:trPr>
          <w:trHeight w:val="235" w:hRule="atLeast"/>
          <w:cantSplit w:val="true"/>
        </w:trPr>
        <w:tc>
          <w:tcPr>
            <w:tcW w:w="2400" w:type="dxa"/>
            <w:tcBorders>
              <w:left w:val="single" w:sz="8" w:space="0" w:color="000000"/>
            </w:tcBorders>
            <w:shd w:fill="auto" w:val="clear"/>
            <w:tcMar>
              <w:left w:w="-10" w:type="dxa"/>
            </w:tcM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Wielorodzajowy-50/70</w:t>
            </w:r>
          </w:p>
        </w:tc>
        <w:tc>
          <w:tcPr>
            <w:tcW w:w="26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od 140 do 180</w:t>
            </w:r>
          </w:p>
        </w:tc>
      </w:tr>
      <w:tr>
        <w:trPr>
          <w:trHeight w:val="60" w:hRule="atLeast"/>
          <w:cantSplit w:val="true"/>
        </w:trPr>
        <w:tc>
          <w:tcPr>
            <w:tcW w:w="24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6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35" w:hRule="atLeast"/>
          <w:cantSplit w:val="true"/>
        </w:trPr>
        <w:tc>
          <w:tcPr>
            <w:tcW w:w="2400" w:type="dxa"/>
            <w:tcBorders>
              <w:left w:val="single" w:sz="8" w:space="0" w:color="000000"/>
            </w:tcBorders>
            <w:shd w:fill="auto" w:val="clear"/>
            <w:tcMar>
              <w:left w:w="-10" w:type="dxa"/>
            </w:tcM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PMB 45/80-55</w:t>
            </w:r>
          </w:p>
        </w:tc>
        <w:tc>
          <w:tcPr>
            <w:tcW w:w="26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od 130 do 180</w:t>
            </w:r>
          </w:p>
        </w:tc>
      </w:tr>
      <w:tr>
        <w:trPr>
          <w:trHeight w:val="60" w:hRule="atLeast"/>
          <w:cantSplit w:val="true"/>
        </w:trPr>
        <w:tc>
          <w:tcPr>
            <w:tcW w:w="240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6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35" w:hRule="atLeast"/>
          <w:cantSplit w:val="true"/>
        </w:trPr>
        <w:tc>
          <w:tcPr>
            <w:tcW w:w="2400" w:type="dxa"/>
            <w:tcBorders>
              <w:left w:val="single" w:sz="8" w:space="0" w:color="000000"/>
            </w:tcBorders>
            <w:shd w:fill="auto" w:val="clear"/>
            <w:tcMar>
              <w:left w:w="-10" w:type="dxa"/>
            </w:tcM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PMB 45/80-65</w:t>
            </w:r>
          </w:p>
        </w:tc>
        <w:tc>
          <w:tcPr>
            <w:tcW w:w="26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od 130 do 180</w:t>
            </w:r>
          </w:p>
        </w:tc>
      </w:tr>
      <w:tr>
        <w:trPr>
          <w:trHeight w:val="63" w:hRule="atLeast"/>
          <w:cantSplit w:val="true"/>
        </w:trPr>
        <w:tc>
          <w:tcPr>
            <w:tcW w:w="24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60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bl>
    <w:p>
      <w:pPr>
        <w:pStyle w:val="Normal"/>
        <w:spacing w:lineRule="exact" w:line="24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20" w:firstLine="708"/>
        <w:jc w:val="both"/>
        <w:rPr/>
      </w:pPr>
      <w:r>
        <w:rPr>
          <w:rFonts w:eastAsia="Times New Roman" w:cs="Times New Roman" w:ascii="Times New Roman" w:hAnsi="Times New Roman"/>
        </w:rPr>
        <w:t>Sposób i czas mieszania składników mieszanki mineralno-asfaltowej powinny zapewnić równomierne otoczenie kruszywa lepiszczem asfaltowym.</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20" w:firstLine="708"/>
        <w:jc w:val="both"/>
        <w:rPr/>
      </w:pPr>
      <w:r>
        <w:rPr>
          <w:rFonts w:eastAsia="Times New Roman" w:cs="Times New Roman" w:ascii="Times New Roman" w:hAnsi="Times New Roman"/>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rFonts w:ascii="Times New Roman" w:hAnsi="Times New Roman" w:eastAsia="Times New Roman" w:cs="Times New Roman"/>
          <w:b/>
          <w:b/>
        </w:rPr>
      </w:pPr>
      <w:r>
        <w:rPr>
          <w:rFonts w:eastAsia="Times New Roman" w:cs="Times New Roman" w:ascii="Times New Roman" w:hAnsi="Times New Roman"/>
          <w:b/>
        </w:rPr>
        <w:t>5.4. Przygotowanie podłoża</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left="120" w:firstLine="708"/>
        <w:jc w:val="both"/>
        <w:rPr>
          <w:rFonts w:ascii="Times New Roman" w:hAnsi="Times New Roman" w:eastAsia="Times New Roman" w:cs="Times New Roman"/>
        </w:rPr>
      </w:pPr>
      <w:r>
        <w:rPr>
          <w:rFonts w:eastAsia="Times New Roman" w:cs="Times New Roman" w:ascii="Times New Roman" w:hAnsi="Times New Roman"/>
        </w:rPr>
        <w:t>Podłoże (warstwa wyrównawcza, warstwa wiążąca lub stara warstwa ścieralna) pod warstwę ścieralną z betonu asfaltowego powinno być na całej powierzchni:</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20" w:hanging="0"/>
        <w:jc w:val="both"/>
        <w:rPr/>
      </w:pPr>
      <w:r>
        <w:rPr>
          <w:rFonts w:eastAsia="Times New Roman" w:cs="Times New Roman" w:ascii="Times New Roman" w:hAnsi="Times New Roman"/>
        </w:rPr>
        <w:t>–</w:t>
      </w:r>
      <w:r>
        <w:rPr>
          <w:rFonts w:eastAsia="Times New Roman" w:cs="Times New Roman" w:ascii="Times New Roman" w:hAnsi="Times New Roman"/>
          <w:sz w:val="19"/>
        </w:rPr>
        <w:t>ustabilizowane i nośne,</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ind w:left="120" w:hanging="0"/>
        <w:jc w:val="both"/>
        <w:rPr/>
      </w:pPr>
      <w:r>
        <w:rPr>
          <w:rFonts w:eastAsia="Times New Roman" w:cs="Times New Roman" w:ascii="Times New Roman" w:hAnsi="Times New Roman"/>
        </w:rPr>
        <w:t>–</w:t>
      </w:r>
      <w:r>
        <w:rPr>
          <w:rFonts w:eastAsia="Times New Roman" w:cs="Times New Roman" w:ascii="Times New Roman" w:hAnsi="Times New Roman"/>
          <w:sz w:val="19"/>
        </w:rPr>
        <w:t>czyste, bez zanieczyszczenia lub pozostałości luźnego kruszywa,</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ind w:left="120" w:hanging="0"/>
        <w:jc w:val="both"/>
        <w:rPr/>
      </w:pPr>
      <w:r>
        <w:rPr>
          <w:rFonts w:eastAsia="Times New Roman" w:cs="Times New Roman" w:ascii="Times New Roman" w:hAnsi="Times New Roman"/>
        </w:rPr>
        <w:t>–</w:t>
      </w:r>
      <w:r>
        <w:rPr>
          <w:rFonts w:eastAsia="Times New Roman" w:cs="Times New Roman" w:ascii="Times New Roman" w:hAnsi="Times New Roman"/>
          <w:sz w:val="19"/>
        </w:rPr>
        <w:t>wyprofilowane, równe i bez kolein,</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ind w:left="120" w:hanging="0"/>
        <w:jc w:val="both"/>
        <w:rPr/>
      </w:pPr>
      <w:r>
        <w:rPr>
          <w:rFonts w:eastAsia="Times New Roman" w:cs="Times New Roman" w:ascii="Times New Roman" w:hAnsi="Times New Roman"/>
        </w:rPr>
        <w:t>–</w:t>
      </w:r>
      <w:r>
        <w:rPr>
          <w:rFonts w:eastAsia="Times New Roman" w:cs="Times New Roman" w:ascii="Times New Roman" w:hAnsi="Times New Roman"/>
          <w:sz w:val="19"/>
        </w:rPr>
        <w:t>suche.</w:t>
      </w:r>
    </w:p>
    <w:p>
      <w:pPr>
        <w:pStyle w:val="Normal"/>
        <w:spacing w:lineRule="exact" w:line="17"/>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ind w:left="120" w:firstLine="708"/>
        <w:jc w:val="both"/>
        <w:rPr/>
      </w:pPr>
      <w:r>
        <w:rPr>
          <w:rFonts w:eastAsia="Times New Roman" w:cs="Times New Roman" w:ascii="Times New Roman" w:hAnsi="Times New Roman"/>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pPr>
        <w:pStyle w:val="Normal"/>
        <w:spacing w:lineRule="exact" w:line="25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120" w:hanging="990"/>
        <w:jc w:val="both"/>
        <w:rPr/>
      </w:pPr>
      <w:r>
        <w:rPr>
          <w:rFonts w:eastAsia="Times New Roman" w:cs="Times New Roman" w:ascii="Times New Roman" w:hAnsi="Times New Roman"/>
        </w:rPr>
        <w:t>Tablica 12. Maksymalne nierówności podłoża z warstwy starej nawierzchni pod warstwy asfaltowe (pomiar łatą 4-metrową lub równoważną metodą)</w:t>
      </w:r>
    </w:p>
    <w:p>
      <w:pPr>
        <w:pStyle w:val="Normal"/>
        <w:spacing w:lineRule="exact" w:line="149"/>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320" w:right="1460" w:header="0" w:top="1440" w:footer="0" w:bottom="1440" w:gutter="0"/>
          <w:pgNumType w:fmt="decimal"/>
          <w:formProt w:val="false"/>
          <w:textDirection w:val="lrTb"/>
          <w:docGrid w:type="default" w:linePitch="360" w:charSpace="4294963199"/>
        </w:sectPr>
        <w:pStyle w:val="Normal"/>
        <w:spacing w:lineRule="auto" w:line="237"/>
        <w:ind w:left="4520" w:hanging="0"/>
        <w:rPr>
          <w:rFonts w:ascii="Times New Roman" w:hAnsi="Times New Roman" w:eastAsia="Times New Roman" w:cs="Times New Roman"/>
        </w:rPr>
      </w:pPr>
      <w:r>
        <w:rPr>
          <w:rFonts w:eastAsia="Times New Roman" w:cs="Times New Roman" w:ascii="Times New Roman" w:hAnsi="Times New Roman"/>
        </w:rPr>
        <w:t>84</w:t>
      </w:r>
    </w:p>
    <w:p>
      <w:pPr>
        <w:pStyle w:val="Normal"/>
        <w:spacing w:lineRule="exact" w:line="200"/>
        <w:rPr>
          <w:rFonts w:ascii="Times New Roman" w:hAnsi="Times New Roman" w:eastAsia="Times New Roman" w:cs="Times New Roman"/>
        </w:rPr>
      </w:pPr>
      <w:bookmarkStart w:id="167" w:name="page85"/>
      <w:bookmarkStart w:id="168" w:name="page85"/>
      <w:bookmarkEnd w:id="16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60"/>
        <w:rPr>
          <w:rFonts w:ascii="Times New Roman" w:hAnsi="Times New Roman" w:eastAsia="Times New Roman" w:cs="Times New Roman"/>
        </w:rPr>
      </w:pPr>
      <w:r>
        <w:rPr>
          <w:rFonts w:eastAsia="Times New Roman" w:cs="Times New Roman" w:ascii="Times New Roman" w:hAnsi="Times New Roman"/>
        </w:rPr>
      </w:r>
    </w:p>
    <w:tbl>
      <w:tblPr>
        <w:tblW w:w="756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1280"/>
        <w:gridCol w:w="3960"/>
        <w:gridCol w:w="2320"/>
      </w:tblGrid>
      <w:tr>
        <w:trPr>
          <w:trHeight w:val="239" w:hRule="atLeast"/>
        </w:trPr>
        <w:tc>
          <w:tcPr>
            <w:tcW w:w="128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96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320" w:type="dxa"/>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Maksymalna nierówność</w:t>
            </w:r>
          </w:p>
        </w:tc>
      </w:tr>
      <w:tr>
        <w:trPr>
          <w:trHeight w:val="235" w:hRule="atLeast"/>
        </w:trPr>
        <w:tc>
          <w:tcPr>
            <w:tcW w:w="12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Klasa drogi</w:t>
            </w:r>
          </w:p>
        </w:tc>
        <w:tc>
          <w:tcPr>
            <w:tcW w:w="3960" w:type="dxa"/>
            <w:tcBorders>
              <w:left w:val="single" w:sz="8" w:space="0" w:color="000000"/>
            </w:tcBorders>
            <w:shd w:fill="auto" w:val="clear"/>
            <w:tcMar>
              <w:left w:w="-10" w:type="dxa"/>
            </w:tcMar>
          </w:tcPr>
          <w:p>
            <w:pPr>
              <w:pStyle w:val="Normal"/>
              <w:spacing w:lineRule="exact" w:line="229"/>
              <w:ind w:left="1120" w:hanging="0"/>
              <w:rPr>
                <w:rFonts w:ascii="Times New Roman" w:hAnsi="Times New Roman" w:eastAsia="Times New Roman" w:cs="Times New Roman"/>
              </w:rPr>
            </w:pPr>
            <w:r>
              <w:rPr>
                <w:rFonts w:eastAsia="Times New Roman" w:cs="Times New Roman" w:ascii="Times New Roman" w:hAnsi="Times New Roman"/>
              </w:rPr>
              <w:t>Element nawierzchni</w:t>
            </w:r>
          </w:p>
        </w:tc>
        <w:tc>
          <w:tcPr>
            <w:tcW w:w="232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podłoża pod warstwę</w:t>
            </w:r>
          </w:p>
        </w:tc>
      </w:tr>
      <w:tr>
        <w:trPr>
          <w:trHeight w:val="238" w:hRule="atLeast"/>
        </w:trPr>
        <w:tc>
          <w:tcPr>
            <w:tcW w:w="12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39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3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7"/>
              </w:rPr>
            </w:pPr>
            <w:r>
              <w:rPr>
                <w:rFonts w:eastAsia="Times New Roman" w:cs="Times New Roman" w:ascii="Times New Roman" w:hAnsi="Times New Roman"/>
                <w:w w:val="97"/>
              </w:rPr>
              <w:t>ścieralną [mm]</w:t>
            </w:r>
          </w:p>
        </w:tc>
      </w:tr>
      <w:tr>
        <w:trPr>
          <w:trHeight w:val="222" w:hRule="atLeast"/>
          <w:cantSplit w:val="true"/>
        </w:trPr>
        <w:tc>
          <w:tcPr>
            <w:tcW w:w="1280" w:type="dxa"/>
            <w:tcBorders>
              <w:left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8"/>
              </w:rPr>
            </w:pPr>
            <w:r>
              <w:rPr>
                <w:rFonts w:eastAsia="Times New Roman" w:cs="Times New Roman" w:ascii="Times New Roman" w:hAnsi="Times New Roman"/>
                <w:w w:val="98"/>
              </w:rPr>
              <w:t>A, S,</w:t>
            </w:r>
          </w:p>
        </w:tc>
        <w:tc>
          <w:tcPr>
            <w:tcW w:w="3960" w:type="dxa"/>
            <w:tcBorders>
              <w:left w:val="single" w:sz="8" w:space="0" w:color="000000"/>
            </w:tcBorders>
            <w:shd w:fill="auto" w:val="clear"/>
            <w:tcMar>
              <w:left w:w="-10" w:type="dxa"/>
            </w:tcMar>
          </w:tcPr>
          <w:p>
            <w:pPr>
              <w:pStyle w:val="Normal"/>
              <w:spacing w:lineRule="exact" w:line="221"/>
              <w:ind w:left="80" w:hanging="0"/>
              <w:rPr>
                <w:rFonts w:ascii="Times New Roman" w:hAnsi="Times New Roman" w:eastAsia="Times New Roman" w:cs="Times New Roman"/>
              </w:rPr>
            </w:pPr>
            <w:r>
              <w:rPr>
                <w:rFonts w:eastAsia="Times New Roman" w:cs="Times New Roman" w:ascii="Times New Roman" w:hAnsi="Times New Roman"/>
              </w:rPr>
              <w:t>Pasy: ruchu, awaryjne, dodatkowe, włączania i</w:t>
            </w:r>
          </w:p>
        </w:tc>
        <w:tc>
          <w:tcPr>
            <w:tcW w:w="232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6</w:t>
            </w:r>
          </w:p>
        </w:tc>
      </w:tr>
      <w:tr>
        <w:trPr>
          <w:trHeight w:val="120" w:hRule="atLeast"/>
          <w:cantSplit w:val="true"/>
        </w:trPr>
        <w:tc>
          <w:tcPr>
            <w:tcW w:w="12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3960" w:type="dxa"/>
            <w:vMerge w:val="restart"/>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wyłączania</w:t>
            </w:r>
          </w:p>
        </w:tc>
        <w:tc>
          <w:tcPr>
            <w:tcW w:w="232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12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9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3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2" w:hRule="atLeast"/>
          <w:cantSplit w:val="true"/>
        </w:trPr>
        <w:tc>
          <w:tcPr>
            <w:tcW w:w="1280" w:type="dxa"/>
            <w:tcBorders>
              <w:left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rPr>
            </w:pPr>
            <w:r>
              <w:rPr>
                <w:rFonts w:eastAsia="Times New Roman" w:cs="Times New Roman" w:ascii="Times New Roman" w:hAnsi="Times New Roman"/>
              </w:rPr>
              <w:t>GP</w:t>
            </w:r>
          </w:p>
        </w:tc>
        <w:tc>
          <w:tcPr>
            <w:tcW w:w="3960" w:type="dxa"/>
            <w:tcBorders>
              <w:left w:val="single" w:sz="8" w:space="0" w:color="000000"/>
            </w:tcBorders>
            <w:shd w:fill="auto" w:val="clear"/>
            <w:tcMar>
              <w:left w:w="-10" w:type="dxa"/>
            </w:tcMar>
          </w:tcPr>
          <w:p>
            <w:pPr>
              <w:pStyle w:val="Normal"/>
              <w:spacing w:lineRule="exact" w:line="221"/>
              <w:ind w:left="80" w:hanging="0"/>
              <w:rPr>
                <w:rFonts w:ascii="Times New Roman" w:hAnsi="Times New Roman" w:eastAsia="Times New Roman" w:cs="Times New Roman"/>
              </w:rPr>
            </w:pPr>
            <w:r>
              <w:rPr>
                <w:rFonts w:eastAsia="Times New Roman" w:cs="Times New Roman" w:ascii="Times New Roman" w:hAnsi="Times New Roman"/>
              </w:rPr>
              <w:t>Jezdnie  łącznic,  jezdnie  MOP,  utwardzone</w:t>
            </w:r>
          </w:p>
        </w:tc>
        <w:tc>
          <w:tcPr>
            <w:tcW w:w="232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8</w:t>
            </w:r>
          </w:p>
        </w:tc>
      </w:tr>
      <w:tr>
        <w:trPr>
          <w:trHeight w:val="120" w:hRule="atLeast"/>
          <w:cantSplit w:val="true"/>
        </w:trPr>
        <w:tc>
          <w:tcPr>
            <w:tcW w:w="12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3960" w:type="dxa"/>
            <w:vMerge w:val="restart"/>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pobocza</w:t>
            </w:r>
          </w:p>
        </w:tc>
        <w:tc>
          <w:tcPr>
            <w:tcW w:w="232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12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9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3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2" w:hRule="atLeast"/>
        </w:trPr>
        <w:tc>
          <w:tcPr>
            <w:tcW w:w="1280" w:type="dxa"/>
            <w:tcBorders>
              <w:left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6"/>
              </w:rPr>
            </w:pPr>
            <w:r>
              <w:rPr>
                <w:rFonts w:eastAsia="Times New Roman" w:cs="Times New Roman" w:ascii="Times New Roman" w:hAnsi="Times New Roman"/>
                <w:w w:val="96"/>
              </w:rPr>
              <w:t>G</w:t>
            </w:r>
          </w:p>
        </w:tc>
        <w:tc>
          <w:tcPr>
            <w:tcW w:w="3960" w:type="dxa"/>
            <w:tcBorders>
              <w:left w:val="single" w:sz="8" w:space="0" w:color="000000"/>
            </w:tcBorders>
            <w:shd w:fill="auto" w:val="clear"/>
            <w:tcMar>
              <w:left w:w="-10" w:type="dxa"/>
            </w:tcMar>
          </w:tcPr>
          <w:p>
            <w:pPr>
              <w:pStyle w:val="Normal"/>
              <w:spacing w:lineRule="exact" w:line="221"/>
              <w:ind w:left="80" w:hanging="0"/>
              <w:rPr>
                <w:rFonts w:ascii="Times New Roman" w:hAnsi="Times New Roman" w:eastAsia="Times New Roman" w:cs="Times New Roman"/>
              </w:rPr>
            </w:pPr>
            <w:r>
              <w:rPr>
                <w:rFonts w:eastAsia="Times New Roman" w:cs="Times New Roman" w:ascii="Times New Roman" w:hAnsi="Times New Roman"/>
              </w:rPr>
              <w:t>Pasy: ruchu, dodatkowe, włączania i</w:t>
            </w:r>
          </w:p>
        </w:tc>
        <w:tc>
          <w:tcPr>
            <w:tcW w:w="232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5" w:hRule="atLeast"/>
        </w:trPr>
        <w:tc>
          <w:tcPr>
            <w:tcW w:w="12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960" w:type="dxa"/>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wyłączania, postojowe, jezdnie łącznic,</w:t>
            </w:r>
          </w:p>
        </w:tc>
        <w:tc>
          <w:tcPr>
            <w:tcW w:w="232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8</w:t>
            </w:r>
          </w:p>
        </w:tc>
      </w:tr>
      <w:tr>
        <w:trPr>
          <w:trHeight w:val="238" w:hRule="atLeast"/>
        </w:trPr>
        <w:tc>
          <w:tcPr>
            <w:tcW w:w="12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396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utwardzone pobocza</w:t>
            </w:r>
          </w:p>
        </w:tc>
        <w:tc>
          <w:tcPr>
            <w:tcW w:w="23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82" w:hRule="atLeast"/>
        </w:trPr>
        <w:tc>
          <w:tcPr>
            <w:tcW w:w="12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Z, L, D</w:t>
            </w:r>
          </w:p>
        </w:tc>
        <w:tc>
          <w:tcPr>
            <w:tcW w:w="3960" w:type="dxa"/>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Pasy ruchu</w:t>
            </w:r>
          </w:p>
        </w:tc>
        <w:tc>
          <w:tcPr>
            <w:tcW w:w="232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9</w:t>
            </w:r>
          </w:p>
        </w:tc>
      </w:tr>
      <w:tr>
        <w:trPr>
          <w:trHeight w:val="66" w:hRule="atLeast"/>
        </w:trPr>
        <w:tc>
          <w:tcPr>
            <w:tcW w:w="12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5"/>
              </w:rPr>
            </w:pPr>
            <w:r>
              <w:rPr>
                <w:rFonts w:eastAsia="Times New Roman" w:cs="Times New Roman" w:ascii="Times New Roman" w:hAnsi="Times New Roman"/>
                <w:w w:val="99"/>
                <w:sz w:val="5"/>
              </w:rPr>
            </w:r>
          </w:p>
        </w:tc>
        <w:tc>
          <w:tcPr>
            <w:tcW w:w="39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3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bl>
    <w:p>
      <w:pPr>
        <w:pStyle w:val="Normal"/>
        <w:spacing w:lineRule="auto" w:line="237"/>
        <w:ind w:left="820" w:hanging="0"/>
        <w:rPr>
          <w:rFonts w:ascii="Times New Roman" w:hAnsi="Times New Roman" w:eastAsia="Times New Roman" w:cs="Times New Roman"/>
        </w:rPr>
      </w:pPr>
      <w:r>
        <w:rPr>
          <w:rFonts w:eastAsia="Times New Roman" w:cs="Times New Roman" w:ascii="Times New Roman" w:hAnsi="Times New Roman"/>
        </w:rPr>
        <w:t>Jeżeli nierówności  są większe niż dopuszczalne, to należy wyrównać podłoże.</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20" w:firstLine="708"/>
        <w:jc w:val="both"/>
        <w:rPr>
          <w:rFonts w:ascii="Times New Roman" w:hAnsi="Times New Roman" w:eastAsia="Times New Roman" w:cs="Times New Roman"/>
        </w:rPr>
      </w:pPr>
      <w:r>
        <w:rPr>
          <w:rFonts w:eastAsia="Times New Roman" w:cs="Times New Roman" w:ascii="Times New Roman" w:hAnsi="Times New Roman"/>
        </w:rPr>
        <w:t>Rzędne wysokościowe podłoża oraz urządzeń usytuowanych w nawierzchni lub ją ograniczających powinny być zgodne z dokumentacją projektową. Z podłoża powinien być zapewniony odpływ wody.</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20" w:hanging="0"/>
        <w:rPr/>
      </w:pPr>
      <w:r>
        <w:rPr>
          <w:rFonts w:eastAsia="Times New Roman" w:cs="Times New Roman" w:ascii="Times New Roman" w:hAnsi="Times New Roman"/>
        </w:rPr>
        <w:t>Oznakowanie poziome na warstwie podłoża należy usunąć.</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20" w:firstLine="708"/>
        <w:jc w:val="both"/>
        <w:rPr>
          <w:rFonts w:ascii="Times New Roman" w:hAnsi="Times New Roman" w:eastAsia="Times New Roman" w:cs="Times New Roman"/>
        </w:rPr>
      </w:pPr>
      <w:r>
        <w:rPr>
          <w:rFonts w:eastAsia="Times New Roman" w:cs="Times New Roman" w:ascii="Times New Roman" w:hAnsi="Times New Roman"/>
        </w:rPr>
        <w:t>Nierówności podłoża (w tym powierzchnię istniejącej warstwy ścieralnej) należy wyrównać poprzez frezowanie lub wykonanie warstwy wyrównawczej.</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firstLine="708"/>
        <w:jc w:val="both"/>
        <w:rPr/>
      </w:pPr>
      <w:r>
        <w:rPr>
          <w:rFonts w:eastAsia="Times New Roman" w:cs="Times New Roman" w:ascii="Times New Roman" w:hAnsi="Times New Roman"/>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20" w:firstLine="708"/>
        <w:jc w:val="both"/>
        <w:rPr/>
      </w:pPr>
      <w:r>
        <w:rPr>
          <w:rFonts w:eastAsia="Times New Roman" w:cs="Times New Roman" w:ascii="Times New Roman" w:hAnsi="Times New Roman"/>
        </w:rPr>
        <w:t>W celu polepszenia połączenia między warstwami technologicznymi nawierzchni powierzchnia podłoża powinna być w ocenie wizualnej chropowata.</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firstLine="708"/>
        <w:jc w:val="both"/>
        <w:rPr/>
      </w:pPr>
      <w:r>
        <w:rPr>
          <w:rFonts w:eastAsia="Times New Roman" w:cs="Times New Roman" w:ascii="Times New Roman" w:hAnsi="Times New Roman"/>
        </w:rPr>
        <w:t>Szerokie szczeliny w podłożu należy wypełnić odpowiednim materiałem, np. zalewami drogowymi według PN-EN 14188-1 [60] lub PN-EN 14188-2 [61] albo innymi materiałami według norm lub aprobat technicznych.</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firstLine="708"/>
        <w:jc w:val="both"/>
        <w:rPr/>
      </w:pPr>
      <w:r>
        <w:rPr>
          <w:rFonts w:eastAsia="Times New Roman" w:cs="Times New Roman" w:ascii="Times New Roman" w:hAnsi="Times New Roman"/>
        </w:rPr>
        <w:t>Na podłożu wykazującym zniszczenia w postaci siatki spękań zmęczeniowych lub spękań poprzecznych zaleca się stosowanie membrany przeciwspękaniowej, np. mieszanki mineralno-asfaltowej, warstwy SAMI lub z geosyntetyków według norm lub aprobat technicznych.</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rFonts w:ascii="Times New Roman" w:hAnsi="Times New Roman" w:eastAsia="Times New Roman" w:cs="Times New Roman"/>
          <w:b/>
          <w:b/>
        </w:rPr>
      </w:pPr>
      <w:r>
        <w:rPr>
          <w:rFonts w:eastAsia="Times New Roman" w:cs="Times New Roman" w:ascii="Times New Roman" w:hAnsi="Times New Roman"/>
          <w:b/>
        </w:rPr>
        <w:t>5.5. Próba technologiczna</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ind w:left="120" w:firstLine="708"/>
        <w:jc w:val="both"/>
        <w:rPr/>
      </w:pPr>
      <w:r>
        <w:rPr>
          <w:rFonts w:eastAsia="Times New Roman" w:cs="Times New Roman" w:ascii="Times New Roman" w:hAnsi="Times New Roman"/>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20" w:firstLine="708"/>
        <w:jc w:val="both"/>
        <w:rPr>
          <w:rFonts w:ascii="Times New Roman" w:hAnsi="Times New Roman" w:eastAsia="Times New Roman" w:cs="Times New Roman"/>
        </w:rPr>
      </w:pPr>
      <w:r>
        <w:rPr>
          <w:rFonts w:eastAsia="Times New Roman" w:cs="Times New Roman" w:ascii="Times New Roman" w:hAnsi="Times New Roman"/>
        </w:rPr>
        <w:t>Nie dopuszcza się oceniania dokładności pracy otaczarki oraz prawidłowości składu mieszanki mineralnej na podstawie tzw. suchego zarobu, z uwagi na możliwą segregację kruszywa.</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20" w:firstLine="708"/>
        <w:jc w:val="both"/>
        <w:rPr>
          <w:rFonts w:ascii="Times New Roman" w:hAnsi="Times New Roman" w:eastAsia="Times New Roman" w:cs="Times New Roman"/>
        </w:rPr>
      </w:pPr>
      <w:r>
        <w:rPr>
          <w:rFonts w:eastAsia="Times New Roman" w:cs="Times New Roman" w:ascii="Times New Roman" w:hAnsi="Times New Roman"/>
        </w:rPr>
        <w:t>Mieszankę wyprodukowaną po ustabilizowaniu się pracy otaczarki należy zgromadzić w silosie lub załadować na samochód. Próbki do badań należy pobierać ze skrzyni samochodu zgodnie z metodą określoną w</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rFonts w:ascii="Times New Roman" w:hAnsi="Times New Roman" w:eastAsia="Times New Roman" w:cs="Times New Roman"/>
        </w:rPr>
      </w:pPr>
      <w:r>
        <w:rPr>
          <w:rFonts w:eastAsia="Times New Roman" w:cs="Times New Roman" w:ascii="Times New Roman" w:hAnsi="Times New Roman"/>
        </w:rPr>
        <w:t>PN-EN 12697-27 [39].</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20" w:hanging="0"/>
        <w:rPr>
          <w:rFonts w:ascii="Times New Roman" w:hAnsi="Times New Roman" w:eastAsia="Times New Roman" w:cs="Times New Roman"/>
        </w:rPr>
      </w:pPr>
      <w:r>
        <w:rPr>
          <w:rFonts w:eastAsia="Times New Roman" w:cs="Times New Roman" w:ascii="Times New Roman" w:hAnsi="Times New Roman"/>
        </w:rPr>
        <w:t>Na podstawie uzyskanych wyników Inżynier podejmuje decyzję o wykonaniu odcinka próbnego.</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rFonts w:ascii="Times New Roman" w:hAnsi="Times New Roman" w:eastAsia="Times New Roman" w:cs="Times New Roman"/>
          <w:b/>
          <w:b/>
        </w:rPr>
      </w:pPr>
      <w:r>
        <w:rPr>
          <w:rFonts w:eastAsia="Times New Roman" w:cs="Times New Roman" w:ascii="Times New Roman" w:hAnsi="Times New Roman"/>
          <w:b/>
        </w:rPr>
        <w:t>5.6. Odcinek próbny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left="120" w:firstLine="708"/>
        <w:jc w:val="both"/>
        <w:rPr>
          <w:rFonts w:ascii="Times New Roman" w:hAnsi="Times New Roman" w:eastAsia="Times New Roman" w:cs="Times New Roman"/>
        </w:rPr>
      </w:pPr>
      <w:r>
        <w:rPr>
          <w:rFonts w:eastAsia="Times New Roman" w:cs="Times New Roman" w:ascii="Times New Roman" w:hAnsi="Times New Roman"/>
        </w:rPr>
        <w:t>Przed przystąpieniem do wykonania warstwy ścieralnej z betonu asfaltowego Wykonawca wykona odcinek próbny celem uściślenia organizacji wytwarzania i układania oraz ustalenia warunków zagęszczania.</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25"/>
        <w:ind w:left="120" w:firstLine="708"/>
        <w:jc w:val="both"/>
        <w:rPr/>
      </w:pPr>
      <w:r>
        <w:rPr>
          <w:rFonts w:eastAsia="Times New Roman" w:cs="Times New Roman" w:ascii="Times New Roman" w:hAnsi="Times New Roman"/>
        </w:rPr>
        <w:t>Odcinek próbny powinien być zlokalizowany w miejscu uzgodnionym z Inżynierem. Powierzchnia odcinka próbnego powinna wynosić co najmniej 500 m</w:t>
      </w:r>
      <w:r>
        <w:rPr>
          <w:rFonts w:eastAsia="Times New Roman" w:cs="Times New Roman" w:ascii="Times New Roman" w:hAnsi="Times New Roman"/>
          <w:sz w:val="25"/>
          <w:vertAlign w:val="superscript"/>
        </w:rPr>
        <w:t>2</w:t>
      </w:r>
      <w:r>
        <w:rPr>
          <w:rFonts w:eastAsia="Times New Roman" w:cs="Times New Roman" w:ascii="Times New Roman" w:hAnsi="Times New Roman"/>
        </w:rPr>
        <w:t>, a długość co najmniej 50 m. Na odcinku próbnym Wykonawca powinien użyć takich materiałów oraz sprzętu jakie zamierza stosować do wykonania warstwy ścieralnej.</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320" w:right="1460" w:header="0" w:top="1440" w:footer="0" w:bottom="1440" w:gutter="0"/>
          <w:pgNumType w:fmt="decimal"/>
          <w:formProt w:val="false"/>
          <w:textDirection w:val="lrTb"/>
          <w:docGrid w:type="default" w:linePitch="360" w:charSpace="4294963199"/>
        </w:sectPr>
        <w:pStyle w:val="Normal"/>
        <w:spacing w:lineRule="auto" w:line="235"/>
        <w:ind w:left="120" w:firstLine="708"/>
        <w:jc w:val="both"/>
        <w:rPr>
          <w:rFonts w:ascii="Times New Roman" w:hAnsi="Times New Roman" w:eastAsia="Times New Roman" w:cs="Times New Roman"/>
        </w:rPr>
      </w:pPr>
      <w:r>
        <w:rPr>
          <w:rFonts w:eastAsia="Times New Roman" w:cs="Times New Roman" w:ascii="Times New Roman" w:hAnsi="Times New Roman"/>
        </w:rPr>
        <w:t>Wykonawca może przystąpić do realizacji robót po zaakceptowaniu przez Inżyniera technologii wbudowania i zagęszczania oraz wyników z odcinka próbnego.</w:t>
      </w:r>
    </w:p>
    <w:p>
      <w:pPr>
        <w:pStyle w:val="Normal"/>
        <w:spacing w:lineRule="exact" w:line="200"/>
        <w:rPr>
          <w:rFonts w:ascii="Times New Roman" w:hAnsi="Times New Roman" w:eastAsia="Times New Roman" w:cs="Times New Roman"/>
        </w:rPr>
      </w:pPr>
      <w:bookmarkStart w:id="169" w:name="page86"/>
      <w:bookmarkStart w:id="170" w:name="page86"/>
      <w:bookmarkEnd w:id="170"/>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rFonts w:ascii="Times New Roman" w:hAnsi="Times New Roman" w:eastAsia="Times New Roman" w:cs="Times New Roman"/>
          <w:b/>
          <w:b/>
        </w:rPr>
      </w:pPr>
      <w:r>
        <w:rPr>
          <w:rFonts w:eastAsia="Times New Roman" w:cs="Times New Roman" w:ascii="Times New Roman" w:hAnsi="Times New Roman"/>
          <w:b/>
        </w:rPr>
        <w:t>5.7. Połączenie międzywarstwowe</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left="120" w:firstLine="708"/>
        <w:jc w:val="both"/>
        <w:rPr>
          <w:rFonts w:ascii="Times New Roman" w:hAnsi="Times New Roman" w:eastAsia="Times New Roman" w:cs="Times New Roman"/>
        </w:rPr>
      </w:pPr>
      <w:r>
        <w:rPr>
          <w:rFonts w:eastAsia="Times New Roman" w:cs="Times New Roman" w:ascii="Times New Roman" w:hAnsi="Times New Roman"/>
        </w:rPr>
        <w:t>Uzyskanie wymaganej trwałości nawierzchni jest uzależnione od zapewnienia połączenia między warstwami i ich współpracy w przenoszeniu obciążenia nawierzchni ruchem.</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20" w:firstLine="708"/>
        <w:jc w:val="both"/>
        <w:rPr>
          <w:rFonts w:ascii="Times New Roman" w:hAnsi="Times New Roman" w:eastAsia="Times New Roman" w:cs="Times New Roman"/>
        </w:rPr>
      </w:pPr>
      <w:r>
        <w:rPr>
          <w:rFonts w:eastAsia="Times New Roman" w:cs="Times New Roman" w:ascii="Times New Roman" w:hAnsi="Times New Roman"/>
        </w:rPr>
        <w:t>Podłoże powinno być skropione lepiszczem. Ma to na celu zwiększenie połączenia między warstwami konstrukcyjnymi oraz zabezpieczenie przed wnikaniem i zaleganiem wody między warstwami.</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28"/>
        <w:ind w:left="120" w:firstLine="708"/>
        <w:jc w:val="both"/>
        <w:rPr/>
      </w:pPr>
      <w:r>
        <w:rPr>
          <w:rFonts w:eastAsia="Times New Roman" w:cs="Times New Roman" w:ascii="Times New Roman" w:hAnsi="Times New Roman"/>
        </w:rPr>
        <w:t>Skropienie lepiszczem podłoża (np. z warstwy wiążącej asfaltowej), przed ułożeniem warstwy ścieralnej z betonu asfaltowego powinno być wykonane w ilości podanej w przeliczeniu na pozostałe lepiszcze, tj. 0,1 ÷ 0,3 kg/m</w:t>
      </w:r>
      <w:r>
        <w:rPr>
          <w:rFonts w:eastAsia="Times New Roman" w:cs="Times New Roman" w:ascii="Times New Roman" w:hAnsi="Times New Roman"/>
          <w:sz w:val="25"/>
          <w:vertAlign w:val="superscript"/>
        </w:rPr>
        <w:t>2</w:t>
      </w:r>
      <w:r>
        <w:rPr>
          <w:rFonts w:eastAsia="Times New Roman" w:cs="Times New Roman" w:ascii="Times New Roman" w:hAnsi="Times New Roman"/>
        </w:rPr>
        <w:t>, przy czym:</w:t>
      </w:r>
    </w:p>
    <w:p>
      <w:pPr>
        <w:pStyle w:val="Normal"/>
        <w:spacing w:lineRule="auto" w:line="230"/>
        <w:ind w:left="120" w:hanging="0"/>
        <w:jc w:val="both"/>
        <w:rPr/>
      </w:pPr>
      <w:r>
        <w:rPr>
          <w:rFonts w:eastAsia="Times New Roman" w:cs="Times New Roman" w:ascii="Times New Roman" w:hAnsi="Times New Roman"/>
        </w:rPr>
        <w:t>–</w:t>
      </w:r>
      <w:r>
        <w:rPr>
          <w:rFonts w:eastAsia="Times New Roman" w:cs="Times New Roman" w:ascii="Times New Roman" w:hAnsi="Times New Roman"/>
          <w:sz w:val="19"/>
        </w:rPr>
        <w:t>zaleca się stosować emulsję modyfikowaną polimerem,</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ind w:left="120" w:hanging="0"/>
        <w:jc w:val="both"/>
        <w:rPr/>
      </w:pPr>
      <w:r>
        <w:rPr>
          <w:rFonts w:eastAsia="Times New Roman" w:cs="Times New Roman" w:ascii="Times New Roman" w:hAnsi="Times New Roman"/>
        </w:rPr>
        <w:t>–</w:t>
      </w:r>
      <w:r>
        <w:rPr>
          <w:rFonts w:eastAsia="Times New Roman" w:cs="Times New Roman" w:ascii="Times New Roman" w:hAnsi="Times New Roman"/>
        </w:rPr>
        <w:t>ilość emulsji należy dobrać z uwzględnieniem stanu podłoża oraz porowatości mieszanki ; jeśli mieszanka</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520" w:hanging="0"/>
        <w:rPr>
          <w:rFonts w:ascii="Times New Roman" w:hAnsi="Times New Roman" w:eastAsia="Times New Roman" w:cs="Times New Roman"/>
        </w:rPr>
      </w:pPr>
      <w:r>
        <w:rPr>
          <w:rFonts w:eastAsia="Times New Roman" w:cs="Times New Roman" w:ascii="Times New Roman" w:hAnsi="Times New Roman"/>
        </w:rPr>
        <w:t>ma większą zawartość wolnych przestrzeni, to należy użyć większą ilość lepiszcza do skropienia, które po ułożeniu warstwy ścieralnej uszczelni ją.</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120" w:firstLine="708"/>
        <w:jc w:val="both"/>
        <w:rPr>
          <w:rFonts w:ascii="Times New Roman" w:hAnsi="Times New Roman" w:eastAsia="Times New Roman" w:cs="Times New Roman"/>
        </w:rPr>
      </w:pPr>
      <w:r>
        <w:rPr>
          <w:rFonts w:eastAsia="Times New Roman" w:cs="Times New Roman" w:ascii="Times New Roman" w:hAnsi="Times New Roman"/>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20" w:firstLine="708"/>
        <w:jc w:val="both"/>
        <w:rPr/>
      </w:pPr>
      <w:r>
        <w:rPr>
          <w:rFonts w:eastAsia="Times New Roman" w:cs="Times New Roman" w:ascii="Times New Roman" w:hAnsi="Times New Roman"/>
        </w:rPr>
        <w:t>W wypadku stosowania emulsji asfaltowej podłoże powinno być skropione 0,5 h przed układaniem warstwy asfaltowej w celu odparowania wody.</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20" w:hanging="0"/>
        <w:rPr>
          <w:rFonts w:ascii="Times New Roman" w:hAnsi="Times New Roman" w:eastAsia="Times New Roman" w:cs="Times New Roman"/>
        </w:rPr>
      </w:pPr>
      <w:r>
        <w:rPr>
          <w:rFonts w:eastAsia="Times New Roman" w:cs="Times New Roman" w:ascii="Times New Roman" w:hAnsi="Times New Roman"/>
        </w:rPr>
        <w:t>Czas ten nie dotyczy skrapiania rampą zamontowaną na rozkładarce.</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rFonts w:ascii="Times New Roman" w:hAnsi="Times New Roman" w:eastAsia="Times New Roman" w:cs="Times New Roman"/>
          <w:b/>
          <w:b/>
        </w:rPr>
      </w:pPr>
      <w:r>
        <w:rPr>
          <w:rFonts w:eastAsia="Times New Roman" w:cs="Times New Roman" w:ascii="Times New Roman" w:hAnsi="Times New Roman"/>
          <w:b/>
        </w:rPr>
        <w:t>5.8. Wbudowanie mieszanki mineralno-asfaltowej</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ind w:left="820" w:hanging="0"/>
        <w:rPr/>
      </w:pPr>
      <w:r>
        <w:rPr>
          <w:rFonts w:eastAsia="Times New Roman" w:cs="Times New Roman" w:ascii="Times New Roman" w:hAnsi="Times New Roman"/>
          <w:sz w:val="19"/>
        </w:rPr>
        <w:t>Mieszankę mineralno-asfaltową można wbudowywać na podłożu przygotowanym zgodnie z zapisami w</w:t>
      </w:r>
    </w:p>
    <w:p>
      <w:pPr>
        <w:pStyle w:val="Normal"/>
        <w:spacing w:lineRule="exact" w:line="6"/>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ind w:left="120" w:hanging="0"/>
        <w:rPr>
          <w:rFonts w:ascii="Times New Roman" w:hAnsi="Times New Roman" w:eastAsia="Times New Roman" w:cs="Times New Roman"/>
        </w:rPr>
      </w:pPr>
      <w:r>
        <w:rPr>
          <w:rFonts w:eastAsia="Times New Roman" w:cs="Times New Roman" w:ascii="Times New Roman" w:hAnsi="Times New Roman"/>
        </w:rPr>
        <w:t>punktach 5.4 i 5.7.</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pPr>
      <w:r>
        <w:rPr>
          <w:rFonts w:eastAsia="Times New Roman" w:cs="Times New Roman" w:ascii="Times New Roman" w:hAnsi="Times New Roman"/>
        </w:rPr>
        <w:t>Temperatura podłoża pod rozkładaną warstwę nie może być niższa niż  +5°C.</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20" w:firstLine="708"/>
        <w:jc w:val="both"/>
        <w:rPr/>
      </w:pPr>
      <w:r>
        <w:rPr>
          <w:rFonts w:eastAsia="Times New Roman" w:cs="Times New Roman" w:ascii="Times New Roman" w:hAnsi="Times New Roman"/>
        </w:rPr>
        <w:t>Transport mieszanki mineralno-asfaltowej asfaltowej powinien być zgodny z zaleceniami podanymi w punkcie 4.2.</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20" w:firstLine="708"/>
        <w:jc w:val="both"/>
        <w:rPr/>
      </w:pPr>
      <w:r>
        <w:rPr>
          <w:rFonts w:eastAsia="Times New Roman" w:cs="Times New Roman" w:ascii="Times New Roman" w:hAnsi="Times New Roman"/>
        </w:rPr>
        <w:t>Mieszankę mineralno-asfaltową asfaltową należy wbudowywać w odpowiednich warunkach atmosferycznych.</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firstLine="708"/>
        <w:jc w:val="both"/>
        <w:rPr/>
      </w:pPr>
      <w:r>
        <w:rPr>
          <w:rFonts w:eastAsia="Times New Roman" w:cs="Times New Roman" w:ascii="Times New Roman" w:hAnsi="Times New Roman"/>
        </w:rPr>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20" w:firstLine="708"/>
        <w:jc w:val="both"/>
        <w:rPr/>
      </w:pPr>
      <w:r>
        <w:rPr>
          <w:rFonts w:eastAsia="Times New Roman" w:cs="Times New Roman" w:ascii="Times New Roman" w:hAnsi="Times New Roman"/>
        </w:rPr>
        <w:t>W wypadku stosowania mieszanek mineralno-asfaltowych z dodatkiem obniżającym temperaturę mieszania i wbudowania należy indywidualnie określić wymagane warunki otoczenia.</w:t>
      </w:r>
    </w:p>
    <w:p>
      <w:pPr>
        <w:pStyle w:val="Normal"/>
        <w:spacing w:lineRule="exact" w:line="12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pPr>
      <w:r>
        <w:rPr>
          <w:rFonts w:eastAsia="Times New Roman" w:cs="Times New Roman" w:ascii="Times New Roman" w:hAnsi="Times New Roman"/>
        </w:rPr>
        <w:t>Tablica 13. Minimalna temperatura otoczenia na wysokości 2m podczas wykonywania warstw asfaltowych</w:t>
      </w:r>
    </w:p>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w:r>
    </w:p>
    <w:tbl>
      <w:tblPr>
        <w:tblW w:w="756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3260"/>
        <w:gridCol w:w="2680"/>
        <w:gridCol w:w="1620"/>
      </w:tblGrid>
      <w:tr>
        <w:trPr>
          <w:trHeight w:val="242" w:hRule="atLeast"/>
        </w:trPr>
        <w:tc>
          <w:tcPr>
            <w:tcW w:w="3260" w:type="dxa"/>
            <w:tcBorders>
              <w:top w:val="single" w:sz="8" w:space="0" w:color="000000"/>
              <w:left w:val="single" w:sz="8" w:space="0" w:color="000000"/>
            </w:tcBorders>
            <w:shd w:fill="auto" w:val="clear"/>
            <w:tcMar>
              <w:left w:w="-10" w:type="dxa"/>
            </w:tcMar>
          </w:tcPr>
          <w:p>
            <w:pPr>
              <w:pStyle w:val="Normal"/>
              <w:spacing w:lineRule="exact" w:line="229"/>
              <w:ind w:left="1100" w:hanging="0"/>
              <w:rPr>
                <w:rFonts w:ascii="Times New Roman" w:hAnsi="Times New Roman" w:eastAsia="Times New Roman" w:cs="Times New Roman"/>
              </w:rPr>
            </w:pPr>
            <w:r>
              <w:rPr>
                <w:rFonts w:eastAsia="Times New Roman" w:cs="Times New Roman" w:ascii="Times New Roman" w:hAnsi="Times New Roman"/>
              </w:rPr>
              <w:t>Rodzaj robót</w:t>
            </w:r>
          </w:p>
        </w:tc>
        <w:tc>
          <w:tcPr>
            <w:tcW w:w="4300"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9"/>
              <w:ind w:left="560" w:hanging="0"/>
              <w:rPr/>
            </w:pPr>
            <w:r>
              <w:rPr>
                <w:rFonts w:eastAsia="Times New Roman" w:cs="Times New Roman" w:ascii="Times New Roman" w:hAnsi="Times New Roman"/>
              </w:rPr>
              <w:t>Minimalna temperatura otoczenia  [°C]</w:t>
            </w:r>
          </w:p>
        </w:tc>
      </w:tr>
      <w:tr>
        <w:trPr>
          <w:trHeight w:val="225" w:hRule="atLeast"/>
        </w:trPr>
        <w:tc>
          <w:tcPr>
            <w:tcW w:w="3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6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100" w:hanging="0"/>
              <w:rPr>
                <w:rFonts w:ascii="Times New Roman" w:hAnsi="Times New Roman" w:eastAsia="Times New Roman" w:cs="Times New Roman"/>
              </w:rPr>
            </w:pPr>
            <w:r>
              <w:rPr>
                <w:rFonts w:eastAsia="Times New Roman" w:cs="Times New Roman" w:ascii="Times New Roman" w:hAnsi="Times New Roman"/>
              </w:rPr>
              <w:t>przed przystąpieniem do robót</w:t>
            </w:r>
          </w:p>
        </w:tc>
        <w:tc>
          <w:tcPr>
            <w:tcW w:w="16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1"/>
              <w:ind w:left="220" w:hanging="0"/>
              <w:rPr>
                <w:rFonts w:ascii="Times New Roman" w:hAnsi="Times New Roman" w:eastAsia="Times New Roman" w:cs="Times New Roman"/>
              </w:rPr>
            </w:pPr>
            <w:r>
              <w:rPr>
                <w:rFonts w:eastAsia="Times New Roman" w:cs="Times New Roman" w:ascii="Times New Roman" w:hAnsi="Times New Roman"/>
              </w:rPr>
              <w:t>w czasie robót</w:t>
            </w:r>
          </w:p>
        </w:tc>
      </w:tr>
      <w:tr>
        <w:trPr>
          <w:trHeight w:val="263" w:hRule="atLeast"/>
        </w:trPr>
        <w:tc>
          <w:tcPr>
            <w:tcW w:w="3260" w:type="dxa"/>
            <w:tcBorders>
              <w:left w:val="single" w:sz="8" w:space="0" w:color="000000"/>
            </w:tcBorders>
            <w:shd w:fill="auto" w:val="clear"/>
            <w:tcMar>
              <w:left w:w="-10" w:type="dxa"/>
            </w:tcM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Warstwa ścieralna o grubości ≥ 3 cm</w:t>
            </w:r>
          </w:p>
        </w:tc>
        <w:tc>
          <w:tcPr>
            <w:tcW w:w="2680" w:type="dxa"/>
            <w:tcBorders>
              <w:left w:val="single" w:sz="8" w:space="0" w:color="000000"/>
            </w:tcBorders>
            <w:shd w:fill="auto" w:val="clear"/>
            <w:tcMar>
              <w:left w:w="-10" w:type="dxa"/>
            </w:tcMar>
          </w:tcPr>
          <w:p>
            <w:pPr>
              <w:pStyle w:val="Normal"/>
              <w:spacing w:lineRule="exact" w:line="229"/>
              <w:ind w:right="1200" w:hanging="0"/>
              <w:jc w:val="right"/>
              <w:rPr>
                <w:rFonts w:ascii="Times New Roman" w:hAnsi="Times New Roman" w:eastAsia="Times New Roman" w:cs="Times New Roman"/>
              </w:rPr>
            </w:pPr>
            <w:r>
              <w:rPr>
                <w:rFonts w:eastAsia="Times New Roman" w:cs="Times New Roman" w:ascii="Times New Roman" w:hAnsi="Times New Roman"/>
              </w:rPr>
              <w:t>0</w:t>
            </w:r>
          </w:p>
        </w:tc>
        <w:tc>
          <w:tcPr>
            <w:tcW w:w="162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ind w:right="600" w:hanging="0"/>
              <w:jc w:val="right"/>
              <w:rPr>
                <w:rFonts w:ascii="Times New Roman" w:hAnsi="Times New Roman" w:eastAsia="Times New Roman" w:cs="Times New Roman"/>
              </w:rPr>
            </w:pPr>
            <w:r>
              <w:rPr>
                <w:rFonts w:eastAsia="Times New Roman" w:cs="Times New Roman" w:ascii="Times New Roman" w:hAnsi="Times New Roman"/>
              </w:rPr>
              <w:t>+5</w:t>
            </w:r>
          </w:p>
        </w:tc>
      </w:tr>
      <w:tr>
        <w:trPr>
          <w:trHeight w:val="47" w:hRule="atLeast"/>
        </w:trPr>
        <w:tc>
          <w:tcPr>
            <w:tcW w:w="3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26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6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0" w:hRule="atLeast"/>
        </w:trPr>
        <w:tc>
          <w:tcPr>
            <w:tcW w:w="3260" w:type="dxa"/>
            <w:tcBorders>
              <w:left w:val="single" w:sz="8" w:space="0" w:color="000000"/>
            </w:tcBorders>
            <w:shd w:fill="auto" w:val="clear"/>
            <w:tcMar>
              <w:left w:w="-10" w:type="dxa"/>
            </w:tcMar>
          </w:tcPr>
          <w:p>
            <w:pPr>
              <w:pStyle w:val="Normal"/>
              <w:spacing w:lineRule="exact" w:line="229"/>
              <w:ind w:left="120" w:hanging="0"/>
              <w:rPr/>
            </w:pPr>
            <w:r>
              <w:rPr>
                <w:rFonts w:eastAsia="Times New Roman" w:cs="Times New Roman" w:ascii="Times New Roman" w:hAnsi="Times New Roman"/>
              </w:rPr>
              <w:t>Warstwa ścieralna o grubości &lt; 3 cm</w:t>
            </w:r>
          </w:p>
        </w:tc>
        <w:tc>
          <w:tcPr>
            <w:tcW w:w="2680" w:type="dxa"/>
            <w:tcBorders>
              <w:left w:val="single" w:sz="8" w:space="0" w:color="000000"/>
            </w:tcBorders>
            <w:shd w:fill="auto" w:val="clear"/>
            <w:tcMar>
              <w:left w:w="-10" w:type="dxa"/>
            </w:tcMar>
          </w:tcPr>
          <w:p>
            <w:pPr>
              <w:pStyle w:val="Normal"/>
              <w:spacing w:lineRule="exact" w:line="229"/>
              <w:ind w:right="1140" w:hanging="0"/>
              <w:jc w:val="right"/>
              <w:rPr>
                <w:rFonts w:ascii="Times New Roman" w:hAnsi="Times New Roman" w:eastAsia="Times New Roman" w:cs="Times New Roman"/>
              </w:rPr>
            </w:pPr>
            <w:r>
              <w:rPr>
                <w:rFonts w:eastAsia="Times New Roman" w:cs="Times New Roman" w:ascii="Times New Roman" w:hAnsi="Times New Roman"/>
              </w:rPr>
              <w:t>+5</w:t>
            </w:r>
          </w:p>
        </w:tc>
        <w:tc>
          <w:tcPr>
            <w:tcW w:w="162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ind w:right="560" w:hanging="0"/>
              <w:jc w:val="right"/>
              <w:rPr>
                <w:rFonts w:ascii="Times New Roman" w:hAnsi="Times New Roman" w:eastAsia="Times New Roman" w:cs="Times New Roman"/>
              </w:rPr>
            </w:pPr>
            <w:r>
              <w:rPr>
                <w:rFonts w:eastAsia="Times New Roman" w:cs="Times New Roman" w:ascii="Times New Roman" w:hAnsi="Times New Roman"/>
              </w:rPr>
              <w:t>+10</w:t>
            </w:r>
          </w:p>
        </w:tc>
      </w:tr>
      <w:tr>
        <w:trPr>
          <w:trHeight w:val="47" w:hRule="atLeast"/>
        </w:trPr>
        <w:tc>
          <w:tcPr>
            <w:tcW w:w="3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26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6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bl>
    <w:p>
      <w:pPr>
        <w:pStyle w:val="Normal"/>
        <w:spacing w:lineRule="exact" w:line="1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20" w:hanging="0"/>
        <w:rPr>
          <w:rFonts w:ascii="Times New Roman" w:hAnsi="Times New Roman" w:eastAsia="Times New Roman" w:cs="Times New Roman"/>
        </w:rPr>
      </w:pPr>
      <w:r>
        <w:rPr>
          <w:rFonts w:eastAsia="Times New Roman" w:cs="Times New Roman" w:ascii="Times New Roman" w:hAnsi="Times New Roman"/>
        </w:rPr>
        <w:t>Właściwości wykonanej warstwy powinny spełniać warunki podane w tablicy 14.</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rFonts w:ascii="Times New Roman" w:hAnsi="Times New Roman" w:eastAsia="Times New Roman" w:cs="Times New Roman"/>
        </w:rPr>
      </w:pPr>
      <w:r>
        <w:rPr>
          <w:rFonts w:eastAsia="Times New Roman" w:cs="Times New Roman" w:ascii="Times New Roman" w:hAnsi="Times New Roman"/>
        </w:rPr>
        <w:t>Tablica 14. Właściwości warstwy AC</w:t>
      </w:r>
    </w:p>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w:r>
    </w:p>
    <w:tbl>
      <w:tblPr>
        <w:tblW w:w="756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840"/>
        <w:gridCol w:w="1060"/>
        <w:gridCol w:w="1880"/>
        <w:gridCol w:w="1880"/>
        <w:gridCol w:w="1880"/>
        <w:gridCol w:w="20"/>
      </w:tblGrid>
      <w:tr>
        <w:trPr>
          <w:trHeight w:val="239" w:hRule="atLeast"/>
          <w:cantSplit w:val="true"/>
        </w:trPr>
        <w:tc>
          <w:tcPr>
            <w:tcW w:w="84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60" w:type="dxa"/>
            <w:tcBorders>
              <w:top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880" w:type="dxa"/>
            <w:tcBorders>
              <w:top w:val="single" w:sz="8" w:space="0" w:color="000000"/>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Projektowana</w:t>
            </w:r>
          </w:p>
        </w:tc>
        <w:tc>
          <w:tcPr>
            <w:tcW w:w="1880" w:type="dxa"/>
            <w:vMerge w:val="restart"/>
            <w:tcBorders>
              <w:top w:val="single" w:sz="8" w:space="0" w:color="000000"/>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7"/>
              </w:rPr>
            </w:pPr>
            <w:r>
              <w:rPr>
                <w:rFonts w:eastAsia="Times New Roman" w:cs="Times New Roman" w:ascii="Times New Roman" w:hAnsi="Times New Roman"/>
                <w:w w:val="97"/>
              </w:rPr>
              <w:t>Wskaźnik</w:t>
            </w:r>
          </w:p>
        </w:tc>
        <w:tc>
          <w:tcPr>
            <w:tcW w:w="1900" w:type="dxa"/>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pPr>
            <w:r>
              <w:rPr>
                <w:rFonts w:eastAsia="Times New Roman" w:cs="Times New Roman" w:ascii="Times New Roman" w:hAnsi="Times New Roman"/>
                <w:w w:val="99"/>
              </w:rPr>
              <w:t>Zawartość wolnych</w:t>
            </w:r>
          </w:p>
        </w:tc>
      </w:tr>
      <w:tr>
        <w:trPr>
          <w:trHeight w:val="120" w:hRule="atLeast"/>
          <w:cantSplit w:val="true"/>
        </w:trPr>
        <w:tc>
          <w:tcPr>
            <w:tcW w:w="1900" w:type="dxa"/>
            <w:gridSpan w:val="2"/>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7"/>
              </w:rPr>
            </w:pPr>
            <w:r>
              <w:rPr>
                <w:rFonts w:eastAsia="Times New Roman" w:cs="Times New Roman" w:ascii="Times New Roman" w:hAnsi="Times New Roman"/>
                <w:w w:val="97"/>
              </w:rPr>
              <w:t>Typ i wymiar</w:t>
            </w:r>
          </w:p>
        </w:tc>
        <w:tc>
          <w:tcPr>
            <w:tcW w:w="18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grubość warstwy</w:t>
            </w:r>
          </w:p>
        </w:tc>
        <w:tc>
          <w:tcPr>
            <w:tcW w:w="18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0"/>
              </w:rPr>
            </w:pPr>
            <w:r>
              <w:rPr>
                <w:rFonts w:eastAsia="Times New Roman" w:cs="Times New Roman" w:ascii="Times New Roman" w:hAnsi="Times New Roman"/>
                <w:w w:val="98"/>
                <w:sz w:val="10"/>
              </w:rPr>
            </w:r>
          </w:p>
        </w:tc>
        <w:tc>
          <w:tcPr>
            <w:tcW w:w="19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przestrzeni w</w:t>
            </w:r>
          </w:p>
        </w:tc>
      </w:tr>
      <w:tr>
        <w:trPr>
          <w:trHeight w:val="115" w:hRule="atLeast"/>
          <w:cantSplit w:val="true"/>
        </w:trPr>
        <w:tc>
          <w:tcPr>
            <w:tcW w:w="190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0"/>
              </w:rPr>
            </w:pPr>
            <w:r>
              <w:rPr>
                <w:rFonts w:eastAsia="Times New Roman" w:cs="Times New Roman" w:ascii="Times New Roman" w:hAnsi="Times New Roman"/>
                <w:w w:val="98"/>
                <w:sz w:val="10"/>
              </w:rPr>
            </w:r>
          </w:p>
        </w:tc>
        <w:tc>
          <w:tcPr>
            <w:tcW w:w="18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zagęszczenia</w:t>
            </w:r>
          </w:p>
        </w:tc>
        <w:tc>
          <w:tcPr>
            <w:tcW w:w="19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r>
      <w:tr>
        <w:trPr>
          <w:trHeight w:val="120" w:hRule="atLeast"/>
          <w:cantSplit w:val="true"/>
        </w:trPr>
        <w:tc>
          <w:tcPr>
            <w:tcW w:w="1900" w:type="dxa"/>
            <w:gridSpan w:val="2"/>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mieszanki</w:t>
            </w:r>
          </w:p>
        </w:tc>
        <w:tc>
          <w:tcPr>
            <w:tcW w:w="18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technologicznej</w:t>
            </w:r>
          </w:p>
        </w:tc>
        <w:tc>
          <w:tcPr>
            <w:tcW w:w="18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19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warstwie</w:t>
            </w:r>
          </w:p>
        </w:tc>
      </w:tr>
      <w:tr>
        <w:trPr>
          <w:trHeight w:val="115" w:hRule="atLeast"/>
          <w:cantSplit w:val="true"/>
        </w:trPr>
        <w:tc>
          <w:tcPr>
            <w:tcW w:w="1900" w:type="dxa"/>
            <w:gridSpan w:val="2"/>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18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w:t>
            </w:r>
          </w:p>
        </w:tc>
        <w:tc>
          <w:tcPr>
            <w:tcW w:w="19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r>
      <w:tr>
        <w:trPr>
          <w:trHeight w:val="120" w:hRule="atLeast"/>
          <w:cantSplit w:val="true"/>
        </w:trPr>
        <w:tc>
          <w:tcPr>
            <w:tcW w:w="8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60" w:type="dxa"/>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[cm]</w:t>
            </w:r>
          </w:p>
        </w:tc>
        <w:tc>
          <w:tcPr>
            <w:tcW w:w="18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[%(v/v)]</w:t>
            </w:r>
          </w:p>
        </w:tc>
      </w:tr>
      <w:tr>
        <w:trPr>
          <w:trHeight w:val="118" w:hRule="atLeast"/>
          <w:cantSplit w:val="true"/>
        </w:trPr>
        <w:tc>
          <w:tcPr>
            <w:tcW w:w="8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0"/>
              </w:rPr>
            </w:pPr>
            <w:r>
              <w:rPr>
                <w:rFonts w:eastAsia="Times New Roman" w:cs="Times New Roman" w:ascii="Times New Roman" w:hAnsi="Times New Roman"/>
                <w:w w:val="98"/>
                <w:sz w:val="10"/>
              </w:rPr>
            </w:r>
          </w:p>
        </w:tc>
        <w:tc>
          <w:tcPr>
            <w:tcW w:w="10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8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8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90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63" w:hRule="atLeast"/>
        </w:trPr>
        <w:tc>
          <w:tcPr>
            <w:tcW w:w="840" w:type="dxa"/>
            <w:tcBorders>
              <w:left w:val="single" w:sz="8" w:space="0" w:color="000000"/>
            </w:tcBorders>
            <w:shd w:fill="auto" w:val="clear"/>
            <w:tcMar>
              <w:left w:w="-10" w:type="dxa"/>
            </w:tcM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AC5S,</w:t>
            </w:r>
          </w:p>
        </w:tc>
        <w:tc>
          <w:tcPr>
            <w:tcW w:w="1060" w:type="dxa"/>
            <w:tcBorders/>
            <w:shd w:fill="auto" w:val="cle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KR1-KR2</w:t>
            </w:r>
          </w:p>
        </w:tc>
        <w:tc>
          <w:tcPr>
            <w:tcW w:w="18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2,0 ÷ 4,0</w:t>
            </w:r>
          </w:p>
        </w:tc>
        <w:tc>
          <w:tcPr>
            <w:tcW w:w="18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 xml:space="preserve">≥ </w:t>
            </w:r>
            <w:r>
              <w:rPr>
                <w:rFonts w:eastAsia="Times New Roman" w:cs="Times New Roman" w:ascii="Times New Roman" w:hAnsi="Times New Roman"/>
                <w:w w:val="99"/>
              </w:rPr>
              <w:t>98</w:t>
            </w:r>
          </w:p>
        </w:tc>
        <w:tc>
          <w:tcPr>
            <w:tcW w:w="19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1,5 ÷ 4,0</w:t>
            </w:r>
          </w:p>
        </w:tc>
      </w:tr>
      <w:tr>
        <w:trPr>
          <w:trHeight w:val="47" w:hRule="atLeast"/>
        </w:trPr>
        <w:tc>
          <w:tcPr>
            <w:tcW w:w="8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0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0" w:hRule="atLeast"/>
        </w:trPr>
        <w:tc>
          <w:tcPr>
            <w:tcW w:w="840" w:type="dxa"/>
            <w:tcBorders>
              <w:left w:val="single" w:sz="8" w:space="0" w:color="000000"/>
            </w:tcBorders>
            <w:shd w:fill="auto" w:val="clear"/>
            <w:tcMar>
              <w:left w:w="-10" w:type="dxa"/>
            </w:tcM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AC8S,</w:t>
            </w:r>
          </w:p>
        </w:tc>
        <w:tc>
          <w:tcPr>
            <w:tcW w:w="1060" w:type="dxa"/>
            <w:tcBorders/>
            <w:shd w:fill="auto" w:val="cle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KR1-KR2</w:t>
            </w:r>
          </w:p>
        </w:tc>
        <w:tc>
          <w:tcPr>
            <w:tcW w:w="18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2,5 ÷ 4,5</w:t>
            </w:r>
          </w:p>
        </w:tc>
        <w:tc>
          <w:tcPr>
            <w:tcW w:w="18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 xml:space="preserve">≥ </w:t>
            </w:r>
            <w:r>
              <w:rPr>
                <w:rFonts w:eastAsia="Times New Roman" w:cs="Times New Roman" w:ascii="Times New Roman" w:hAnsi="Times New Roman"/>
                <w:w w:val="99"/>
              </w:rPr>
              <w:t>98</w:t>
            </w:r>
          </w:p>
        </w:tc>
        <w:tc>
          <w:tcPr>
            <w:tcW w:w="19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1,5 ÷ 4,0</w:t>
            </w:r>
          </w:p>
        </w:tc>
      </w:tr>
      <w:tr>
        <w:trPr>
          <w:trHeight w:val="47" w:hRule="atLeast"/>
        </w:trPr>
        <w:tc>
          <w:tcPr>
            <w:tcW w:w="8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0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0" w:hRule="atLeast"/>
        </w:trPr>
        <w:tc>
          <w:tcPr>
            <w:tcW w:w="840" w:type="dxa"/>
            <w:tcBorders>
              <w:left w:val="single" w:sz="8" w:space="0" w:color="000000"/>
            </w:tcBorders>
            <w:shd w:fill="auto" w:val="clear"/>
            <w:tcMar>
              <w:left w:w="-10" w:type="dxa"/>
            </w:tcM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AC11S,</w:t>
            </w:r>
          </w:p>
        </w:tc>
        <w:tc>
          <w:tcPr>
            <w:tcW w:w="1060" w:type="dxa"/>
            <w:tcBorders/>
            <w:shd w:fill="auto" w:val="cle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KR1-KR2</w:t>
            </w:r>
          </w:p>
        </w:tc>
        <w:tc>
          <w:tcPr>
            <w:tcW w:w="18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3,0 ÷ 5,0</w:t>
            </w:r>
          </w:p>
        </w:tc>
        <w:tc>
          <w:tcPr>
            <w:tcW w:w="18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 xml:space="preserve">≥ </w:t>
            </w:r>
            <w:r>
              <w:rPr>
                <w:rFonts w:eastAsia="Times New Roman" w:cs="Times New Roman" w:ascii="Times New Roman" w:hAnsi="Times New Roman"/>
                <w:w w:val="99"/>
              </w:rPr>
              <w:t>98</w:t>
            </w:r>
          </w:p>
        </w:tc>
        <w:tc>
          <w:tcPr>
            <w:tcW w:w="19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1,5 ÷ 4,0</w:t>
            </w:r>
          </w:p>
        </w:tc>
      </w:tr>
      <w:tr>
        <w:trPr>
          <w:trHeight w:val="47" w:hRule="atLeast"/>
        </w:trPr>
        <w:tc>
          <w:tcPr>
            <w:tcW w:w="8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0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7" w:hRule="atLeast"/>
        </w:trPr>
        <w:tc>
          <w:tcPr>
            <w:tcW w:w="840" w:type="dxa"/>
            <w:tcBorders/>
            <w:shd w:fill="auto" w:val="clear"/>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060" w:type="dxa"/>
            <w:tcBorders/>
            <w:shd w:fill="auto" w:val="clear"/>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880" w:type="dxa"/>
            <w:tcBorders/>
            <w:shd w:fill="auto" w:val="clear"/>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880" w:type="dxa"/>
            <w:tcBorders/>
            <w:shd w:fill="auto" w:val="clear"/>
          </w:tcPr>
          <w:p>
            <w:pPr>
              <w:pStyle w:val="Normal"/>
              <w:spacing w:lineRule="exact" w:line="229"/>
              <w:ind w:right="840" w:hanging="0"/>
              <w:jc w:val="right"/>
              <w:rPr>
                <w:rFonts w:ascii="Times New Roman" w:hAnsi="Times New Roman" w:eastAsia="Times New Roman" w:cs="Times New Roman"/>
              </w:rPr>
            </w:pPr>
            <w:r>
              <w:rPr>
                <w:rFonts w:eastAsia="Times New Roman" w:cs="Times New Roman" w:ascii="Times New Roman" w:hAnsi="Times New Roman"/>
              </w:rPr>
              <w:t>86</w:t>
            </w:r>
          </w:p>
        </w:tc>
        <w:tc>
          <w:tcPr>
            <w:tcW w:w="1880" w:type="dxa"/>
            <w:tcBorders/>
            <w:shd w:fill="auto" w:val="clear"/>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bl>
    <w:p>
      <w:pPr>
        <w:sectPr>
          <w:type w:val="nextPage"/>
          <w:pgSz w:w="11906" w:h="16838"/>
          <w:pgMar w:left="1320" w:right="1460" w:header="0" w:top="1440" w:footer="0" w:bottom="1440" w:gutter="0"/>
          <w:pgNumType w:fmt="decimal"/>
          <w:formProt w:val="false"/>
          <w:textDirection w:val="lrTb"/>
          <w:docGrid w:type="default" w:linePitch="360" w:charSpace="4294963199"/>
        </w:sectPr>
      </w:pPr>
    </w:p>
    <w:p>
      <w:pPr>
        <w:pStyle w:val="Normal"/>
        <w:spacing w:lineRule="exact" w:line="200"/>
        <w:rPr>
          <w:rFonts w:ascii="Times New Roman" w:hAnsi="Times New Roman" w:eastAsia="Times New Roman" w:cs="Times New Roman"/>
          <w:sz w:val="23"/>
        </w:rPr>
      </w:pPr>
      <w:bookmarkStart w:id="171" w:name="page87"/>
      <w:bookmarkStart w:id="172" w:name="page87"/>
      <w:bookmarkEnd w:id="172"/>
      <w:r>
        <w:rPr>
          <w:rFonts w:eastAsia="Times New Roman" w:cs="Times New Roman" w:ascii="Times New Roman" w:hAnsi="Times New Roman"/>
          <w:sz w:val="23"/>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60"/>
        <w:rPr>
          <w:rFonts w:ascii="Times New Roman" w:hAnsi="Times New Roman" w:eastAsia="Times New Roman" w:cs="Times New Roman"/>
        </w:rPr>
      </w:pPr>
      <w:r>
        <w:rPr>
          <w:rFonts w:eastAsia="Times New Roman" w:cs="Times New Roman" w:ascii="Times New Roman" w:hAnsi="Times New Roman"/>
        </w:rPr>
      </w:r>
    </w:p>
    <w:tbl>
      <w:tblPr>
        <w:tblW w:w="756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840"/>
        <w:gridCol w:w="1060"/>
        <w:gridCol w:w="1880"/>
        <w:gridCol w:w="1880"/>
        <w:gridCol w:w="1900"/>
      </w:tblGrid>
      <w:tr>
        <w:trPr>
          <w:trHeight w:val="280" w:hRule="atLeast"/>
        </w:trPr>
        <w:tc>
          <w:tcPr>
            <w:tcW w:w="840" w:type="dxa"/>
            <w:tcBorders>
              <w:top w:val="single" w:sz="8" w:space="0" w:color="000000"/>
              <w:left w:val="single" w:sz="8" w:space="0" w:color="000000"/>
            </w:tcBorders>
            <w:shd w:fill="auto" w:val="clear"/>
            <w:tcMar>
              <w:left w:w="-10" w:type="dxa"/>
            </w:tcM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AC8S,</w:t>
            </w:r>
          </w:p>
        </w:tc>
        <w:tc>
          <w:tcPr>
            <w:tcW w:w="1060" w:type="dxa"/>
            <w:tcBorders>
              <w:top w:val="single" w:sz="8" w:space="0" w:color="000000"/>
            </w:tcBorders>
            <w:shd w:fill="auto" w:val="cle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KR3-KR6</w:t>
            </w:r>
          </w:p>
        </w:tc>
        <w:tc>
          <w:tcPr>
            <w:tcW w:w="1880" w:type="dxa"/>
            <w:tcBorders>
              <w:top w:val="single" w:sz="8" w:space="0" w:color="000000"/>
              <w:left w:val="single" w:sz="8" w:space="0" w:color="000000"/>
            </w:tcBorders>
            <w:shd w:fill="auto" w:val="clear"/>
            <w:tcMar>
              <w:left w:w="-10" w:type="dxa"/>
            </w:tcMar>
          </w:tcPr>
          <w:p>
            <w:pPr>
              <w:pStyle w:val="Normal"/>
              <w:spacing w:lineRule="exact" w:line="229"/>
              <w:ind w:right="540" w:hanging="0"/>
              <w:jc w:val="right"/>
              <w:rPr>
                <w:rFonts w:ascii="Times New Roman" w:hAnsi="Times New Roman" w:eastAsia="Times New Roman" w:cs="Times New Roman"/>
              </w:rPr>
            </w:pPr>
            <w:r>
              <w:rPr>
                <w:rFonts w:eastAsia="Times New Roman" w:cs="Times New Roman" w:ascii="Times New Roman" w:hAnsi="Times New Roman"/>
              </w:rPr>
              <w:t>2,5÷4,5</w:t>
            </w:r>
          </w:p>
        </w:tc>
        <w:tc>
          <w:tcPr>
            <w:tcW w:w="1880" w:type="dxa"/>
            <w:tcBorders>
              <w:top w:val="single" w:sz="8" w:space="0" w:color="000000"/>
              <w:left w:val="single" w:sz="8" w:space="0" w:color="000000"/>
            </w:tcBorders>
            <w:shd w:fill="auto" w:val="clear"/>
            <w:tcMar>
              <w:left w:w="-10" w:type="dxa"/>
            </w:tcMar>
          </w:tcPr>
          <w:p>
            <w:pPr>
              <w:pStyle w:val="Normal"/>
              <w:spacing w:lineRule="exact" w:line="229"/>
              <w:ind w:left="74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98</w:t>
            </w:r>
          </w:p>
        </w:tc>
        <w:tc>
          <w:tcPr>
            <w:tcW w:w="1900" w:type="dxa"/>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pacing w:lineRule="exact" w:line="229"/>
              <w:ind w:right="560" w:hanging="0"/>
              <w:jc w:val="right"/>
              <w:rPr>
                <w:rFonts w:ascii="Times New Roman" w:hAnsi="Times New Roman" w:eastAsia="Times New Roman" w:cs="Times New Roman"/>
              </w:rPr>
            </w:pPr>
            <w:r>
              <w:rPr>
                <w:rFonts w:eastAsia="Times New Roman" w:cs="Times New Roman" w:ascii="Times New Roman" w:hAnsi="Times New Roman"/>
              </w:rPr>
              <w:t>3,0÷5,0</w:t>
            </w:r>
          </w:p>
        </w:tc>
      </w:tr>
      <w:tr>
        <w:trPr>
          <w:trHeight w:val="47" w:hRule="atLeast"/>
        </w:trPr>
        <w:tc>
          <w:tcPr>
            <w:tcW w:w="8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0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0" w:hRule="atLeast"/>
        </w:trPr>
        <w:tc>
          <w:tcPr>
            <w:tcW w:w="840" w:type="dxa"/>
            <w:tcBorders>
              <w:left w:val="single" w:sz="8" w:space="0" w:color="000000"/>
            </w:tcBorders>
            <w:shd w:fill="auto" w:val="clear"/>
            <w:tcMar>
              <w:left w:w="-10" w:type="dxa"/>
            </w:tcM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AC11S,</w:t>
            </w:r>
          </w:p>
        </w:tc>
        <w:tc>
          <w:tcPr>
            <w:tcW w:w="1060" w:type="dxa"/>
            <w:tcBorders/>
            <w:shd w:fill="auto" w:val="cle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KR3-KR6</w:t>
            </w:r>
          </w:p>
        </w:tc>
        <w:tc>
          <w:tcPr>
            <w:tcW w:w="1880" w:type="dxa"/>
            <w:tcBorders>
              <w:left w:val="single" w:sz="8" w:space="0" w:color="000000"/>
            </w:tcBorders>
            <w:shd w:fill="auto" w:val="clear"/>
            <w:tcMar>
              <w:left w:w="-10" w:type="dxa"/>
            </w:tcMar>
          </w:tcPr>
          <w:p>
            <w:pPr>
              <w:pStyle w:val="Normal"/>
              <w:spacing w:lineRule="exact" w:line="229"/>
              <w:ind w:right="500" w:hanging="0"/>
              <w:jc w:val="right"/>
              <w:rPr>
                <w:rFonts w:ascii="Times New Roman" w:hAnsi="Times New Roman" w:eastAsia="Times New Roman" w:cs="Times New Roman"/>
              </w:rPr>
            </w:pPr>
            <w:r>
              <w:rPr>
                <w:rFonts w:eastAsia="Times New Roman" w:cs="Times New Roman" w:ascii="Times New Roman" w:hAnsi="Times New Roman"/>
              </w:rPr>
              <w:t>3,0 ÷ 5,0</w:t>
            </w:r>
          </w:p>
        </w:tc>
        <w:tc>
          <w:tcPr>
            <w:tcW w:w="1880" w:type="dxa"/>
            <w:tcBorders>
              <w:left w:val="single" w:sz="8" w:space="0" w:color="000000"/>
            </w:tcBorders>
            <w:shd w:fill="auto" w:val="clear"/>
            <w:tcMar>
              <w:left w:w="-10" w:type="dxa"/>
            </w:tcMar>
          </w:tcPr>
          <w:p>
            <w:pPr>
              <w:pStyle w:val="Normal"/>
              <w:spacing w:lineRule="exact" w:line="229"/>
              <w:ind w:left="74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98</w:t>
            </w:r>
          </w:p>
        </w:tc>
        <w:tc>
          <w:tcPr>
            <w:tcW w:w="19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ind w:right="540" w:hanging="0"/>
              <w:jc w:val="right"/>
              <w:rPr/>
            </w:pPr>
            <w:r>
              <w:rPr>
                <w:rFonts w:eastAsia="Times New Roman" w:cs="Times New Roman" w:ascii="Times New Roman" w:hAnsi="Times New Roman"/>
              </w:rPr>
              <w:t>3,0÷5,0</w:t>
            </w:r>
          </w:p>
        </w:tc>
      </w:tr>
      <w:tr>
        <w:trPr>
          <w:trHeight w:val="47" w:hRule="atLeast"/>
        </w:trPr>
        <w:tc>
          <w:tcPr>
            <w:tcW w:w="8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0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9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bl>
    <w:p>
      <w:pPr>
        <w:pStyle w:val="Normal"/>
        <w:spacing w:lineRule="exact" w:line="24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firstLine="708"/>
        <w:jc w:val="both"/>
        <w:rPr/>
      </w:pPr>
      <w:r>
        <w:rPr>
          <w:rFonts w:eastAsia="Times New Roman" w:cs="Times New Roman" w:ascii="Times New Roman" w:hAnsi="Times New Roman"/>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20" w:firstLine="708"/>
        <w:jc w:val="both"/>
        <w:rPr/>
      </w:pPr>
      <w:r>
        <w:rPr>
          <w:rFonts w:eastAsia="Times New Roman" w:cs="Times New Roman" w:ascii="Times New Roman" w:hAnsi="Times New Roman"/>
        </w:rPr>
        <w:t>Grubość wykonywanej warstwy powinna być sprawdzana co 25 m, w co najmniej trzech miejscach (w osi i przy brzegach warstwy).</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20" w:firstLine="708"/>
        <w:jc w:val="both"/>
        <w:rPr/>
      </w:pPr>
      <w:r>
        <w:rPr>
          <w:rFonts w:eastAsia="Times New Roman" w:cs="Times New Roman" w:ascii="Times New Roman" w:hAnsi="Times New Roman"/>
        </w:rPr>
        <w:t>Warstwy wałowane powinny być równomiernie zagęszczone ciężkimi walcami drogowymi. Do warstw z betonu asfaltowego należy stosować walce drogowe stalowe gładkie z możliwością wibracji, oscylacji lub walce ogumione.</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rFonts w:ascii="Times New Roman" w:hAnsi="Times New Roman" w:eastAsia="Times New Roman" w:cs="Times New Roman"/>
          <w:b/>
          <w:b/>
        </w:rPr>
      </w:pPr>
      <w:r>
        <w:rPr>
          <w:rFonts w:eastAsia="Times New Roman" w:cs="Times New Roman" w:ascii="Times New Roman" w:hAnsi="Times New Roman"/>
          <w:b/>
        </w:rPr>
        <w:t>6. KONTROLA JAKOŚCI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120" w:hanging="0"/>
        <w:rPr>
          <w:rFonts w:ascii="Times New Roman" w:hAnsi="Times New Roman" w:eastAsia="Times New Roman" w:cs="Times New Roman"/>
          <w:b/>
          <w:b/>
        </w:rPr>
      </w:pPr>
      <w:r>
        <w:rPr>
          <w:rFonts w:eastAsia="Times New Roman" w:cs="Times New Roman" w:ascii="Times New Roman" w:hAnsi="Times New Roman"/>
          <w:b/>
        </w:rPr>
        <w:t>6.1. Ogólne zasady kontroli jakości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5140" w:leader="none"/>
        </w:tabs>
        <w:spacing w:lineRule="auto"/>
        <w:ind w:left="820" w:hanging="0"/>
        <w:rPr/>
      </w:pPr>
      <w:r>
        <w:rPr>
          <w:rFonts w:eastAsia="Times New Roman" w:cs="Times New Roman" w:ascii="Times New Roman" w:hAnsi="Times New Roman"/>
        </w:rPr>
        <w:t>Ogólne zasady kontroli jakości robót podano w SST</w:t>
        <w:tab/>
      </w:r>
      <w:r>
        <w:rPr>
          <w:rFonts w:eastAsia="Times New Roman" w:cs="Times New Roman" w:ascii="Times New Roman" w:hAnsi="Times New Roman"/>
          <w:sz w:val="19"/>
        </w:rPr>
        <w:t>D-M-00.00.00 „Wymagania ogólne” [1] pkt 6.</w:t>
      </w:r>
    </w:p>
    <w:p>
      <w:pPr>
        <w:pStyle w:val="Normal"/>
        <w:spacing w:lineRule="exact" w:line="128"/>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ind w:left="120" w:hanging="0"/>
        <w:rPr>
          <w:rFonts w:ascii="Times New Roman" w:hAnsi="Times New Roman" w:eastAsia="Times New Roman" w:cs="Times New Roman"/>
          <w:b/>
          <w:b/>
        </w:rPr>
      </w:pPr>
      <w:r>
        <w:rPr>
          <w:rFonts w:eastAsia="Times New Roman" w:cs="Times New Roman" w:ascii="Times New Roman" w:hAnsi="Times New Roman"/>
          <w:b/>
        </w:rPr>
        <w:t>6.2. Badania przed przystąpieniem do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820" w:hanging="0"/>
        <w:rPr>
          <w:rFonts w:ascii="Times New Roman" w:hAnsi="Times New Roman" w:eastAsia="Times New Roman" w:cs="Times New Roman"/>
        </w:rPr>
      </w:pPr>
      <w:r>
        <w:rPr>
          <w:rFonts w:eastAsia="Times New Roman" w:cs="Times New Roman" w:ascii="Times New Roman" w:hAnsi="Times New Roman"/>
        </w:rPr>
        <w:t>Przed przystąpieniem do robót Wykonawca powinien:</w:t>
      </w:r>
    </w:p>
    <w:p>
      <w:pPr>
        <w:pStyle w:val="Normal"/>
        <w:spacing w:lineRule="exact" w:line="29"/>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22"/>
        </w:numPr>
        <w:tabs>
          <w:tab w:val="left" w:pos="400" w:leader="none"/>
        </w:tabs>
        <w:spacing w:lineRule="auto" w:line="232"/>
        <w:ind w:left="400" w:hanging="280"/>
        <w:jc w:val="both"/>
        <w:rPr>
          <w:rFonts w:ascii="Times New Roman" w:hAnsi="Times New Roman" w:eastAsia="Times New Roman" w:cs="Times New Roman"/>
        </w:rPr>
      </w:pPr>
      <w:r>
        <w:rPr>
          <w:rFonts w:eastAsia="Times New Roman" w:cs="Times New Roman" w:ascii="Times New Roman" w:hAnsi="Times New Roman"/>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pPr>
        <w:pStyle w:val="Normal"/>
        <w:spacing w:lineRule="exact" w:line="30"/>
        <w:rPr>
          <w:rFonts w:ascii="Symbol" w:hAnsi="Symbol" w:eastAsia="Symbol" w:cs="Symbol"/>
        </w:rPr>
      </w:pPr>
      <w:r>
        <w:rPr>
          <w:rFonts w:eastAsia="Symbol" w:cs="Symbol" w:ascii="Symbol" w:hAnsi="Symbol"/>
        </w:rPr>
      </w:r>
    </w:p>
    <w:p>
      <w:pPr>
        <w:pStyle w:val="Normal"/>
        <w:numPr>
          <w:ilvl w:val="0"/>
          <w:numId w:val="122"/>
        </w:numPr>
        <w:tabs>
          <w:tab w:val="left" w:pos="400" w:leader="none"/>
        </w:tabs>
        <w:spacing w:lineRule="auto" w:line="228"/>
        <w:ind w:left="400" w:hanging="280"/>
        <w:jc w:val="both"/>
        <w:rPr>
          <w:rFonts w:ascii="Times New Roman" w:hAnsi="Times New Roman" w:eastAsia="Times New Roman" w:cs="Times New Roman"/>
        </w:rPr>
      </w:pPr>
      <w:r>
        <w:rPr>
          <w:rFonts w:eastAsia="Times New Roman" w:cs="Times New Roman" w:ascii="Times New Roman" w:hAnsi="Times New Roman"/>
        </w:rPr>
        <w:t>ew. wykonać własne badania właściwości materiałów przeznaczonych do wykonania robót, określone przez Inżyniera.</w:t>
      </w:r>
    </w:p>
    <w:p>
      <w:pPr>
        <w:pStyle w:val="Normal"/>
        <w:spacing w:lineRule="exact" w:line="6"/>
        <w:rPr>
          <w:rFonts w:ascii="Symbol" w:hAnsi="Symbol" w:eastAsia="Symbol" w:cs="Symbol"/>
        </w:rPr>
      </w:pPr>
      <w:r>
        <w:rPr>
          <w:rFonts w:eastAsia="Symbol" w:cs="Symbol" w:ascii="Symbol" w:hAnsi="Symbol"/>
        </w:rPr>
      </w:r>
    </w:p>
    <w:p>
      <w:pPr>
        <w:pStyle w:val="Normal"/>
        <w:spacing w:lineRule="auto" w:line="237"/>
        <w:ind w:left="820" w:hanging="0"/>
        <w:jc w:val="both"/>
        <w:rPr/>
      </w:pPr>
      <w:r>
        <w:rPr>
          <w:rFonts w:eastAsia="Times New Roman" w:cs="Times New Roman" w:ascii="Times New Roman" w:hAnsi="Times New Roman"/>
        </w:rPr>
        <w:t>Wszystkie dokumenty oraz wyniki badań Wykonawca przedstawia Inżynierowi do akceptacji.</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rFonts w:ascii="Times New Roman" w:hAnsi="Times New Roman" w:eastAsia="Times New Roman" w:cs="Times New Roman"/>
          <w:b/>
          <w:b/>
        </w:rPr>
      </w:pPr>
      <w:r>
        <w:rPr>
          <w:rFonts w:eastAsia="Times New Roman" w:cs="Times New Roman" w:ascii="Times New Roman" w:hAnsi="Times New Roman"/>
          <w:b/>
        </w:rPr>
        <w:t>6.3. Badania w czasie robót</w:t>
      </w:r>
    </w:p>
    <w:p>
      <w:pPr>
        <w:pStyle w:val="Normal"/>
        <w:spacing w:lineRule="exact" w:line="12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120" w:hanging="0"/>
        <w:rPr/>
      </w:pPr>
      <w:r>
        <w:rPr>
          <w:rFonts w:eastAsia="Times New Roman" w:cs="Times New Roman" w:ascii="Times New Roman" w:hAnsi="Times New Roman"/>
          <w:b/>
        </w:rPr>
        <w:t xml:space="preserve">6.3.1. </w:t>
      </w:r>
      <w:r>
        <w:rPr>
          <w:rFonts w:eastAsia="Times New Roman" w:cs="Times New Roman" w:ascii="Times New Roman" w:hAnsi="Times New Roman"/>
        </w:rPr>
        <w:t>Uwagi ogólne</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20" w:hanging="0"/>
        <w:rPr>
          <w:rFonts w:ascii="Times New Roman" w:hAnsi="Times New Roman" w:eastAsia="Times New Roman" w:cs="Times New Roman"/>
        </w:rPr>
      </w:pPr>
      <w:r>
        <w:rPr>
          <w:rFonts w:eastAsia="Times New Roman" w:cs="Times New Roman" w:ascii="Times New Roman" w:hAnsi="Times New Roman"/>
        </w:rPr>
        <w:t>Badania dzielą się na: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20" w:hanging="0"/>
        <w:jc w:val="both"/>
        <w:rPr/>
      </w:pPr>
      <w:r>
        <w:rPr>
          <w:rFonts w:eastAsia="Times New Roman" w:cs="Times New Roman" w:ascii="Times New Roman" w:hAnsi="Times New Roman"/>
        </w:rPr>
        <w:t>–</w:t>
      </w:r>
      <w:r>
        <w:rPr>
          <w:rFonts w:eastAsia="Times New Roman" w:cs="Times New Roman" w:ascii="Times New Roman" w:hAnsi="Times New Roman"/>
          <w:sz w:val="19"/>
        </w:rPr>
        <w:t>badania wykonawcy (w ramach własnego nadzoru),</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ind w:left="120" w:hanging="0"/>
        <w:jc w:val="both"/>
        <w:rPr/>
      </w:pPr>
      <w:r>
        <w:rPr>
          <w:rFonts w:eastAsia="Times New Roman" w:cs="Times New Roman" w:ascii="Times New Roman" w:hAnsi="Times New Roman"/>
        </w:rPr>
        <w:t>–</w:t>
      </w:r>
      <w:r>
        <w:rPr>
          <w:rFonts w:eastAsia="Times New Roman" w:cs="Times New Roman" w:ascii="Times New Roman" w:hAnsi="Times New Roman"/>
          <w:sz w:val="19"/>
        </w:rPr>
        <w:t>badania kontrolne (w ramach nadzoru zleceniodawcy – Inżyniera).</w:t>
      </w:r>
    </w:p>
    <w:p>
      <w:pPr>
        <w:pStyle w:val="Normal"/>
        <w:spacing w:lineRule="exact" w:line="128"/>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ind w:left="120" w:hanging="0"/>
        <w:rPr/>
      </w:pPr>
      <w:r>
        <w:rPr>
          <w:rFonts w:eastAsia="Times New Roman" w:cs="Times New Roman" w:ascii="Times New Roman" w:hAnsi="Times New Roman"/>
          <w:b/>
        </w:rPr>
        <w:t xml:space="preserve">6.3.2. </w:t>
      </w:r>
      <w:r>
        <w:rPr>
          <w:rFonts w:eastAsia="Times New Roman" w:cs="Times New Roman" w:ascii="Times New Roman" w:hAnsi="Times New Roman"/>
        </w:rPr>
        <w:t>Badania Wykonawcy</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120" w:firstLine="708"/>
        <w:jc w:val="both"/>
        <w:rPr/>
      </w:pPr>
      <w:r>
        <w:rPr>
          <w:rFonts w:eastAsia="Times New Roman" w:cs="Times New Roman" w:ascii="Times New Roman" w:hAnsi="Times New Roman"/>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firstLine="708"/>
        <w:jc w:val="both"/>
        <w:rPr>
          <w:rFonts w:ascii="Times New Roman" w:hAnsi="Times New Roman" w:eastAsia="Times New Roman" w:cs="Times New Roman"/>
        </w:rPr>
      </w:pPr>
      <w:r>
        <w:rPr>
          <w:rFonts w:eastAsia="Times New Roman" w:cs="Times New Roman" w:ascii="Times New Roman" w:hAnsi="Times New Roman"/>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firstLine="708"/>
        <w:jc w:val="both"/>
        <w:rPr>
          <w:rFonts w:ascii="Times New Roman" w:hAnsi="Times New Roman" w:eastAsia="Times New Roman" w:cs="Times New Roman"/>
        </w:rPr>
      </w:pPr>
      <w:r>
        <w:rPr>
          <w:rFonts w:eastAsia="Times New Roman" w:cs="Times New Roman" w:ascii="Times New Roman" w:hAnsi="Times New Roman"/>
        </w:rPr>
        <w:t>Wyniki badań Wykonawcy należy przekazywać zleceniodawcy na jego żądanie. Inżynier może zdecydować o dokonaniu odbioru na podstawie badań Wykonawcy. W razie zastrzeżeń Inżynier może przeprowadzić badania kontrolne według pktu 6.3.3.</w:t>
      </w:r>
    </w:p>
    <w:p>
      <w:pPr>
        <w:pStyle w:val="Normal"/>
        <w:spacing w:lineRule="exact" w:line="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20" w:hanging="0"/>
        <w:rPr>
          <w:rFonts w:ascii="Times New Roman" w:hAnsi="Times New Roman" w:eastAsia="Times New Roman" w:cs="Times New Roman"/>
        </w:rPr>
      </w:pPr>
      <w:r>
        <w:rPr>
          <w:rFonts w:eastAsia="Times New Roman" w:cs="Times New Roman" w:ascii="Times New Roman" w:hAnsi="Times New Roman"/>
        </w:rPr>
        <w:t>Zakres badań Wykonawcy związany z wykonywaniem nawierzchni: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20" w:hanging="0"/>
        <w:jc w:val="both"/>
        <w:rPr/>
      </w:pPr>
      <w:r>
        <w:rPr>
          <w:rFonts w:eastAsia="Times New Roman" w:cs="Times New Roman" w:ascii="Times New Roman" w:hAnsi="Times New Roman"/>
        </w:rPr>
        <w:t>–</w:t>
      </w:r>
      <w:r>
        <w:rPr>
          <w:rFonts w:eastAsia="Times New Roman" w:cs="Times New Roman" w:ascii="Times New Roman" w:hAnsi="Times New Roman"/>
          <w:sz w:val="19"/>
        </w:rPr>
        <w:t>pomiar temperatury powietrza,</w:t>
      </w:r>
    </w:p>
    <w:p>
      <w:pPr>
        <w:pStyle w:val="Normal"/>
        <w:spacing w:lineRule="exact" w:line="16"/>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5"/>
        <w:ind w:left="520" w:hanging="396"/>
        <w:jc w:val="both"/>
        <w:rPr/>
      </w:pPr>
      <w:r>
        <w:rPr>
          <w:rFonts w:eastAsia="Times New Roman" w:cs="Times New Roman" w:ascii="Times New Roman" w:hAnsi="Times New Roman"/>
        </w:rPr>
        <w:t xml:space="preserve">– </w:t>
      </w:r>
      <w:r>
        <w:rPr>
          <w:rFonts w:eastAsia="Times New Roman" w:cs="Times New Roman" w:ascii="Times New Roman" w:hAnsi="Times New Roman"/>
        </w:rPr>
        <w:t>pomiar temperatury mieszanki mineralno-asfaltowej podczas wykonywania nawierzchni (wg PN-EN 12697-13 [36]),</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20" w:hanging="0"/>
        <w:jc w:val="both"/>
        <w:rPr/>
      </w:pPr>
      <w:r>
        <w:rPr>
          <w:rFonts w:eastAsia="Times New Roman" w:cs="Times New Roman" w:ascii="Times New Roman" w:hAnsi="Times New Roman"/>
        </w:rPr>
        <w:t>–</w:t>
      </w:r>
      <w:r>
        <w:rPr>
          <w:rFonts w:eastAsia="Times New Roman" w:cs="Times New Roman" w:ascii="Times New Roman" w:hAnsi="Times New Roman"/>
          <w:sz w:val="19"/>
        </w:rPr>
        <w:t>ocena wizualna mieszanki mineralno-asfaltowej,</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ind w:left="120" w:hanging="0"/>
        <w:jc w:val="both"/>
        <w:rPr/>
      </w:pPr>
      <w:r>
        <w:rPr>
          <w:rFonts w:eastAsia="Times New Roman" w:cs="Times New Roman" w:ascii="Times New Roman" w:hAnsi="Times New Roman"/>
        </w:rPr>
        <w:t>–</w:t>
      </w:r>
      <w:r>
        <w:rPr>
          <w:rFonts w:eastAsia="Times New Roman" w:cs="Times New Roman" w:ascii="Times New Roman" w:hAnsi="Times New Roman"/>
          <w:sz w:val="19"/>
        </w:rPr>
        <w:t>wykaz ilości materiałów lub grubości wykonanej warstwy,</w:t>
      </w:r>
    </w:p>
    <w:p>
      <w:pPr>
        <w:pStyle w:val="Normal"/>
        <w:spacing w:lineRule="exact" w:line="6"/>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ind w:left="120" w:hanging="0"/>
        <w:jc w:val="both"/>
        <w:rPr/>
      </w:pPr>
      <w:r>
        <w:rPr>
          <w:rFonts w:eastAsia="Times New Roman" w:cs="Times New Roman" w:ascii="Times New Roman" w:hAnsi="Times New Roman"/>
        </w:rPr>
        <w:t>–</w:t>
      </w:r>
      <w:r>
        <w:rPr>
          <w:rFonts w:eastAsia="Times New Roman" w:cs="Times New Roman" w:ascii="Times New Roman" w:hAnsi="Times New Roman"/>
          <w:sz w:val="19"/>
        </w:rPr>
        <w:t>pomiar spadku poprzecznego warstwy asfaltowej,</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ind w:left="120" w:hanging="0"/>
        <w:jc w:val="both"/>
        <w:rPr/>
      </w:pPr>
      <w:r>
        <w:rPr>
          <w:rFonts w:eastAsia="Times New Roman" w:cs="Times New Roman" w:ascii="Times New Roman" w:hAnsi="Times New Roman"/>
        </w:rPr>
        <w:t>–</w:t>
      </w:r>
      <w:r>
        <w:rPr>
          <w:rFonts w:eastAsia="Times New Roman" w:cs="Times New Roman" w:ascii="Times New Roman" w:hAnsi="Times New Roman"/>
          <w:sz w:val="19"/>
        </w:rPr>
        <w:t>pomiar równości warstwy asfaltowej (wg pktu 6.4.2.5),</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ind w:left="120" w:hanging="0"/>
        <w:jc w:val="both"/>
        <w:rPr/>
      </w:pPr>
      <w:r>
        <w:rPr>
          <w:rFonts w:eastAsia="Times New Roman" w:cs="Times New Roman" w:ascii="Times New Roman" w:hAnsi="Times New Roman"/>
        </w:rPr>
        <w:t>–</w:t>
      </w:r>
      <w:r>
        <w:rPr>
          <w:rFonts w:eastAsia="Times New Roman" w:cs="Times New Roman" w:ascii="Times New Roman" w:hAnsi="Times New Roman"/>
          <w:sz w:val="19"/>
        </w:rPr>
        <w:t>pomiar parametrów geometrycznych poboczy,</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ind w:left="120" w:hanging="0"/>
        <w:jc w:val="both"/>
        <w:rPr/>
      </w:pPr>
      <w:r>
        <w:rPr>
          <w:rFonts w:eastAsia="Times New Roman" w:cs="Times New Roman" w:ascii="Times New Roman" w:hAnsi="Times New Roman"/>
        </w:rPr>
        <w:t>–</w:t>
      </w:r>
      <w:r>
        <w:rPr>
          <w:rFonts w:eastAsia="Times New Roman" w:cs="Times New Roman" w:ascii="Times New Roman" w:hAnsi="Times New Roman"/>
          <w:sz w:val="19"/>
        </w:rPr>
        <w:t>ocena wizualna jednorodności powierzchni warstwy,</w:t>
      </w:r>
    </w:p>
    <w:p>
      <w:pPr>
        <w:pStyle w:val="Normal"/>
        <w:spacing w:lineRule="exact" w:line="5"/>
        <w:rPr>
          <w:rFonts w:ascii="Times New Roman" w:hAnsi="Times New Roman" w:eastAsia="Times New Roman" w:cs="Times New Roman"/>
          <w:sz w:val="19"/>
        </w:rPr>
      </w:pPr>
      <w:r>
        <w:rPr>
          <w:rFonts w:eastAsia="Times New Roman" w:cs="Times New Roman" w:ascii="Times New Roman" w:hAnsi="Times New Roman"/>
          <w:sz w:val="19"/>
        </w:rPr>
      </w:r>
    </w:p>
    <w:p>
      <w:pPr>
        <w:sectPr>
          <w:type w:val="nextPage"/>
          <w:pgSz w:w="11906" w:h="16838"/>
          <w:pgMar w:left="1320" w:right="1460" w:header="0" w:top="1440" w:footer="0" w:bottom="1440" w:gutter="0"/>
          <w:pgNumType w:fmt="decimal"/>
          <w:formProt w:val="false"/>
          <w:textDirection w:val="lrTb"/>
          <w:docGrid w:type="default" w:linePitch="360" w:charSpace="4294963199"/>
        </w:sectPr>
        <w:pStyle w:val="Normal"/>
        <w:spacing w:lineRule="auto"/>
        <w:ind w:left="120" w:hanging="0"/>
        <w:jc w:val="both"/>
        <w:rPr/>
      </w:pPr>
      <w:r>
        <w:rPr>
          <w:rFonts w:eastAsia="Times New Roman" w:cs="Times New Roman" w:ascii="Times New Roman" w:hAnsi="Times New Roman"/>
        </w:rPr>
        <w:t>–</w:t>
      </w:r>
      <w:r>
        <w:rPr>
          <w:rFonts w:eastAsia="Times New Roman" w:cs="Times New Roman" w:ascii="Times New Roman" w:hAnsi="Times New Roman"/>
          <w:sz w:val="19"/>
        </w:rPr>
        <w:t>ocena wizualna jakości wykonania połączeń technologicznych.</w:t>
      </w:r>
    </w:p>
    <w:p>
      <w:pPr>
        <w:pStyle w:val="Normal"/>
        <w:spacing w:lineRule="exact" w:line="200"/>
        <w:rPr>
          <w:rFonts w:ascii="Times New Roman" w:hAnsi="Times New Roman" w:eastAsia="Times New Roman" w:cs="Times New Roman"/>
          <w:sz w:val="19"/>
        </w:rPr>
      </w:pPr>
      <w:bookmarkStart w:id="173" w:name="page88"/>
      <w:bookmarkStart w:id="174" w:name="page88"/>
      <w:bookmarkEnd w:id="174"/>
      <w:r>
        <w:rPr>
          <w:rFonts w:eastAsia="Times New Roman" w:cs="Times New Roman" w:ascii="Times New Roman" w:hAnsi="Times New Roman"/>
          <w:sz w:val="19"/>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6.3.3. </w:t>
      </w:r>
      <w:r>
        <w:rPr>
          <w:rFonts w:eastAsia="Times New Roman" w:cs="Times New Roman" w:ascii="Times New Roman" w:hAnsi="Times New Roman"/>
        </w:rPr>
        <w:t>Badania kontrolne</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firstLine="708"/>
        <w:jc w:val="both"/>
        <w:rPr/>
      </w:pPr>
      <w:r>
        <w:rPr>
          <w:rFonts w:eastAsia="Times New Roman" w:cs="Times New Roman" w:ascii="Times New Roman" w:hAnsi="Times New Roman"/>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pPr>
        <w:pStyle w:val="Normal"/>
        <w:spacing w:lineRule="exact" w:line="1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Rodzaj badań kontrolnych mieszanki mineralno-asfaltowej i wykonanej z niej warstwy podano w tablicy 15.</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Tablica 15. Rodzaj badań kontrolnych</w:t>
      </w:r>
    </w:p>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0" distB="0" distL="114935" distR="114935" simplePos="0" locked="0" layoutInCell="1" allowOverlap="1" relativeHeight="77">
                <wp:simplePos x="0" y="0"/>
                <wp:positionH relativeFrom="column">
                  <wp:posOffset>1307465</wp:posOffset>
                </wp:positionH>
                <wp:positionV relativeFrom="paragraph">
                  <wp:posOffset>-1227455</wp:posOffset>
                </wp:positionV>
                <wp:extent cx="635" cy="2616200"/>
                <wp:effectExtent l="0" t="0" r="0" b="0"/>
                <wp:wrapNone/>
                <wp:docPr id="76" name=""/>
                <a:graphic xmlns:a="http://schemas.openxmlformats.org/drawingml/2006/main">
                  <a:graphicData uri="http://schemas.microsoft.com/office/word/2010/wordprocessingShape">
                    <wps:wsp>
                      <wps:cNvSpPr/>
                      <wps:spPr>
                        <a:xfrm>
                          <a:off x="0" y="0"/>
                          <a:ext cx="0" cy="26154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6.3pt" to="0pt,212.2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78">
                <wp:simplePos x="0" y="0"/>
                <wp:positionH relativeFrom="column">
                  <wp:posOffset>5988685</wp:posOffset>
                </wp:positionH>
                <wp:positionV relativeFrom="paragraph">
                  <wp:posOffset>-1227455</wp:posOffset>
                </wp:positionV>
                <wp:extent cx="635" cy="2616200"/>
                <wp:effectExtent l="0" t="0" r="0" b="0"/>
                <wp:wrapNone/>
                <wp:docPr id="77" name=""/>
                <a:graphic xmlns:a="http://schemas.openxmlformats.org/drawingml/2006/main">
                  <a:graphicData uri="http://schemas.microsoft.com/office/word/2010/wordprocessingShape">
                    <wps:wsp>
                      <wps:cNvSpPr/>
                      <wps:spPr>
                        <a:xfrm>
                          <a:off x="0" y="0"/>
                          <a:ext cx="0" cy="26154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8.6pt,6.3pt" to="368.6pt,212.2pt" stroked="t" style="position:absolute">
                <v:stroke color="black" weight="6480" joinstyle="miter" endcap="square"/>
                <v:fill o:detectmouseclick="t" on="false"/>
              </v:line>
            </w:pict>
          </mc:Fallback>
        </mc:AlternateContent>
      </w:r>
    </w:p>
    <w:tbl>
      <w:tblPr>
        <w:tblW w:w="7380" w:type="dxa"/>
        <w:jc w:val="left"/>
        <w:tblInd w:w="0" w:type="dxa"/>
        <w:tblBorders>
          <w:top w:val="single" w:sz="8" w:space="0" w:color="000000"/>
        </w:tblBorders>
        <w:tblCellMar>
          <w:top w:w="0" w:type="dxa"/>
          <w:left w:w="0" w:type="dxa"/>
          <w:bottom w:w="0" w:type="dxa"/>
          <w:right w:w="0" w:type="dxa"/>
        </w:tblCellMar>
      </w:tblPr>
      <w:tblGrid>
        <w:gridCol w:w="1160"/>
        <w:gridCol w:w="6220"/>
      </w:tblGrid>
      <w:tr>
        <w:trPr>
          <w:trHeight w:val="280" w:hRule="atLeast"/>
        </w:trPr>
        <w:tc>
          <w:tcPr>
            <w:tcW w:w="1160" w:type="dxa"/>
            <w:tcBorders>
              <w:top w:val="single" w:sz="8" w:space="0" w:color="000000"/>
            </w:tcBorders>
            <w:shd w:fill="auto" w:val="clear"/>
          </w:tcPr>
          <w:p>
            <w:pPr>
              <w:pStyle w:val="Normal"/>
              <w:spacing w:lineRule="exact" w:line="229"/>
              <w:ind w:left="440" w:hanging="0"/>
              <w:rPr>
                <w:rFonts w:ascii="Times New Roman" w:hAnsi="Times New Roman" w:eastAsia="Times New Roman" w:cs="Times New Roman"/>
              </w:rPr>
            </w:pPr>
            <w:r>
              <w:rPr>
                <w:rFonts w:eastAsia="Times New Roman" w:cs="Times New Roman" w:ascii="Times New Roman" w:hAnsi="Times New Roman"/>
              </w:rPr>
              <w:t>Lp.</w:t>
            </w:r>
          </w:p>
        </w:tc>
        <w:tc>
          <w:tcPr>
            <w:tcW w:w="6220" w:type="dxa"/>
            <w:tcBorders>
              <w:top w:val="single" w:sz="8" w:space="0" w:color="000000"/>
              <w:left w:val="single" w:sz="8" w:space="0" w:color="000000"/>
            </w:tcBorders>
            <w:shd w:fill="auto" w:val="clear"/>
            <w:tcMar>
              <w:left w:w="-10" w:type="dxa"/>
            </w:tcMar>
          </w:tcPr>
          <w:p>
            <w:pPr>
              <w:pStyle w:val="Normal"/>
              <w:spacing w:lineRule="exact" w:line="229"/>
              <w:ind w:left="2540" w:hanging="0"/>
              <w:rPr>
                <w:rFonts w:ascii="Times New Roman" w:hAnsi="Times New Roman" w:eastAsia="Times New Roman" w:cs="Times New Roman"/>
              </w:rPr>
            </w:pPr>
            <w:r>
              <w:rPr>
                <w:rFonts w:eastAsia="Times New Roman" w:cs="Times New Roman" w:ascii="Times New Roman" w:hAnsi="Times New Roman"/>
              </w:rPr>
              <w:t>Rodzaj badań</w:t>
            </w:r>
          </w:p>
        </w:tc>
      </w:tr>
      <w:tr>
        <w:trPr>
          <w:trHeight w:val="47" w:hRule="atLeast"/>
        </w:trPr>
        <w:tc>
          <w:tcPr>
            <w:tcW w:w="116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62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35" w:hRule="atLeast"/>
        </w:trPr>
        <w:tc>
          <w:tcPr>
            <w:tcW w:w="1160" w:type="dxa"/>
            <w:tcBorders/>
            <w:shd w:fill="auto" w:val="clear"/>
          </w:tcPr>
          <w:p>
            <w:pPr>
              <w:pStyle w:val="Normal"/>
              <w:spacing w:lineRule="exact" w:line="218"/>
              <w:jc w:val="center"/>
              <w:rPr>
                <w:rFonts w:ascii="Times New Roman" w:hAnsi="Times New Roman" w:eastAsia="Times New Roman" w:cs="Times New Roman"/>
                <w:w w:val="99"/>
              </w:rPr>
            </w:pPr>
            <w:r>
              <w:rPr>
                <w:rFonts w:eastAsia="Times New Roman" w:cs="Times New Roman" w:ascii="Times New Roman" w:hAnsi="Times New Roman"/>
                <w:w w:val="99"/>
              </w:rPr>
              <w:t>1</w:t>
            </w:r>
          </w:p>
        </w:tc>
        <w:tc>
          <w:tcPr>
            <w:tcW w:w="6220" w:type="dxa"/>
            <w:tcBorders>
              <w:left w:val="single" w:sz="8" w:space="0" w:color="000000"/>
            </w:tcBorders>
            <w:shd w:fill="auto" w:val="clear"/>
            <w:tcMar>
              <w:left w:w="-10" w:type="dxa"/>
            </w:tcMar>
          </w:tcPr>
          <w:p>
            <w:pPr>
              <w:pStyle w:val="Normal"/>
              <w:spacing w:lineRule="exact" w:line="235"/>
              <w:ind w:left="80" w:hanging="0"/>
              <w:rPr/>
            </w:pPr>
            <w:r>
              <w:rPr>
                <w:rFonts w:eastAsia="Times New Roman" w:cs="Times New Roman" w:ascii="Times New Roman" w:hAnsi="Times New Roman"/>
              </w:rPr>
              <w:t xml:space="preserve">Mieszanka mineralno-asfaltowa </w:t>
            </w:r>
            <w:r>
              <w:rPr>
                <w:rFonts w:eastAsia="Times New Roman" w:cs="Times New Roman" w:ascii="Times New Roman" w:hAnsi="Times New Roman"/>
                <w:sz w:val="25"/>
                <w:vertAlign w:val="superscript"/>
              </w:rPr>
              <w:t>a), b)</w:t>
            </w:r>
          </w:p>
        </w:tc>
      </w:tr>
      <w:tr>
        <w:trPr>
          <w:trHeight w:val="219" w:hRule="atLeast"/>
        </w:trPr>
        <w:tc>
          <w:tcPr>
            <w:tcW w:w="1160" w:type="dxa"/>
            <w:tcBorders/>
            <w:shd w:fill="auto" w:val="clear"/>
          </w:tcPr>
          <w:p>
            <w:pPr>
              <w:pStyle w:val="Normal"/>
              <w:spacing w:lineRule="exact" w:line="218"/>
              <w:jc w:val="center"/>
              <w:rPr>
                <w:rFonts w:ascii="Times New Roman" w:hAnsi="Times New Roman" w:eastAsia="Times New Roman" w:cs="Times New Roman"/>
              </w:rPr>
            </w:pPr>
            <w:r>
              <w:rPr>
                <w:rFonts w:eastAsia="Times New Roman" w:cs="Times New Roman" w:ascii="Times New Roman" w:hAnsi="Times New Roman"/>
              </w:rPr>
              <w:t>1.1</w:t>
            </w:r>
          </w:p>
        </w:tc>
        <w:tc>
          <w:tcPr>
            <w:tcW w:w="6220" w:type="dxa"/>
            <w:tcBorders>
              <w:left w:val="single" w:sz="8" w:space="0" w:color="000000"/>
            </w:tcBorders>
            <w:shd w:fill="auto" w:val="clear"/>
            <w:tcMar>
              <w:left w:w="-10" w:type="dxa"/>
            </w:tcMar>
          </w:tcPr>
          <w:p>
            <w:pPr>
              <w:pStyle w:val="Normal"/>
              <w:spacing w:lineRule="exact" w:line="218"/>
              <w:ind w:left="80" w:hanging="0"/>
              <w:rPr>
                <w:rFonts w:ascii="Times New Roman" w:hAnsi="Times New Roman" w:eastAsia="Times New Roman" w:cs="Times New Roman"/>
              </w:rPr>
            </w:pPr>
            <w:r>
              <w:rPr>
                <w:rFonts w:eastAsia="Times New Roman" w:cs="Times New Roman" w:ascii="Times New Roman" w:hAnsi="Times New Roman"/>
              </w:rPr>
              <w:t>Uziarnienie</w:t>
            </w:r>
          </w:p>
        </w:tc>
      </w:tr>
      <w:tr>
        <w:trPr>
          <w:trHeight w:val="235" w:hRule="atLeast"/>
        </w:trPr>
        <w:tc>
          <w:tcPr>
            <w:tcW w:w="1160" w:type="dxa"/>
            <w:tcBorders/>
            <w:shd w:fill="auto" w:val="cle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1.2</w:t>
            </w:r>
          </w:p>
        </w:tc>
        <w:tc>
          <w:tcPr>
            <w:tcW w:w="6220" w:type="dxa"/>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Zawartość lepiszcza</w:t>
            </w:r>
          </w:p>
        </w:tc>
      </w:tr>
      <w:tr>
        <w:trPr>
          <w:trHeight w:val="235" w:hRule="atLeast"/>
        </w:trPr>
        <w:tc>
          <w:tcPr>
            <w:tcW w:w="1160" w:type="dxa"/>
            <w:tcBorders/>
            <w:shd w:fill="auto" w:val="cle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1.3</w:t>
            </w:r>
          </w:p>
        </w:tc>
        <w:tc>
          <w:tcPr>
            <w:tcW w:w="6220" w:type="dxa"/>
            <w:tcBorders>
              <w:left w:val="single" w:sz="8" w:space="0" w:color="000000"/>
            </w:tcBorders>
            <w:shd w:fill="auto" w:val="clear"/>
            <w:tcMar>
              <w:left w:w="-10" w:type="dxa"/>
            </w:tcMar>
          </w:tcPr>
          <w:p>
            <w:pPr>
              <w:pStyle w:val="Normal"/>
              <w:spacing w:lineRule="exact" w:line="229"/>
              <w:ind w:left="80" w:hanging="0"/>
              <w:rPr/>
            </w:pPr>
            <w:r>
              <w:rPr>
                <w:rFonts w:eastAsia="Times New Roman" w:cs="Times New Roman" w:ascii="Times New Roman" w:hAnsi="Times New Roman"/>
              </w:rPr>
              <w:t>Temperatura mięknienia lepiszcza odzyskanego</w:t>
            </w:r>
          </w:p>
        </w:tc>
      </w:tr>
      <w:tr>
        <w:trPr>
          <w:trHeight w:val="235" w:hRule="atLeast"/>
        </w:trPr>
        <w:tc>
          <w:tcPr>
            <w:tcW w:w="1160" w:type="dxa"/>
            <w:tcBorders/>
            <w:shd w:fill="auto" w:val="cle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1.4</w:t>
            </w:r>
          </w:p>
        </w:tc>
        <w:tc>
          <w:tcPr>
            <w:tcW w:w="6220" w:type="dxa"/>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Gęstość i zawartość wolnych przestrzeni próbki</w:t>
            </w:r>
          </w:p>
        </w:tc>
      </w:tr>
      <w:tr>
        <w:trPr>
          <w:trHeight w:val="223" w:hRule="atLeast"/>
        </w:trPr>
        <w:tc>
          <w:tcPr>
            <w:tcW w:w="1160" w:type="dxa"/>
            <w:tcBorders/>
            <w:shd w:fill="auto" w:val="clear"/>
          </w:tcPr>
          <w:p>
            <w:pPr>
              <w:pStyle w:val="Normal"/>
              <w:spacing w:lineRule="exact" w:line="222"/>
              <w:jc w:val="center"/>
              <w:rPr>
                <w:rFonts w:ascii="Times New Roman" w:hAnsi="Times New Roman" w:eastAsia="Times New Roman" w:cs="Times New Roman"/>
                <w:w w:val="99"/>
              </w:rPr>
            </w:pPr>
            <w:r>
              <w:rPr>
                <w:rFonts w:eastAsia="Times New Roman" w:cs="Times New Roman" w:ascii="Times New Roman" w:hAnsi="Times New Roman"/>
                <w:w w:val="99"/>
              </w:rPr>
              <w:t>2</w:t>
            </w:r>
          </w:p>
        </w:tc>
        <w:tc>
          <w:tcPr>
            <w:tcW w:w="6220" w:type="dxa"/>
            <w:tcBorders>
              <w:left w:val="single" w:sz="8" w:space="0" w:color="000000"/>
            </w:tcBorders>
            <w:shd w:fill="auto" w:val="clear"/>
            <w:tcMar>
              <w:left w:w="-10" w:type="dxa"/>
            </w:tcMar>
          </w:tcPr>
          <w:p>
            <w:pPr>
              <w:pStyle w:val="Normal"/>
              <w:spacing w:lineRule="exact" w:line="222"/>
              <w:ind w:left="80" w:hanging="0"/>
              <w:rPr>
                <w:rFonts w:ascii="Times New Roman" w:hAnsi="Times New Roman" w:eastAsia="Times New Roman" w:cs="Times New Roman"/>
              </w:rPr>
            </w:pPr>
            <w:r>
              <w:rPr>
                <w:rFonts w:eastAsia="Times New Roman" w:cs="Times New Roman" w:ascii="Times New Roman" w:hAnsi="Times New Roman"/>
              </w:rPr>
              <w:t>Warstwa asfaltowa</w:t>
            </w:r>
          </w:p>
        </w:tc>
      </w:tr>
      <w:tr>
        <w:trPr>
          <w:trHeight w:val="263" w:hRule="atLeast"/>
        </w:trPr>
        <w:tc>
          <w:tcPr>
            <w:tcW w:w="1160" w:type="dxa"/>
            <w:tcBorders/>
            <w:shd w:fill="auto" w:val="cle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2.1</w:t>
            </w:r>
          </w:p>
        </w:tc>
        <w:tc>
          <w:tcPr>
            <w:tcW w:w="6220" w:type="dxa"/>
            <w:tcBorders>
              <w:left w:val="single" w:sz="8" w:space="0" w:color="000000"/>
            </w:tcBorders>
            <w:shd w:fill="auto" w:val="clear"/>
            <w:tcMar>
              <w:left w:w="-10" w:type="dxa"/>
            </w:tcMar>
          </w:tcPr>
          <w:p>
            <w:pPr>
              <w:pStyle w:val="Normal"/>
              <w:spacing w:lineRule="exact" w:line="262"/>
              <w:ind w:left="80" w:hanging="0"/>
              <w:rPr/>
            </w:pPr>
            <w:r>
              <w:rPr>
                <w:rFonts w:eastAsia="Times New Roman" w:cs="Times New Roman" w:ascii="Times New Roman" w:hAnsi="Times New Roman"/>
              </w:rPr>
              <w:t xml:space="preserve">Wskaźnik zagęszczenia </w:t>
            </w:r>
            <w:r>
              <w:rPr>
                <w:rFonts w:eastAsia="Times New Roman" w:cs="Times New Roman" w:ascii="Times New Roman" w:hAnsi="Times New Roman"/>
                <w:sz w:val="25"/>
                <w:vertAlign w:val="superscript"/>
              </w:rPr>
              <w:t>a)</w:t>
            </w:r>
          </w:p>
        </w:tc>
      </w:tr>
      <w:tr>
        <w:trPr>
          <w:trHeight w:val="219" w:hRule="atLeast"/>
        </w:trPr>
        <w:tc>
          <w:tcPr>
            <w:tcW w:w="1160" w:type="dxa"/>
            <w:tcBorders/>
            <w:shd w:fill="auto" w:val="clear"/>
          </w:tcPr>
          <w:p>
            <w:pPr>
              <w:pStyle w:val="Normal"/>
              <w:spacing w:lineRule="exact" w:line="218"/>
              <w:jc w:val="center"/>
              <w:rPr>
                <w:rFonts w:ascii="Times New Roman" w:hAnsi="Times New Roman" w:eastAsia="Times New Roman" w:cs="Times New Roman"/>
              </w:rPr>
            </w:pPr>
            <w:r>
              <w:rPr>
                <w:rFonts w:eastAsia="Times New Roman" w:cs="Times New Roman" w:ascii="Times New Roman" w:hAnsi="Times New Roman"/>
              </w:rPr>
              <w:t>2.2</w:t>
            </w:r>
          </w:p>
        </w:tc>
        <w:tc>
          <w:tcPr>
            <w:tcW w:w="6220" w:type="dxa"/>
            <w:tcBorders>
              <w:left w:val="single" w:sz="8" w:space="0" w:color="000000"/>
            </w:tcBorders>
            <w:shd w:fill="auto" w:val="clear"/>
            <w:tcMar>
              <w:left w:w="-10" w:type="dxa"/>
            </w:tcMar>
          </w:tcPr>
          <w:p>
            <w:pPr>
              <w:pStyle w:val="Normal"/>
              <w:spacing w:lineRule="exact" w:line="218"/>
              <w:ind w:left="80" w:hanging="0"/>
              <w:rPr>
                <w:rFonts w:ascii="Times New Roman" w:hAnsi="Times New Roman" w:eastAsia="Times New Roman" w:cs="Times New Roman"/>
              </w:rPr>
            </w:pPr>
            <w:r>
              <w:rPr>
                <w:rFonts w:eastAsia="Times New Roman" w:cs="Times New Roman" w:ascii="Times New Roman" w:hAnsi="Times New Roman"/>
              </w:rPr>
              <w:t>Spadki poprzeczne</w:t>
            </w:r>
          </w:p>
        </w:tc>
      </w:tr>
      <w:tr>
        <w:trPr>
          <w:trHeight w:val="235" w:hRule="atLeast"/>
        </w:trPr>
        <w:tc>
          <w:tcPr>
            <w:tcW w:w="1160" w:type="dxa"/>
            <w:tcBorders/>
            <w:shd w:fill="auto" w:val="cle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2.3</w:t>
            </w:r>
          </w:p>
        </w:tc>
        <w:tc>
          <w:tcPr>
            <w:tcW w:w="6220" w:type="dxa"/>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Równość</w:t>
            </w:r>
          </w:p>
        </w:tc>
      </w:tr>
      <w:tr>
        <w:trPr>
          <w:trHeight w:val="223" w:hRule="atLeast"/>
        </w:trPr>
        <w:tc>
          <w:tcPr>
            <w:tcW w:w="1160" w:type="dxa"/>
            <w:tcBorders/>
            <w:shd w:fill="auto" w:val="clear"/>
          </w:tcPr>
          <w:p>
            <w:pPr>
              <w:pStyle w:val="Normal"/>
              <w:spacing w:lineRule="exact" w:line="222"/>
              <w:jc w:val="center"/>
              <w:rPr>
                <w:rFonts w:ascii="Times New Roman" w:hAnsi="Times New Roman" w:eastAsia="Times New Roman" w:cs="Times New Roman"/>
              </w:rPr>
            </w:pPr>
            <w:r>
              <w:rPr>
                <w:rFonts w:eastAsia="Times New Roman" w:cs="Times New Roman" w:ascii="Times New Roman" w:hAnsi="Times New Roman"/>
              </w:rPr>
              <w:t>2.4</w:t>
            </w:r>
          </w:p>
        </w:tc>
        <w:tc>
          <w:tcPr>
            <w:tcW w:w="6220" w:type="dxa"/>
            <w:tcBorders>
              <w:left w:val="single" w:sz="8" w:space="0" w:color="000000"/>
            </w:tcBorders>
            <w:shd w:fill="auto" w:val="clear"/>
            <w:tcMar>
              <w:left w:w="-10" w:type="dxa"/>
            </w:tcMar>
          </w:tcPr>
          <w:p>
            <w:pPr>
              <w:pStyle w:val="Normal"/>
              <w:spacing w:lineRule="exact" w:line="222"/>
              <w:ind w:left="80" w:hanging="0"/>
              <w:rPr>
                <w:rFonts w:ascii="Times New Roman" w:hAnsi="Times New Roman" w:eastAsia="Times New Roman" w:cs="Times New Roman"/>
              </w:rPr>
            </w:pPr>
            <w:r>
              <w:rPr>
                <w:rFonts w:eastAsia="Times New Roman" w:cs="Times New Roman" w:ascii="Times New Roman" w:hAnsi="Times New Roman"/>
              </w:rPr>
              <w:t>Grubość lub ilość materiału</w:t>
            </w:r>
          </w:p>
        </w:tc>
      </w:tr>
      <w:tr>
        <w:trPr>
          <w:trHeight w:val="264" w:hRule="atLeast"/>
        </w:trPr>
        <w:tc>
          <w:tcPr>
            <w:tcW w:w="1160" w:type="dxa"/>
            <w:tcBorders/>
            <w:shd w:fill="auto" w:val="cle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2.5</w:t>
            </w:r>
          </w:p>
        </w:tc>
        <w:tc>
          <w:tcPr>
            <w:tcW w:w="6220" w:type="dxa"/>
            <w:tcBorders>
              <w:left w:val="single" w:sz="8" w:space="0" w:color="000000"/>
            </w:tcBorders>
            <w:shd w:fill="auto" w:val="clear"/>
            <w:tcMar>
              <w:left w:w="-10" w:type="dxa"/>
            </w:tcMar>
          </w:tcPr>
          <w:p>
            <w:pPr>
              <w:pStyle w:val="Normal"/>
              <w:spacing w:lineRule="exact" w:line="264"/>
              <w:ind w:left="80" w:hanging="0"/>
              <w:rPr/>
            </w:pPr>
            <w:r>
              <w:rPr>
                <w:rFonts w:eastAsia="Times New Roman" w:cs="Times New Roman" w:ascii="Times New Roman" w:hAnsi="Times New Roman"/>
              </w:rPr>
              <w:t xml:space="preserve">Zawartość wolnych przestrzeni </w:t>
            </w:r>
            <w:r>
              <w:rPr>
                <w:rFonts w:eastAsia="Times New Roman" w:cs="Times New Roman" w:ascii="Times New Roman" w:hAnsi="Times New Roman"/>
                <w:sz w:val="25"/>
                <w:vertAlign w:val="superscript"/>
              </w:rPr>
              <w:t>a)</w:t>
            </w:r>
          </w:p>
        </w:tc>
      </w:tr>
      <w:tr>
        <w:trPr>
          <w:trHeight w:val="222" w:hRule="atLeast"/>
        </w:trPr>
        <w:tc>
          <w:tcPr>
            <w:tcW w:w="1160" w:type="dxa"/>
            <w:tcBorders>
              <w:bottom w:val="single" w:sz="8" w:space="0" w:color="000000"/>
              <w:insideH w:val="single" w:sz="8" w:space="0" w:color="000000"/>
            </w:tcBorders>
            <w:shd w:fill="auto" w:val="clear"/>
          </w:tcPr>
          <w:p>
            <w:pPr>
              <w:pStyle w:val="Normal"/>
              <w:spacing w:lineRule="exact" w:line="218"/>
              <w:jc w:val="center"/>
              <w:rPr>
                <w:rFonts w:ascii="Times New Roman" w:hAnsi="Times New Roman" w:eastAsia="Times New Roman" w:cs="Times New Roman"/>
              </w:rPr>
            </w:pPr>
            <w:r>
              <w:rPr>
                <w:rFonts w:eastAsia="Times New Roman" w:cs="Times New Roman" w:ascii="Times New Roman" w:hAnsi="Times New Roman"/>
              </w:rPr>
              <w:t>2.6</w:t>
            </w:r>
          </w:p>
        </w:tc>
        <w:tc>
          <w:tcPr>
            <w:tcW w:w="62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18"/>
              <w:ind w:left="80" w:hanging="0"/>
              <w:rPr>
                <w:rFonts w:ascii="Times New Roman" w:hAnsi="Times New Roman" w:eastAsia="Times New Roman" w:cs="Times New Roman"/>
              </w:rPr>
            </w:pPr>
            <w:r>
              <w:rPr>
                <w:rFonts w:eastAsia="Times New Roman" w:cs="Times New Roman" w:ascii="Times New Roman" w:hAnsi="Times New Roman"/>
              </w:rPr>
              <w:t>Właściwości przeciwpoślizgowe</w:t>
            </w:r>
          </w:p>
        </w:tc>
      </w:tr>
    </w:tbl>
    <w:p>
      <w:pPr>
        <w:pStyle w:val="Normal"/>
        <w:spacing w:lineRule="auto" w:line="220"/>
        <w:ind w:left="400" w:right="1740" w:hanging="282"/>
        <w:jc w:val="both"/>
        <w:rPr/>
      </w:pPr>
      <w:r>
        <w:rPr>
          <w:rFonts w:eastAsia="Times New Roman" w:cs="Times New Roman" w:ascii="Times New Roman" w:hAnsi="Times New Roman"/>
          <w:sz w:val="25"/>
          <w:vertAlign w:val="superscript"/>
        </w:rPr>
        <w:t>a)</w:t>
      </w:r>
      <w:r>
        <w:rPr>
          <w:rFonts w:eastAsia="Times New Roman" w:cs="Times New Roman" w:ascii="Times New Roman" w:hAnsi="Times New Roman"/>
        </w:rPr>
        <w:t xml:space="preserve"> do każdej warstwy i na każde rozpoczęte 6 000 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nawierzchni jedna próbka; w razie potrzeby liczba próbek może zostać zwiększona (np. nawierzchnie dróg w terenie zabudowy)</w:t>
      </w:r>
    </w:p>
    <w:p>
      <w:pPr>
        <w:pStyle w:val="Normal"/>
        <w:spacing w:lineRule="auto"/>
        <w:ind w:left="100" w:hanging="0"/>
        <w:rPr/>
      </w:pPr>
      <w:r>
        <w:rPr>
          <w:rFonts w:eastAsia="Times New Roman" w:cs="Times New Roman" w:ascii="Times New Roman" w:hAnsi="Times New Roman"/>
          <w:sz w:val="25"/>
          <w:vertAlign w:val="superscript"/>
        </w:rPr>
        <w:t>b)</w:t>
      </w:r>
      <w:r>
        <w:rPr>
          <w:rFonts w:eastAsia="Times New Roman" w:cs="Times New Roman" w:ascii="Times New Roman" w:hAnsi="Times New Roman"/>
        </w:rPr>
        <w:t xml:space="preserve">  w razie potrzeby specjalne kruszywa i dodatki</w:t>
      </w:r>
    </w:p>
    <w:p>
      <w:pPr>
        <w:pStyle w:val="Normal"/>
        <w:spacing w:lineRule="exact" w:line="213"/>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0" distB="0" distL="114935" distR="114935" simplePos="0" locked="0" layoutInCell="1" allowOverlap="1" relativeHeight="79">
                <wp:simplePos x="0" y="0"/>
                <wp:positionH relativeFrom="column">
                  <wp:posOffset>-2540</wp:posOffset>
                </wp:positionH>
                <wp:positionV relativeFrom="paragraph">
                  <wp:posOffset>-20955</wp:posOffset>
                </wp:positionV>
                <wp:extent cx="4687570" cy="635"/>
                <wp:effectExtent l="0" t="0" r="0" b="0"/>
                <wp:wrapNone/>
                <wp:docPr id="78" name=""/>
                <a:graphic xmlns:a="http://schemas.openxmlformats.org/drawingml/2006/main">
                  <a:graphicData uri="http://schemas.microsoft.com/office/word/2010/wordprocessingShape">
                    <wps:wsp>
                      <wps:cNvSpPr/>
                      <wps:spPr>
                        <a:xfrm>
                          <a:off x="0" y="0"/>
                          <a:ext cx="468684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2pt,-1.65pt" to="368.8pt,-1.65pt" stroked="t" style="position:absolute">
                <v:stroke color="black" weight="6480" joinstyle="miter" endcap="square"/>
                <v:fill o:detectmouseclick="t" on="false"/>
              </v:line>
            </w:pict>
          </mc:Fallback>
        </mc:AlternateContent>
      </w:r>
    </w:p>
    <w:p>
      <w:pPr>
        <w:pStyle w:val="Normal"/>
        <w:spacing w:lineRule="auto" w:line="237"/>
        <w:rPr/>
      </w:pPr>
      <w:r>
        <w:rPr>
          <w:rFonts w:eastAsia="Times New Roman" w:cs="Times New Roman" w:ascii="Times New Roman" w:hAnsi="Times New Roman"/>
          <w:b/>
        </w:rPr>
        <w:t xml:space="preserve">6.3.4. </w:t>
      </w:r>
      <w:r>
        <w:rPr>
          <w:rFonts w:eastAsia="Times New Roman" w:cs="Times New Roman" w:ascii="Times New Roman" w:hAnsi="Times New Roman"/>
        </w:rPr>
        <w:t>Badania kontrolne dodatkowe</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W wypadku uznania, że jeden z wyników badań kontrolnych nie jest reprezentatywny dla ocenianego odcinka budowy, Wykonawca ma prawo żądać przeprowadzenia badań kontrolnych dodatkowych.</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Do odbioru uwzględniane są wyniki badań kontrolnych i badań kontrolnych dodatkowych do wyznaczonych odcinków częściowych.</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00" w:hanging="0"/>
        <w:rPr>
          <w:rFonts w:ascii="Times New Roman" w:hAnsi="Times New Roman" w:eastAsia="Times New Roman" w:cs="Times New Roman"/>
        </w:rPr>
      </w:pPr>
      <w:r>
        <w:rPr>
          <w:rFonts w:eastAsia="Times New Roman" w:cs="Times New Roman" w:ascii="Times New Roman" w:hAnsi="Times New Roman"/>
        </w:rPr>
        <w:t>Koszty badań kontrolnych dodatkowych zażądanych przez Wykonawcę ponosi Wykonawca.</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6.3.5. </w:t>
      </w:r>
      <w:r>
        <w:rPr>
          <w:rFonts w:eastAsia="Times New Roman" w:cs="Times New Roman" w:ascii="Times New Roman" w:hAnsi="Times New Roman"/>
        </w:rPr>
        <w:t>Badania arbitrażowe</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Badania arbitrażowe są powtórzeniem badań kontrolnych, co do których istnieją uzasadnione wątpliwości ze strony Inżyniera lub Wykonawcy (np. na podstawie własnych badań).</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Badania arbitrażowe wykonuje na wniosek strony kontraktu niezależne laboratorium, które nie wykonywało badań kontrolnych.</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Koszty badań arbitrażowych wraz ze wszystkimi kosztami ubocznymi ponosi strona, na której niekorzyść przemawia wynik badania.</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6.4. Właściwości warstwy i nawierzchni oraz dopuszczalne odchyłki</w:t>
      </w:r>
    </w:p>
    <w:p>
      <w:pPr>
        <w:pStyle w:val="Normal"/>
        <w:spacing w:lineRule="exact" w:line="12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pPr>
      <w:r>
        <w:rPr>
          <w:rFonts w:eastAsia="Times New Roman" w:cs="Times New Roman" w:ascii="Times New Roman" w:hAnsi="Times New Roman"/>
          <w:b/>
        </w:rPr>
        <w:t xml:space="preserve">6.4.1. </w:t>
      </w:r>
      <w:r>
        <w:rPr>
          <w:rFonts w:eastAsia="Times New Roman" w:cs="Times New Roman" w:ascii="Times New Roman" w:hAnsi="Times New Roman"/>
        </w:rPr>
        <w:t>Mieszanka mineralno-asfaltowa</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21"/>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440" w:right="1460" w:header="0" w:top="1440" w:footer="0" w:bottom="1440" w:gutter="0"/>
          <w:pgNumType w:fmt="decimal"/>
          <w:formProt w:val="false"/>
          <w:textDirection w:val="lrTb"/>
          <w:docGrid w:type="default" w:linePitch="360" w:charSpace="4294963199"/>
        </w:sectPr>
        <w:pStyle w:val="Normal"/>
        <w:spacing w:lineRule="auto" w:line="237"/>
        <w:ind w:left="4400" w:hanging="0"/>
        <w:rPr>
          <w:rFonts w:ascii="Times New Roman" w:hAnsi="Times New Roman" w:eastAsia="Times New Roman" w:cs="Times New Roman"/>
        </w:rPr>
      </w:pPr>
      <w:r>
        <w:rPr>
          <w:rFonts w:eastAsia="Times New Roman" w:cs="Times New Roman" w:ascii="Times New Roman" w:hAnsi="Times New Roman"/>
        </w:rPr>
        <w:t>88</w:t>
      </w:r>
    </w:p>
    <w:p>
      <w:pPr>
        <w:pStyle w:val="Normal"/>
        <w:spacing w:lineRule="exact" w:line="200"/>
        <w:rPr>
          <w:rFonts w:ascii="Times New Roman" w:hAnsi="Times New Roman" w:eastAsia="Times New Roman" w:cs="Times New Roman"/>
        </w:rPr>
      </w:pPr>
      <w:bookmarkStart w:id="175" w:name="page89"/>
      <w:bookmarkStart w:id="176" w:name="page89"/>
      <w:bookmarkEnd w:id="17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firstLine="708"/>
        <w:jc w:val="both"/>
        <w:rPr/>
      </w:pPr>
      <w:r>
        <w:rPr>
          <w:rFonts w:eastAsia="Times New Roman" w:cs="Times New Roman" w:ascii="Times New Roman" w:hAnsi="Times New Roman"/>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pPr>
      <w:r>
        <w:rPr>
          <w:rFonts w:eastAsia="Times New Roman" w:cs="Times New Roman" w:ascii="Times New Roman" w:hAnsi="Times New Roman"/>
          <w:b/>
        </w:rPr>
        <w:t xml:space="preserve">6.4.2. </w:t>
      </w:r>
      <w:r>
        <w:rPr>
          <w:rFonts w:eastAsia="Times New Roman" w:cs="Times New Roman" w:ascii="Times New Roman" w:hAnsi="Times New Roman"/>
        </w:rPr>
        <w:t>Warstwa asfaltowa</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rFonts w:ascii="Times New Roman" w:hAnsi="Times New Roman" w:eastAsia="Times New Roman" w:cs="Times New Roman"/>
        </w:rPr>
      </w:pPr>
      <w:r>
        <w:rPr>
          <w:rFonts w:eastAsia="Times New Roman" w:cs="Times New Roman" w:ascii="Times New Roman" w:hAnsi="Times New Roman"/>
        </w:rPr>
        <w:t>6.4.2.1. Grubość warstwy oraz ilość materiału</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firstLine="708"/>
        <w:jc w:val="both"/>
        <w:rPr/>
      </w:pPr>
      <w:r>
        <w:rPr>
          <w:rFonts w:eastAsia="Times New Roman" w:cs="Times New Roman" w:ascii="Times New Roman" w:hAnsi="Times New Roman"/>
        </w:rPr>
        <w:t>Grubość wykonanej warstwy oznaczana według PN-EN 12697-36 [40] oraz ilość wbudowanego materiału na określoną powierzchnię (dotyczy przede wszystkim cienkich warstw) mogą odbiegać od projektu o wartości podane w tablicy 16.</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120" w:firstLine="708"/>
        <w:jc w:val="both"/>
        <w:rPr/>
      </w:pPr>
      <w:r>
        <w:rPr>
          <w:rFonts w:eastAsia="Times New Roman" w:cs="Times New Roman" w:ascii="Times New Roman" w:hAnsi="Times New Roman"/>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20" w:firstLine="708"/>
        <w:jc w:val="both"/>
        <w:rPr>
          <w:rFonts w:ascii="Times New Roman" w:hAnsi="Times New Roman" w:eastAsia="Times New Roman" w:cs="Times New Roman"/>
        </w:rPr>
      </w:pPr>
      <w:r>
        <w:rPr>
          <w:rFonts w:eastAsia="Times New Roman" w:cs="Times New Roman" w:ascii="Times New Roman" w:hAnsi="Times New Roman"/>
        </w:rPr>
        <w:t>Za grubość warstwy lub warstw przyjmuje się średnią arytmetyczną wszystkich pojedynczych oznaczeń grubości warstwy na całym odcinku budowy lub odcinku częściowym.</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2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rFonts w:ascii="Times New Roman" w:hAnsi="Times New Roman" w:eastAsia="Times New Roman" w:cs="Times New Roman"/>
        </w:rPr>
      </w:pPr>
      <w:r>
        <w:rPr>
          <w:rFonts w:eastAsia="Times New Roman" w:cs="Times New Roman" w:ascii="Times New Roman" w:hAnsi="Times New Roman"/>
        </w:rPr>
        <w:t>Tablica 16. Dopuszczalne odchyłki grubości warstwy oraz ilości materiału na określonej powierzchni, [%]</w:t>
      </w:r>
    </w:p>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0" distB="0" distL="114935" distR="114935" simplePos="0" locked="0" layoutInCell="1" allowOverlap="1" relativeHeight="80">
                <wp:simplePos x="0" y="0"/>
                <wp:positionH relativeFrom="column">
                  <wp:posOffset>1157605</wp:posOffset>
                </wp:positionH>
                <wp:positionV relativeFrom="paragraph">
                  <wp:posOffset>-1069975</wp:posOffset>
                </wp:positionV>
                <wp:extent cx="635" cy="2301240"/>
                <wp:effectExtent l="0" t="0" r="0" b="0"/>
                <wp:wrapNone/>
                <wp:docPr id="79" name=""/>
                <a:graphic xmlns:a="http://schemas.openxmlformats.org/drawingml/2006/main">
                  <a:graphicData uri="http://schemas.microsoft.com/office/word/2010/wordprocessingShape">
                    <wps:wsp>
                      <wps:cNvSpPr/>
                      <wps:spPr>
                        <a:xfrm>
                          <a:off x="0" y="0"/>
                          <a:ext cx="0" cy="2300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6pt,6.3pt" to="0.6pt,187.4pt" stroked="t" style="position:absolute">
                <v:stroke color="black" weight="6480" joinstyle="miter" endcap="square"/>
                <v:fill o:detectmouseclick="t" on="false"/>
              </v:line>
            </w:pict>
          </mc:Fallback>
        </mc:AlternateContent>
        <mc:AlternateContent>
          <mc:Choice Requires="wps">
            <w:drawing>
              <wp:anchor behindDoc="1" distT="0" distB="0" distL="114935" distR="114935" simplePos="0" locked="0" layoutInCell="1" allowOverlap="1" relativeHeight="81">
                <wp:simplePos x="0" y="0"/>
                <wp:positionH relativeFrom="column">
                  <wp:posOffset>5928995</wp:posOffset>
                </wp:positionH>
                <wp:positionV relativeFrom="paragraph">
                  <wp:posOffset>-1069975</wp:posOffset>
                </wp:positionV>
                <wp:extent cx="635" cy="2301240"/>
                <wp:effectExtent l="0" t="0" r="0" b="0"/>
                <wp:wrapNone/>
                <wp:docPr id="80" name=""/>
                <a:graphic xmlns:a="http://schemas.openxmlformats.org/drawingml/2006/main">
                  <a:graphicData uri="http://schemas.microsoft.com/office/word/2010/wordprocessingShape">
                    <wps:wsp>
                      <wps:cNvSpPr/>
                      <wps:spPr>
                        <a:xfrm>
                          <a:off x="0" y="0"/>
                          <a:ext cx="0" cy="2300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76.3pt,6.3pt" to="376.3pt,187.4pt" stroked="t" style="position:absolute">
                <v:stroke color="black" weight="6480" joinstyle="miter" endcap="square"/>
                <v:fill o:detectmouseclick="t" on="false"/>
              </v:line>
            </w:pict>
          </mc:Fallback>
        </mc:AlternateContent>
      </w:r>
    </w:p>
    <w:tbl>
      <w:tblPr>
        <w:tblW w:w="7540" w:type="dxa"/>
        <w:jc w:val="left"/>
        <w:tblInd w:w="0" w:type="dxa"/>
        <w:tblBorders>
          <w:top w:val="single" w:sz="8" w:space="0" w:color="000000"/>
          <w:bottom w:val="single" w:sz="8" w:space="0" w:color="000000"/>
          <w:insideH w:val="single" w:sz="8" w:space="0" w:color="000000"/>
        </w:tblBorders>
        <w:tblCellMar>
          <w:top w:w="0" w:type="dxa"/>
          <w:left w:w="0" w:type="dxa"/>
          <w:bottom w:w="0" w:type="dxa"/>
          <w:right w:w="0" w:type="dxa"/>
        </w:tblCellMar>
      </w:tblPr>
      <w:tblGrid>
        <w:gridCol w:w="4820"/>
        <w:gridCol w:w="2720"/>
      </w:tblGrid>
      <w:tr>
        <w:trPr>
          <w:trHeight w:val="361" w:hRule="atLeast"/>
        </w:trPr>
        <w:tc>
          <w:tcPr>
            <w:tcW w:w="4820" w:type="dxa"/>
            <w:tcBorders>
              <w:top w:val="single" w:sz="8" w:space="0" w:color="000000"/>
              <w:bottom w:val="single" w:sz="8" w:space="0" w:color="000000"/>
              <w:insideH w:val="single" w:sz="8" w:space="0" w:color="000000"/>
            </w:tcBorders>
            <w:shd w:fill="auto" w:val="clear"/>
          </w:tcPr>
          <w:p>
            <w:pPr>
              <w:pStyle w:val="Normal"/>
              <w:spacing w:lineRule="exact" w:line="229"/>
              <w:ind w:left="1800" w:hanging="0"/>
              <w:rPr>
                <w:rFonts w:ascii="Times New Roman" w:hAnsi="Times New Roman" w:eastAsia="Times New Roman" w:cs="Times New Roman"/>
              </w:rPr>
            </w:pPr>
            <w:r>
              <w:rPr>
                <w:rFonts w:eastAsia="Times New Roman" w:cs="Times New Roman" w:ascii="Times New Roman" w:hAnsi="Times New Roman"/>
              </w:rPr>
              <w:t>Warunki oceny</w:t>
            </w:r>
          </w:p>
        </w:tc>
        <w:tc>
          <w:tcPr>
            <w:tcW w:w="272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pacing w:lineRule="auto"/>
              <w:jc w:val="center"/>
              <w:rPr/>
            </w:pPr>
            <w:r>
              <w:rPr>
                <w:rFonts w:eastAsia="Times New Roman" w:cs="Times New Roman" w:ascii="Times New Roman" w:hAnsi="Times New Roman"/>
                <w:w w:val="96"/>
              </w:rPr>
              <w:t>Warstwa asfaltowa AC</w:t>
            </w:r>
            <w:r>
              <w:rPr>
                <w:rFonts w:eastAsia="Times New Roman" w:cs="Times New Roman" w:ascii="Times New Roman" w:hAnsi="Times New Roman"/>
                <w:w w:val="96"/>
                <w:sz w:val="25"/>
                <w:vertAlign w:val="superscript"/>
              </w:rPr>
              <w:t>a)</w:t>
            </w:r>
          </w:p>
        </w:tc>
      </w:tr>
      <w:tr>
        <w:trPr>
          <w:trHeight w:val="223" w:hRule="atLeast"/>
        </w:trPr>
        <w:tc>
          <w:tcPr>
            <w:tcW w:w="4820" w:type="dxa"/>
            <w:tcBorders/>
            <w:shd w:fill="auto" w:val="clear"/>
          </w:tcPr>
          <w:p>
            <w:pPr>
              <w:pStyle w:val="Normal"/>
              <w:spacing w:lineRule="exact" w:line="222"/>
              <w:ind w:left="120" w:hanging="0"/>
              <w:rPr/>
            </w:pPr>
            <w:r>
              <w:rPr>
                <w:rFonts w:eastAsia="Times New Roman" w:cs="Times New Roman" w:ascii="Times New Roman" w:hAnsi="Times New Roman"/>
              </w:rPr>
              <w:t>A – Średnia z wielu oznaczeń grubości oraz ilości</w:t>
            </w:r>
          </w:p>
        </w:tc>
        <w:tc>
          <w:tcPr>
            <w:tcW w:w="2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23" w:hRule="atLeast"/>
        </w:trPr>
        <w:tc>
          <w:tcPr>
            <w:tcW w:w="4820" w:type="dxa"/>
            <w:tcBorders/>
            <w:shd w:fill="auto" w:val="clear"/>
          </w:tcPr>
          <w:p>
            <w:pPr>
              <w:pStyle w:val="Normal"/>
              <w:spacing w:lineRule="exact" w:line="222"/>
              <w:ind w:left="120" w:hanging="0"/>
              <w:rPr/>
            </w:pPr>
            <w:r>
              <w:rPr>
                <w:rFonts w:eastAsia="Times New Roman" w:cs="Times New Roman" w:ascii="Times New Roman" w:hAnsi="Times New Roman"/>
              </w:rPr>
              <w:t>1. – duży odcinek budowy, powierzchnia większa niż</w:t>
            </w:r>
          </w:p>
        </w:tc>
        <w:tc>
          <w:tcPr>
            <w:tcW w:w="2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63" w:hRule="atLeast"/>
        </w:trPr>
        <w:tc>
          <w:tcPr>
            <w:tcW w:w="4820" w:type="dxa"/>
            <w:tcBorders/>
            <w:shd w:fill="auto" w:val="clear"/>
          </w:tcPr>
          <w:p>
            <w:pPr>
              <w:pStyle w:val="Normal"/>
              <w:spacing w:lineRule="exact" w:line="262"/>
              <w:ind w:left="540" w:hanging="0"/>
              <w:rPr/>
            </w:pPr>
            <w:r>
              <w:rPr>
                <w:rFonts w:eastAsia="Times New Roman" w:cs="Times New Roman" w:ascii="Times New Roman" w:hAnsi="Times New Roman"/>
              </w:rPr>
              <w:t>6000 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lub</w:t>
            </w:r>
          </w:p>
        </w:tc>
        <w:tc>
          <w:tcPr>
            <w:tcW w:w="2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07" w:hRule="atLeast"/>
        </w:trPr>
        <w:tc>
          <w:tcPr>
            <w:tcW w:w="4820" w:type="dxa"/>
            <w:tcBorders/>
            <w:shd w:fill="auto" w:val="clear"/>
          </w:tcPr>
          <w:p>
            <w:pPr>
              <w:pStyle w:val="Normal"/>
              <w:spacing w:lineRule="exact" w:line="207"/>
              <w:ind w:left="38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droga  ograniczona  krawężnikami,  powierzchnia</w:t>
            </w:r>
          </w:p>
        </w:tc>
        <w:tc>
          <w:tcPr>
            <w:tcW w:w="2720" w:type="dxa"/>
            <w:tcBorders>
              <w:left w:val="single" w:sz="8" w:space="0" w:color="000000"/>
            </w:tcBorders>
            <w:shd w:fill="auto" w:val="clear"/>
            <w:tcMar>
              <w:left w:w="-10" w:type="dxa"/>
            </w:tcMar>
          </w:tcPr>
          <w:p>
            <w:pPr>
              <w:pStyle w:val="Normal"/>
              <w:spacing w:lineRule="exact" w:line="207"/>
              <w:jc w:val="center"/>
              <w:rPr>
                <w:rFonts w:ascii="Times New Roman" w:hAnsi="Times New Roman" w:eastAsia="Times New Roman" w:cs="Times New Roman"/>
                <w:w w:val="99"/>
              </w:rPr>
            </w:pPr>
            <w:r>
              <w:rPr>
                <w:rFonts w:eastAsia="Times New Roman" w:cs="Times New Roman" w:ascii="Times New Roman" w:hAnsi="Times New Roman"/>
                <w:w w:val="99"/>
              </w:rPr>
              <w:t xml:space="preserve">≤ </w:t>
            </w:r>
            <w:r>
              <w:rPr>
                <w:rFonts w:eastAsia="Times New Roman" w:cs="Times New Roman" w:ascii="Times New Roman" w:hAnsi="Times New Roman"/>
                <w:w w:val="99"/>
              </w:rPr>
              <w:t>10</w:t>
            </w:r>
          </w:p>
        </w:tc>
      </w:tr>
      <w:tr>
        <w:trPr>
          <w:trHeight w:val="235" w:hRule="atLeast"/>
        </w:trPr>
        <w:tc>
          <w:tcPr>
            <w:tcW w:w="4820" w:type="dxa"/>
            <w:tcBorders/>
            <w:shd w:fill="auto" w:val="clear"/>
          </w:tcPr>
          <w:p>
            <w:pPr>
              <w:pStyle w:val="Normal"/>
              <w:spacing w:lineRule="exact" w:line="235"/>
              <w:ind w:left="540" w:hanging="0"/>
              <w:rPr/>
            </w:pPr>
            <w:r>
              <w:rPr>
                <w:rFonts w:eastAsia="Times New Roman" w:cs="Times New Roman" w:ascii="Times New Roman" w:hAnsi="Times New Roman"/>
              </w:rPr>
              <w:t>większa niż 1000 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lub</w:t>
            </w:r>
          </w:p>
        </w:tc>
        <w:tc>
          <w:tcPr>
            <w:tcW w:w="2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63" w:hRule="atLeast"/>
        </w:trPr>
        <w:tc>
          <w:tcPr>
            <w:tcW w:w="4820" w:type="dxa"/>
            <w:tcBorders/>
            <w:shd w:fill="auto" w:val="clear"/>
          </w:tcPr>
          <w:p>
            <w:pPr>
              <w:pStyle w:val="Normal"/>
              <w:spacing w:lineRule="exact" w:line="262"/>
              <w:ind w:left="380" w:hanging="0"/>
              <w:rPr/>
            </w:pPr>
            <w:r>
              <w:rPr>
                <w:rFonts w:eastAsia="Times New Roman" w:cs="Times New Roman" w:ascii="Times New Roman" w:hAnsi="Times New Roman"/>
              </w:rPr>
              <w:t xml:space="preserve">–  </w:t>
            </w:r>
            <w:r>
              <w:rPr>
                <w:rFonts w:eastAsia="Times New Roman" w:cs="Times New Roman" w:ascii="Times New Roman" w:hAnsi="Times New Roman"/>
              </w:rPr>
              <w:t>warstwa ścieralna, ilość większa niż 50 kg/m</w:t>
            </w:r>
            <w:r>
              <w:rPr>
                <w:rFonts w:eastAsia="Times New Roman" w:cs="Times New Roman" w:ascii="Times New Roman" w:hAnsi="Times New Roman"/>
                <w:sz w:val="25"/>
                <w:vertAlign w:val="superscript"/>
              </w:rPr>
              <w:t>2</w:t>
            </w:r>
          </w:p>
        </w:tc>
        <w:tc>
          <w:tcPr>
            <w:tcW w:w="27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vertAlign w:val="superscript"/>
              </w:rPr>
            </w:pPr>
            <w:r>
              <w:rPr>
                <w:rFonts w:eastAsia="Times New Roman" w:cs="Times New Roman" w:ascii="Times New Roman" w:hAnsi="Times New Roman"/>
                <w:sz w:val="22"/>
                <w:vertAlign w:val="superscript"/>
              </w:rPr>
            </w:r>
          </w:p>
        </w:tc>
      </w:tr>
      <w:tr>
        <w:trPr>
          <w:trHeight w:val="207" w:hRule="atLeast"/>
          <w:cantSplit w:val="true"/>
        </w:trPr>
        <w:tc>
          <w:tcPr>
            <w:tcW w:w="4820" w:type="dxa"/>
            <w:tcBorders/>
            <w:shd w:fill="auto" w:val="clear"/>
          </w:tcPr>
          <w:p>
            <w:pPr>
              <w:pStyle w:val="Normal"/>
              <w:spacing w:lineRule="exact" w:line="207"/>
              <w:ind w:left="120" w:hanging="0"/>
              <w:rPr/>
            </w:pPr>
            <w:r>
              <w:rPr>
                <w:rFonts w:eastAsia="Times New Roman" w:cs="Times New Roman" w:ascii="Times New Roman" w:hAnsi="Times New Roman"/>
              </w:rPr>
              <w:t>2.  –  mały odcinek budowy lub</w:t>
            </w:r>
          </w:p>
        </w:tc>
        <w:tc>
          <w:tcPr>
            <w:tcW w:w="2720" w:type="dxa"/>
            <w:vMerge w:val="restart"/>
            <w:tcBorders>
              <w:left w:val="single" w:sz="8" w:space="0" w:color="000000"/>
            </w:tcBorders>
            <w:shd w:fill="auto" w:val="clear"/>
            <w:tcMar>
              <w:left w:w="-10" w:type="dxa"/>
            </w:tcMar>
          </w:tcPr>
          <w:p>
            <w:pPr>
              <w:pStyle w:val="Normal"/>
              <w:spacing w:lineRule="exact" w:line="229"/>
              <w:jc w:val="center"/>
              <w:rPr/>
            </w:pPr>
            <w:r>
              <w:rPr>
                <w:rFonts w:eastAsia="Times New Roman" w:cs="Times New Roman" w:ascii="Times New Roman" w:hAnsi="Times New Roman"/>
                <w:w w:val="99"/>
              </w:rPr>
              <w:t xml:space="preserve">≤ </w:t>
            </w:r>
            <w:r>
              <w:rPr>
                <w:rFonts w:eastAsia="Times New Roman" w:cs="Times New Roman" w:ascii="Times New Roman" w:hAnsi="Times New Roman"/>
                <w:w w:val="99"/>
              </w:rPr>
              <w:t>15</w:t>
            </w:r>
          </w:p>
        </w:tc>
      </w:tr>
      <w:tr>
        <w:trPr>
          <w:trHeight w:val="294" w:hRule="atLeast"/>
          <w:cantSplit w:val="true"/>
        </w:trPr>
        <w:tc>
          <w:tcPr>
            <w:tcW w:w="4820" w:type="dxa"/>
            <w:tcBorders>
              <w:bottom w:val="single" w:sz="8" w:space="0" w:color="000000"/>
              <w:insideH w:val="single" w:sz="8" w:space="0" w:color="000000"/>
            </w:tcBorders>
            <w:shd w:fill="auto" w:val="clear"/>
          </w:tcPr>
          <w:p>
            <w:pPr>
              <w:pStyle w:val="Normal"/>
              <w:spacing w:lineRule="auto"/>
              <w:ind w:left="380" w:hanging="0"/>
              <w:rPr/>
            </w:pPr>
            <w:r>
              <w:rPr>
                <w:rFonts w:eastAsia="Times New Roman" w:cs="Times New Roman" w:ascii="Times New Roman" w:hAnsi="Times New Roman"/>
              </w:rPr>
              <w:t xml:space="preserve">–  </w:t>
            </w:r>
            <w:r>
              <w:rPr>
                <w:rFonts w:eastAsia="Times New Roman" w:cs="Times New Roman" w:ascii="Times New Roman" w:hAnsi="Times New Roman"/>
              </w:rPr>
              <w:t>warstwa ścieralna, ilość większa niż 50 kg/m</w:t>
            </w:r>
            <w:r>
              <w:rPr>
                <w:rFonts w:eastAsia="Times New Roman" w:cs="Times New Roman" w:ascii="Times New Roman" w:hAnsi="Times New Roman"/>
                <w:sz w:val="25"/>
                <w:vertAlign w:val="superscript"/>
              </w:rPr>
              <w:t>2</w:t>
            </w:r>
          </w:p>
        </w:tc>
        <w:tc>
          <w:tcPr>
            <w:tcW w:w="272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4"/>
                <w:vertAlign w:val="superscript"/>
              </w:rPr>
            </w:pPr>
            <w:r>
              <w:rPr>
                <w:rFonts w:eastAsia="Times New Roman" w:cs="Times New Roman" w:ascii="Times New Roman" w:hAnsi="Times New Roman"/>
                <w:sz w:val="24"/>
                <w:vertAlign w:val="superscript"/>
              </w:rPr>
            </w:r>
          </w:p>
        </w:tc>
      </w:tr>
      <w:tr>
        <w:trPr>
          <w:trHeight w:val="279" w:hRule="atLeast"/>
        </w:trPr>
        <w:tc>
          <w:tcPr>
            <w:tcW w:w="4820" w:type="dxa"/>
            <w:tcBorders/>
            <w:shd w:fill="auto" w:val="clear"/>
          </w:tcPr>
          <w:p>
            <w:pPr>
              <w:pStyle w:val="Normal"/>
              <w:spacing w:lineRule="exact" w:line="229"/>
              <w:ind w:left="120" w:hanging="0"/>
              <w:rPr/>
            </w:pPr>
            <w:r>
              <w:rPr>
                <w:rFonts w:eastAsia="Times New Roman" w:cs="Times New Roman" w:ascii="Times New Roman" w:hAnsi="Times New Roman"/>
              </w:rPr>
              <w:t>B – Pojedyncze oznaczenie grubości</w:t>
            </w:r>
          </w:p>
        </w:tc>
        <w:tc>
          <w:tcPr>
            <w:tcW w:w="272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 xml:space="preserve">≤ </w:t>
            </w:r>
            <w:r>
              <w:rPr>
                <w:rFonts w:eastAsia="Times New Roman" w:cs="Times New Roman" w:ascii="Times New Roman" w:hAnsi="Times New Roman"/>
                <w:w w:val="99"/>
              </w:rPr>
              <w:t>25</w:t>
            </w:r>
          </w:p>
        </w:tc>
      </w:tr>
      <w:tr>
        <w:trPr>
          <w:trHeight w:val="66" w:hRule="atLeast"/>
        </w:trPr>
        <w:tc>
          <w:tcPr>
            <w:tcW w:w="48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5"/>
              </w:rPr>
            </w:pPr>
            <w:r>
              <w:rPr>
                <w:rFonts w:eastAsia="Times New Roman" w:cs="Times New Roman" w:ascii="Times New Roman" w:hAnsi="Times New Roman"/>
                <w:w w:val="99"/>
                <w:sz w:val="5"/>
              </w:rPr>
            </w:r>
          </w:p>
        </w:tc>
        <w:tc>
          <w:tcPr>
            <w:tcW w:w="27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bl>
    <w:p>
      <w:pPr>
        <w:pStyle w:val="Normal"/>
        <w:spacing w:lineRule="auto" w:line="228"/>
        <w:ind w:left="400" w:right="1700" w:hanging="282"/>
        <w:jc w:val="both"/>
        <w:rPr/>
      </w:pPr>
      <w:r>
        <w:rPr>
          <w:rFonts w:eastAsia="Times New Roman" w:cs="Times New Roman" w:ascii="Times New Roman" w:hAnsi="Times New Roman"/>
          <w:sz w:val="25"/>
          <w:vertAlign w:val="superscript"/>
        </w:rPr>
        <w:t>a)</w:t>
      </w:r>
      <w:r>
        <w:rPr>
          <w:rFonts w:eastAsia="Times New Roman" w:cs="Times New Roman" w:ascii="Times New Roman" w:hAnsi="Times New Roman"/>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0" distB="0" distL="114935" distR="114935" simplePos="0" locked="0" layoutInCell="1" allowOverlap="1" relativeHeight="82">
                <wp:simplePos x="0" y="0"/>
                <wp:positionH relativeFrom="column">
                  <wp:posOffset>4445</wp:posOffset>
                </wp:positionH>
                <wp:positionV relativeFrom="paragraph">
                  <wp:posOffset>8255</wp:posOffset>
                </wp:positionV>
                <wp:extent cx="4777740" cy="635"/>
                <wp:effectExtent l="0" t="0" r="0" b="0"/>
                <wp:wrapNone/>
                <wp:docPr id="81" name=""/>
                <a:graphic xmlns:a="http://schemas.openxmlformats.org/drawingml/2006/main">
                  <a:graphicData uri="http://schemas.microsoft.com/office/word/2010/wordprocessingShape">
                    <wps:wsp>
                      <wps:cNvSpPr/>
                      <wps:spPr>
                        <a:xfrm>
                          <a:off x="0" y="0"/>
                          <a:ext cx="477720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35pt,0.65pt" to="376.45pt,0.65pt" stroked="t" style="position:absolute">
                <v:stroke color="black" weight="6480" joinstyle="miter" endcap="square"/>
                <v:fill o:detectmouseclick="t" on="false"/>
              </v:line>
            </w:pict>
          </mc:Fallback>
        </mc:AlternateConten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hanging="0"/>
        <w:rPr>
          <w:rFonts w:ascii="Times New Roman" w:hAnsi="Times New Roman" w:eastAsia="Times New Roman" w:cs="Times New Roman"/>
        </w:rPr>
      </w:pPr>
      <w:r>
        <w:rPr>
          <w:rFonts w:eastAsia="Times New Roman" w:cs="Times New Roman" w:ascii="Times New Roman" w:hAnsi="Times New Roman"/>
        </w:rPr>
        <w:t>6.4.2.2. Wskaźnik zagęszczenia warstwy</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20" w:firstLine="708"/>
        <w:jc w:val="both"/>
        <w:rPr>
          <w:rFonts w:ascii="Times New Roman" w:hAnsi="Times New Roman" w:eastAsia="Times New Roman" w:cs="Times New Roman"/>
        </w:rPr>
      </w:pPr>
      <w:r>
        <w:rPr>
          <w:rFonts w:eastAsia="Times New Roman" w:cs="Times New Roman" w:ascii="Times New Roman" w:hAnsi="Times New Roman"/>
        </w:rPr>
        <w:t>Zagęszczenie wykonanej warstwy, wyrażone wskaźnikiem zagęszczenia oraz zawartością wolnych przestrzeni, nie może przekroczyć wartości dopuszczalnych podanych w tablicy 14. Dotyczy to każdego pojedynczego oznaczenia danej właściwości.</w:t>
      </w:r>
    </w:p>
    <w:p>
      <w:pPr>
        <w:pStyle w:val="Normal"/>
        <w:spacing w:lineRule="exact" w:line="8"/>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820" w:hanging="0"/>
        <w:rPr/>
      </w:pPr>
      <w:r>
        <w:rPr>
          <w:rFonts w:eastAsia="Times New Roman" w:cs="Times New Roman" w:ascii="Times New Roman" w:hAnsi="Times New Roman"/>
        </w:rPr>
        <w:t>Określenie gęstości objętościowej należy wykonywać według PN-EN 12697-6 [32].</w:t>
      </w:r>
    </w:p>
    <w:p>
      <w:pPr>
        <w:pStyle w:val="Normal"/>
        <w:spacing w:lineRule="exact" w:line="125"/>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320" w:right="1460" w:header="0" w:top="1440" w:footer="0" w:bottom="1440" w:gutter="0"/>
          <w:pgNumType w:fmt="decimal"/>
          <w:formProt w:val="false"/>
          <w:textDirection w:val="lrTb"/>
          <w:docGrid w:type="default" w:linePitch="360" w:charSpace="4294963199"/>
        </w:sectPr>
        <w:pStyle w:val="Normal"/>
        <w:spacing w:lineRule="auto" w:line="237"/>
        <w:ind w:left="120" w:hanging="0"/>
        <w:rPr>
          <w:rFonts w:ascii="Times New Roman" w:hAnsi="Times New Roman" w:eastAsia="Times New Roman" w:cs="Times New Roman"/>
        </w:rPr>
      </w:pPr>
      <w:r>
        <w:rPr>
          <w:rFonts w:eastAsia="Times New Roman" w:cs="Times New Roman" w:ascii="Times New Roman" w:hAnsi="Times New Roman"/>
        </w:rPr>
        <w:t>6.4.2.3. Zawartość wolnych przestrzeni w nawierzchni</w:t>
      </w:r>
    </w:p>
    <w:p>
      <w:pPr>
        <w:pStyle w:val="Normal"/>
        <w:spacing w:lineRule="exact" w:line="200"/>
        <w:rPr>
          <w:rFonts w:ascii="Times New Roman" w:hAnsi="Times New Roman" w:eastAsia="Times New Roman" w:cs="Times New Roman"/>
        </w:rPr>
      </w:pPr>
      <w:bookmarkStart w:id="177" w:name="page90"/>
      <w:bookmarkStart w:id="178" w:name="page90"/>
      <w:bookmarkEnd w:id="17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Zawartość wolnych przestrzeni w warstwie nawierzchni, nie może wykroczyć poza wartości dopuszczalne kreślone w tablicy 14.</w:t>
      </w:r>
    </w:p>
    <w:p>
      <w:pPr>
        <w:pStyle w:val="Normal"/>
        <w:spacing w:lineRule="exact" w:line="12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6.4.2.4. Spadki poprzeczne</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Spadki poprzeczne nawierzchni należy badać nie rzadziej niż co 20 m oraz w punktach głównych łuków poziomych.</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00" w:hanging="0"/>
        <w:rPr>
          <w:rFonts w:ascii="Times New Roman" w:hAnsi="Times New Roman" w:eastAsia="Times New Roman" w:cs="Times New Roman"/>
        </w:rPr>
      </w:pPr>
      <w:r>
        <w:rPr>
          <w:rFonts w:eastAsia="Times New Roman" w:cs="Times New Roman" w:ascii="Times New Roman" w:hAnsi="Times New Roman"/>
        </w:rPr>
        <w:t>Spadki poprzeczne powinny być zgodne z dokumentacją projektową, z tolerancją ± 0,5%.</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6.4.2.5. Równość podłużna i poprzeczna</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00" w:hanging="0"/>
        <w:rPr>
          <w:rFonts w:ascii="Times New Roman" w:hAnsi="Times New Roman" w:eastAsia="Times New Roman" w:cs="Times New Roman"/>
        </w:rPr>
      </w:pPr>
      <w:r>
        <w:rPr>
          <w:rFonts w:eastAsia="Times New Roman" w:cs="Times New Roman" w:ascii="Times New Roman" w:hAnsi="Times New Roman"/>
        </w:rPr>
        <w:t>Pomiary równości podłużnej należy wykonywać w środku każdego ocenianego pasa ruchu.</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[67].</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6"/>
        <w:ind w:firstLine="708"/>
        <w:jc w:val="both"/>
        <w:rPr/>
      </w:pPr>
      <w:r>
        <w:rPr>
          <w:rFonts w:eastAsia="Times New Roman" w:cs="Times New Roman" w:ascii="Times New Roman" w:hAnsi="Times New Roman"/>
          <w:sz w:val="19"/>
        </w:rPr>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pPr>
        <w:pStyle w:val="Normal"/>
        <w:spacing w:lineRule="exact" w:line="2"/>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1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0" w:hanging="993"/>
        <w:jc w:val="both"/>
        <w:rPr/>
      </w:pPr>
      <w:r>
        <w:rPr>
          <w:rFonts w:eastAsia="Times New Roman" w:cs="Times New Roman" w:ascii="Times New Roman" w:hAnsi="Times New Roman"/>
        </w:rPr>
        <w:t>Tablica 17. Dopuszczalne wartości wskaźnika równości podłużnej IRI warstwy ścieralnej wymagane przed upływem okresu gwarancyjnego</w:t>
      </w:r>
    </w:p>
    <w:p>
      <w:pPr>
        <w:pStyle w:val="Normal"/>
        <w:spacing w:lineRule="exact" w:line="106"/>
        <w:rPr>
          <w:rFonts w:ascii="Times New Roman" w:hAnsi="Times New Roman" w:eastAsia="Times New Roman" w:cs="Times New Roman"/>
        </w:rPr>
      </w:pPr>
      <w:r>
        <w:rPr>
          <w:rFonts w:eastAsia="Times New Roman" w:cs="Times New Roman" w:ascii="Times New Roman" w:hAnsi="Times New Roman"/>
        </w:rPr>
      </w:r>
    </w:p>
    <w:tbl>
      <w:tblPr>
        <w:tblW w:w="744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1580"/>
        <w:gridCol w:w="3680"/>
        <w:gridCol w:w="2180"/>
      </w:tblGrid>
      <w:tr>
        <w:trPr>
          <w:trHeight w:val="239" w:hRule="atLeast"/>
          <w:cantSplit w:val="true"/>
        </w:trPr>
        <w:tc>
          <w:tcPr>
            <w:tcW w:w="1580" w:type="dxa"/>
            <w:vMerge w:val="restart"/>
            <w:tcBorders>
              <w:top w:val="single" w:sz="8" w:space="0" w:color="000000"/>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Klasa drogi</w:t>
            </w:r>
          </w:p>
        </w:tc>
        <w:tc>
          <w:tcPr>
            <w:tcW w:w="3680" w:type="dxa"/>
            <w:vMerge w:val="restart"/>
            <w:tcBorders>
              <w:top w:val="single" w:sz="8" w:space="0" w:color="000000"/>
              <w:left w:val="single" w:sz="8" w:space="0" w:color="000000"/>
            </w:tcBorders>
            <w:shd w:fill="auto" w:val="clear"/>
            <w:tcMar>
              <w:left w:w="-10" w:type="dxa"/>
            </w:tcMar>
          </w:tcPr>
          <w:p>
            <w:pPr>
              <w:pStyle w:val="Normal"/>
              <w:spacing w:lineRule="exact" w:line="229"/>
              <w:ind w:left="980" w:hanging="0"/>
              <w:rPr>
                <w:rFonts w:ascii="Times New Roman" w:hAnsi="Times New Roman" w:eastAsia="Times New Roman" w:cs="Times New Roman"/>
              </w:rPr>
            </w:pPr>
            <w:r>
              <w:rPr>
                <w:rFonts w:eastAsia="Times New Roman" w:cs="Times New Roman" w:ascii="Times New Roman" w:hAnsi="Times New Roman"/>
              </w:rPr>
              <w:t>Element nawierzchni</w:t>
            </w:r>
          </w:p>
        </w:tc>
        <w:tc>
          <w:tcPr>
            <w:tcW w:w="2180" w:type="dxa"/>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pPr>
            <w:r>
              <w:rPr>
                <w:rFonts w:eastAsia="Times New Roman" w:cs="Times New Roman" w:ascii="Times New Roman" w:hAnsi="Times New Roman"/>
                <w:w w:val="99"/>
              </w:rPr>
              <w:t>Wartości wskaźnika IRI</w:t>
            </w:r>
          </w:p>
        </w:tc>
      </w:tr>
      <w:tr>
        <w:trPr>
          <w:trHeight w:val="120" w:hRule="atLeast"/>
          <w:cantSplit w:val="true"/>
        </w:trPr>
        <w:tc>
          <w:tcPr>
            <w:tcW w:w="15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36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18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7"/>
              </w:rPr>
            </w:pPr>
            <w:r>
              <w:rPr>
                <w:rFonts w:eastAsia="Times New Roman" w:cs="Times New Roman" w:ascii="Times New Roman" w:hAnsi="Times New Roman"/>
                <w:w w:val="97"/>
              </w:rPr>
              <w:t>[mm/m]</w:t>
            </w:r>
          </w:p>
        </w:tc>
      </w:tr>
      <w:tr>
        <w:trPr>
          <w:trHeight w:val="118" w:hRule="atLeast"/>
          <w:cantSplit w:val="true"/>
        </w:trPr>
        <w:tc>
          <w:tcPr>
            <w:tcW w:w="15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0"/>
              </w:rPr>
            </w:pPr>
            <w:r>
              <w:rPr>
                <w:rFonts w:eastAsia="Times New Roman" w:cs="Times New Roman" w:ascii="Times New Roman" w:hAnsi="Times New Roman"/>
                <w:w w:val="97"/>
                <w:sz w:val="10"/>
              </w:rPr>
            </w:r>
          </w:p>
        </w:tc>
        <w:tc>
          <w:tcPr>
            <w:tcW w:w="36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18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2" w:hRule="atLeast"/>
          <w:cantSplit w:val="true"/>
        </w:trPr>
        <w:tc>
          <w:tcPr>
            <w:tcW w:w="15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680" w:type="dxa"/>
            <w:tcBorders>
              <w:left w:val="single" w:sz="8" w:space="0" w:color="000000"/>
            </w:tcBorders>
            <w:shd w:fill="auto" w:val="clear"/>
            <w:tcMar>
              <w:left w:w="-10" w:type="dxa"/>
            </w:tcMar>
          </w:tcPr>
          <w:p>
            <w:pPr>
              <w:pStyle w:val="Normal"/>
              <w:spacing w:lineRule="exact" w:line="221"/>
              <w:ind w:left="80" w:hanging="0"/>
              <w:rPr/>
            </w:pPr>
            <w:r>
              <w:rPr>
                <w:rFonts w:eastAsia="Times New Roman" w:cs="Times New Roman" w:ascii="Times New Roman" w:hAnsi="Times New Roman"/>
              </w:rPr>
              <w:t>Pasy:ruchu,    awaryjne,    dodatkowe,</w:t>
            </w:r>
          </w:p>
        </w:tc>
        <w:tc>
          <w:tcPr>
            <w:tcW w:w="218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7"/>
              </w:rPr>
            </w:pPr>
            <w:r>
              <w:rPr>
                <w:rFonts w:eastAsia="Times New Roman" w:cs="Times New Roman" w:ascii="Times New Roman" w:hAnsi="Times New Roman"/>
                <w:w w:val="97"/>
              </w:rPr>
              <w:t xml:space="preserve">≤ </w:t>
            </w:r>
            <w:r>
              <w:rPr>
                <w:rFonts w:eastAsia="Times New Roman" w:cs="Times New Roman" w:ascii="Times New Roman" w:hAnsi="Times New Roman"/>
                <w:w w:val="97"/>
              </w:rPr>
              <w:t>2,9</w:t>
            </w:r>
          </w:p>
        </w:tc>
      </w:tr>
      <w:tr>
        <w:trPr>
          <w:trHeight w:val="120" w:hRule="atLeast"/>
          <w:cantSplit w:val="true"/>
        </w:trPr>
        <w:tc>
          <w:tcPr>
            <w:tcW w:w="15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A, S</w:t>
            </w:r>
          </w:p>
        </w:tc>
        <w:tc>
          <w:tcPr>
            <w:tcW w:w="3680" w:type="dxa"/>
            <w:vMerge w:val="restart"/>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włączania i wyłączania</w:t>
            </w:r>
          </w:p>
        </w:tc>
        <w:tc>
          <w:tcPr>
            <w:tcW w:w="218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15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68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1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2" w:hRule="atLeast"/>
          <w:cantSplit w:val="true"/>
        </w:trPr>
        <w:tc>
          <w:tcPr>
            <w:tcW w:w="1580" w:type="dxa"/>
            <w:tcBorders>
              <w:left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3"/>
              </w:rPr>
            </w:pPr>
            <w:r>
              <w:rPr>
                <w:rFonts w:eastAsia="Times New Roman" w:cs="Times New Roman" w:ascii="Times New Roman" w:hAnsi="Times New Roman"/>
                <w:w w:val="93"/>
              </w:rPr>
              <w:t>GP</w:t>
            </w:r>
          </w:p>
        </w:tc>
        <w:tc>
          <w:tcPr>
            <w:tcW w:w="3680" w:type="dxa"/>
            <w:tcBorders>
              <w:left w:val="single" w:sz="8" w:space="0" w:color="000000"/>
            </w:tcBorders>
            <w:shd w:fill="auto" w:val="clear"/>
            <w:tcMar>
              <w:left w:w="-10" w:type="dxa"/>
            </w:tcMar>
          </w:tcPr>
          <w:p>
            <w:pPr>
              <w:pStyle w:val="Normal"/>
              <w:spacing w:lineRule="exact" w:line="221"/>
              <w:ind w:left="80" w:hanging="0"/>
              <w:rPr>
                <w:rFonts w:ascii="Times New Roman" w:hAnsi="Times New Roman" w:eastAsia="Times New Roman" w:cs="Times New Roman"/>
              </w:rPr>
            </w:pPr>
            <w:r>
              <w:rPr>
                <w:rFonts w:eastAsia="Times New Roman" w:cs="Times New Roman" w:ascii="Times New Roman" w:hAnsi="Times New Roman"/>
              </w:rPr>
              <w:t>Jezdnie łącznic, jezdnie MOP, utwardzone</w:t>
            </w:r>
          </w:p>
        </w:tc>
        <w:tc>
          <w:tcPr>
            <w:tcW w:w="218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7"/>
              </w:rPr>
            </w:pPr>
            <w:r>
              <w:rPr>
                <w:rFonts w:eastAsia="Times New Roman" w:cs="Times New Roman" w:ascii="Times New Roman" w:hAnsi="Times New Roman"/>
                <w:w w:val="97"/>
              </w:rPr>
              <w:t xml:space="preserve">≤ </w:t>
            </w:r>
            <w:r>
              <w:rPr>
                <w:rFonts w:eastAsia="Times New Roman" w:cs="Times New Roman" w:ascii="Times New Roman" w:hAnsi="Times New Roman"/>
                <w:w w:val="97"/>
              </w:rPr>
              <w:t>3,7</w:t>
            </w:r>
          </w:p>
        </w:tc>
      </w:tr>
      <w:tr>
        <w:trPr>
          <w:trHeight w:val="120" w:hRule="atLeast"/>
          <w:cantSplit w:val="true"/>
        </w:trPr>
        <w:tc>
          <w:tcPr>
            <w:tcW w:w="15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sz w:val="10"/>
              </w:rPr>
            </w:pPr>
            <w:r>
              <w:rPr>
                <w:rFonts w:eastAsia="Times New Roman" w:cs="Times New Roman" w:ascii="Times New Roman" w:hAnsi="Times New Roman"/>
                <w:w w:val="97"/>
                <w:sz w:val="10"/>
              </w:rPr>
            </w:r>
          </w:p>
        </w:tc>
        <w:tc>
          <w:tcPr>
            <w:tcW w:w="3680" w:type="dxa"/>
            <w:vMerge w:val="restart"/>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pobocza</w:t>
            </w:r>
          </w:p>
        </w:tc>
        <w:tc>
          <w:tcPr>
            <w:tcW w:w="218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20" w:hRule="atLeast"/>
          <w:cantSplit w:val="true"/>
        </w:trPr>
        <w:tc>
          <w:tcPr>
            <w:tcW w:w="15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68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1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0" w:hRule="atLeast"/>
        </w:trPr>
        <w:tc>
          <w:tcPr>
            <w:tcW w:w="15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680" w:type="dxa"/>
            <w:tcBorders>
              <w:left w:val="single" w:sz="8" w:space="0" w:color="000000"/>
            </w:tcBorders>
            <w:shd w:fill="auto" w:val="clear"/>
            <w:tcMar>
              <w:left w:w="-10" w:type="dxa"/>
            </w:tcMar>
          </w:tcPr>
          <w:p>
            <w:pPr>
              <w:pStyle w:val="Normal"/>
              <w:spacing w:lineRule="exact" w:line="219"/>
              <w:ind w:left="80" w:hanging="0"/>
              <w:rPr>
                <w:rFonts w:ascii="Times New Roman" w:hAnsi="Times New Roman" w:eastAsia="Times New Roman" w:cs="Times New Roman"/>
              </w:rPr>
            </w:pPr>
            <w:r>
              <w:rPr>
                <w:rFonts w:eastAsia="Times New Roman" w:cs="Times New Roman" w:ascii="Times New Roman" w:hAnsi="Times New Roman"/>
              </w:rPr>
              <w:t>Pasy: ruchu, dodatkowe, włączania</w:t>
            </w:r>
          </w:p>
        </w:tc>
        <w:tc>
          <w:tcPr>
            <w:tcW w:w="218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5" w:hRule="atLeast"/>
        </w:trPr>
        <w:tc>
          <w:tcPr>
            <w:tcW w:w="15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G</w:t>
            </w:r>
          </w:p>
        </w:tc>
        <w:tc>
          <w:tcPr>
            <w:tcW w:w="3680" w:type="dxa"/>
            <w:tcBorders>
              <w:left w:val="single" w:sz="8" w:space="0" w:color="000000"/>
            </w:tcBorders>
            <w:shd w:fill="auto" w:val="clear"/>
            <w:tcMar>
              <w:left w:w="-10" w:type="dxa"/>
            </w:tcMar>
          </w:tcPr>
          <w:p>
            <w:pPr>
              <w:pStyle w:val="Normal"/>
              <w:spacing w:lineRule="exact" w:line="229"/>
              <w:ind w:left="80" w:hanging="0"/>
              <w:rPr/>
            </w:pPr>
            <w:r>
              <w:rPr>
                <w:rFonts w:eastAsia="Times New Roman" w:cs="Times New Roman" w:ascii="Times New Roman" w:hAnsi="Times New Roman"/>
              </w:rPr>
              <w:t>i wyłączania, postojowe, jezdnie łącznic,</w:t>
            </w:r>
          </w:p>
        </w:tc>
        <w:tc>
          <w:tcPr>
            <w:tcW w:w="218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7"/>
              </w:rPr>
            </w:pPr>
            <w:r>
              <w:rPr>
                <w:rFonts w:eastAsia="Times New Roman" w:cs="Times New Roman" w:ascii="Times New Roman" w:hAnsi="Times New Roman"/>
                <w:w w:val="97"/>
              </w:rPr>
              <w:t xml:space="preserve">≤ </w:t>
            </w:r>
            <w:r>
              <w:rPr>
                <w:rFonts w:eastAsia="Times New Roman" w:cs="Times New Roman" w:ascii="Times New Roman" w:hAnsi="Times New Roman"/>
                <w:w w:val="97"/>
              </w:rPr>
              <w:t>4,6</w:t>
            </w:r>
          </w:p>
        </w:tc>
      </w:tr>
      <w:tr>
        <w:trPr>
          <w:trHeight w:val="240" w:hRule="atLeast"/>
        </w:trPr>
        <w:tc>
          <w:tcPr>
            <w:tcW w:w="15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7"/>
              </w:rPr>
            </w:pPr>
            <w:r>
              <w:rPr>
                <w:rFonts w:eastAsia="Times New Roman" w:cs="Times New Roman" w:ascii="Times New Roman" w:hAnsi="Times New Roman"/>
                <w:w w:val="97"/>
              </w:rPr>
            </w:r>
          </w:p>
        </w:tc>
        <w:tc>
          <w:tcPr>
            <w:tcW w:w="36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utwardzone pobocza</w:t>
            </w:r>
          </w:p>
        </w:tc>
        <w:tc>
          <w:tcPr>
            <w:tcW w:w="21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exact" w:line="245"/>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0" distB="0" distL="114935" distR="114935" simplePos="0" locked="0" layoutInCell="1" allowOverlap="1" relativeHeight="83">
                <wp:simplePos x="0" y="0"/>
                <wp:positionH relativeFrom="column">
                  <wp:posOffset>4696460</wp:posOffset>
                </wp:positionH>
                <wp:positionV relativeFrom="paragraph">
                  <wp:posOffset>-463550</wp:posOffset>
                </wp:positionV>
                <wp:extent cx="12700" cy="13335"/>
                <wp:effectExtent l="0" t="0" r="0" b="0"/>
                <wp:wrapNone/>
                <wp:docPr id="82" name=""/>
                <a:graphic xmlns:a="http://schemas.openxmlformats.org/drawingml/2006/main">
                  <a:graphicData uri="http://schemas.microsoft.com/office/word/2010/wordprocessingShape">
                    <wps:wsp>
                      <wps:cNvSpPr/>
                      <wps:spPr>
                        <a:xfrm>
                          <a:off x="0" y="0"/>
                          <a:ext cx="1224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369.8pt;margin-top:-36.5pt;width:0.9pt;height:0.95pt">
                <w10:wrap type="none"/>
                <v:fill o:detectmouseclick="t" type="solid" color2="white"/>
                <v:stroke color="white" weight="9360" joinstyle="miter" endcap="square"/>
              </v:rect>
            </w:pict>
          </mc:Fallback>
        </mc:AlternateContent>
        <mc:AlternateContent>
          <mc:Choice Requires="wps">
            <w:drawing>
              <wp:anchor behindDoc="1" distT="0" distB="0" distL="114935" distR="114935" simplePos="0" locked="0" layoutInCell="1" allowOverlap="1" relativeHeight="84">
                <wp:simplePos x="0" y="0"/>
                <wp:positionH relativeFrom="column">
                  <wp:posOffset>4696460</wp:posOffset>
                </wp:positionH>
                <wp:positionV relativeFrom="paragraph">
                  <wp:posOffset>-8890</wp:posOffset>
                </wp:positionV>
                <wp:extent cx="12700" cy="12700"/>
                <wp:effectExtent l="0" t="0" r="0" b="0"/>
                <wp:wrapNone/>
                <wp:docPr id="83" name=""/>
                <a:graphic xmlns:a="http://schemas.openxmlformats.org/drawingml/2006/main">
                  <a:graphicData uri="http://schemas.microsoft.com/office/word/2010/wordprocessingShape">
                    <wps:wsp>
                      <wps:cNvSpPr/>
                      <wps:spPr>
                        <a:xfrm>
                          <a:off x="0" y="0"/>
                          <a:ext cx="12240" cy="1224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369.8pt;margin-top:-0.7pt;width:0.9pt;height:0.9pt">
                <w10:wrap type="none"/>
                <v:fill o:detectmouseclick="t" type="solid" color2="white"/>
                <v:stroke color="white" weight="9360" joinstyle="miter" endcap="square"/>
              </v:rect>
            </w:pict>
          </mc:Fallback>
        </mc:AlternateContent>
      </w:r>
    </w:p>
    <w:p>
      <w:pPr>
        <w:pStyle w:val="Normal"/>
        <w:spacing w:lineRule="auto" w:line="237"/>
        <w:ind w:firstLine="708"/>
        <w:jc w:val="both"/>
        <w:rPr/>
      </w:pPr>
      <w:r>
        <w:rPr>
          <w:rFonts w:eastAsia="Times New Roman" w:cs="Times New Roman" w:ascii="Times New Roman" w:hAnsi="Times New Roman"/>
        </w:rPr>
        <w:t>Przed upływem okresu gwarancyjnego wartość odchylenia równości podłużnej warstwy ścieralnej nawierzchni dróg klasy Z i L nie powinna być większa niż 8 mm. Badanie wykonuje się według procedury jak podczas odbioru nawierzchni.</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78"/>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440" w:right="1460" w:header="0" w:top="1440" w:footer="0" w:bottom="1440" w:gutter="0"/>
          <w:pgNumType w:fmt="decimal"/>
          <w:formProt w:val="false"/>
          <w:textDirection w:val="lrTb"/>
          <w:docGrid w:type="default" w:linePitch="360" w:charSpace="4294963199"/>
        </w:sectPr>
        <w:pStyle w:val="Normal"/>
        <w:spacing w:lineRule="auto" w:line="237"/>
        <w:ind w:left="4400" w:hanging="0"/>
        <w:rPr>
          <w:rFonts w:ascii="Times New Roman" w:hAnsi="Times New Roman" w:eastAsia="Times New Roman" w:cs="Times New Roman"/>
        </w:rPr>
      </w:pPr>
      <w:r>
        <w:rPr>
          <w:rFonts w:eastAsia="Times New Roman" w:cs="Times New Roman" w:ascii="Times New Roman" w:hAnsi="Times New Roman"/>
        </w:rPr>
        <w:t>90</w:t>
      </w:r>
    </w:p>
    <w:p>
      <w:pPr>
        <w:pStyle w:val="Normal"/>
        <w:spacing w:lineRule="exact" w:line="200"/>
        <w:rPr>
          <w:rFonts w:ascii="Times New Roman" w:hAnsi="Times New Roman" w:eastAsia="Times New Roman" w:cs="Times New Roman"/>
        </w:rPr>
      </w:pPr>
      <w:bookmarkStart w:id="179" w:name="page91"/>
      <w:bookmarkStart w:id="180" w:name="page91"/>
      <w:bookmarkEnd w:id="180"/>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140" w:hanging="1134"/>
        <w:jc w:val="both"/>
        <w:rPr/>
      </w:pPr>
      <w:r>
        <w:rPr>
          <w:rFonts w:eastAsia="Times New Roman" w:cs="Times New Roman" w:ascii="Times New Roman" w:hAnsi="Times New Roman"/>
        </w:rPr>
        <w:t>Tablica 18. Dopuszczalne wartości odchyleń równości poprzecznej warstwy ścieralnej wymagane przed upływem okresu gwarancyjnego</w:t>
      </w:r>
    </w:p>
    <w:p>
      <w:pPr>
        <w:pStyle w:val="Normal"/>
        <w:spacing w:lineRule="exact" w:line="106"/>
        <w:rPr>
          <w:rFonts w:ascii="Times New Roman" w:hAnsi="Times New Roman" w:eastAsia="Times New Roman" w:cs="Times New Roman"/>
        </w:rPr>
      </w:pPr>
      <w:r>
        <w:rPr>
          <w:rFonts w:eastAsia="Times New Roman" w:cs="Times New Roman" w:ascii="Times New Roman" w:hAnsi="Times New Roman"/>
        </w:rPr>
      </w:r>
    </w:p>
    <w:tbl>
      <w:tblPr>
        <w:tblW w:w="744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1580"/>
        <w:gridCol w:w="3680"/>
        <w:gridCol w:w="2180"/>
      </w:tblGrid>
      <w:tr>
        <w:trPr>
          <w:trHeight w:val="239" w:hRule="atLeast"/>
        </w:trPr>
        <w:tc>
          <w:tcPr>
            <w:tcW w:w="158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68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180" w:type="dxa"/>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Wartości odchyleń</w:t>
            </w:r>
          </w:p>
        </w:tc>
      </w:tr>
      <w:tr>
        <w:trPr>
          <w:trHeight w:val="235" w:hRule="atLeast"/>
        </w:trPr>
        <w:tc>
          <w:tcPr>
            <w:tcW w:w="15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Klasa drogi</w:t>
            </w:r>
          </w:p>
        </w:tc>
        <w:tc>
          <w:tcPr>
            <w:tcW w:w="3680" w:type="dxa"/>
            <w:tcBorders>
              <w:left w:val="single" w:sz="8" w:space="0" w:color="000000"/>
            </w:tcBorders>
            <w:shd w:fill="auto" w:val="clear"/>
            <w:tcMar>
              <w:left w:w="-10" w:type="dxa"/>
            </w:tcMar>
          </w:tcPr>
          <w:p>
            <w:pPr>
              <w:pStyle w:val="Normal"/>
              <w:spacing w:lineRule="exact" w:line="229"/>
              <w:ind w:left="980" w:hanging="0"/>
              <w:rPr>
                <w:rFonts w:ascii="Times New Roman" w:hAnsi="Times New Roman" w:eastAsia="Times New Roman" w:cs="Times New Roman"/>
              </w:rPr>
            </w:pPr>
            <w:r>
              <w:rPr>
                <w:rFonts w:eastAsia="Times New Roman" w:cs="Times New Roman" w:ascii="Times New Roman" w:hAnsi="Times New Roman"/>
              </w:rPr>
              <w:t>Element nawierzchni</w:t>
            </w:r>
          </w:p>
        </w:tc>
        <w:tc>
          <w:tcPr>
            <w:tcW w:w="218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równości poprzecznej</w:t>
            </w:r>
          </w:p>
        </w:tc>
      </w:tr>
      <w:tr>
        <w:trPr>
          <w:trHeight w:val="238" w:hRule="atLeast"/>
        </w:trPr>
        <w:tc>
          <w:tcPr>
            <w:tcW w:w="15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6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1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[mm]</w:t>
            </w:r>
          </w:p>
        </w:tc>
      </w:tr>
      <w:tr>
        <w:trPr>
          <w:trHeight w:val="222" w:hRule="atLeast"/>
          <w:cantSplit w:val="true"/>
        </w:trPr>
        <w:tc>
          <w:tcPr>
            <w:tcW w:w="15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9"/>
              </w:rPr>
            </w:pPr>
            <w:r>
              <w:rPr>
                <w:rFonts w:eastAsia="Times New Roman" w:cs="Times New Roman" w:ascii="Times New Roman" w:hAnsi="Times New Roman"/>
                <w:w w:val="98"/>
                <w:sz w:val="19"/>
              </w:rPr>
            </w:r>
          </w:p>
        </w:tc>
        <w:tc>
          <w:tcPr>
            <w:tcW w:w="3680" w:type="dxa"/>
            <w:tcBorders>
              <w:left w:val="single" w:sz="8" w:space="0" w:color="000000"/>
            </w:tcBorders>
            <w:shd w:fill="auto" w:val="clear"/>
            <w:tcMar>
              <w:left w:w="-10" w:type="dxa"/>
            </w:tcMar>
          </w:tcPr>
          <w:p>
            <w:pPr>
              <w:pStyle w:val="Normal"/>
              <w:spacing w:lineRule="exact" w:line="221"/>
              <w:ind w:left="80" w:hanging="0"/>
              <w:rPr/>
            </w:pPr>
            <w:r>
              <w:rPr>
                <w:rFonts w:eastAsia="Times New Roman" w:cs="Times New Roman" w:ascii="Times New Roman" w:hAnsi="Times New Roman"/>
              </w:rPr>
              <w:t>Pasy:ruchu,    awaryjne,    dodatkowe,</w:t>
            </w:r>
          </w:p>
        </w:tc>
        <w:tc>
          <w:tcPr>
            <w:tcW w:w="218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 xml:space="preserve">≤ </w:t>
            </w:r>
            <w:r>
              <w:rPr>
                <w:rFonts w:eastAsia="Times New Roman" w:cs="Times New Roman" w:ascii="Times New Roman" w:hAnsi="Times New Roman"/>
                <w:w w:val="99"/>
              </w:rPr>
              <w:t>6</w:t>
            </w:r>
          </w:p>
        </w:tc>
      </w:tr>
      <w:tr>
        <w:trPr>
          <w:trHeight w:val="120" w:hRule="atLeast"/>
          <w:cantSplit w:val="true"/>
        </w:trPr>
        <w:tc>
          <w:tcPr>
            <w:tcW w:w="15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A, S</w:t>
            </w:r>
          </w:p>
        </w:tc>
        <w:tc>
          <w:tcPr>
            <w:tcW w:w="3680" w:type="dxa"/>
            <w:vMerge w:val="restart"/>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włączania i wyłączania</w:t>
            </w:r>
          </w:p>
        </w:tc>
        <w:tc>
          <w:tcPr>
            <w:tcW w:w="218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15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68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1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2" w:hRule="atLeast"/>
          <w:cantSplit w:val="true"/>
        </w:trPr>
        <w:tc>
          <w:tcPr>
            <w:tcW w:w="1580" w:type="dxa"/>
            <w:tcBorders>
              <w:left w:val="single" w:sz="8" w:space="0" w:color="000000"/>
            </w:tcBorders>
            <w:shd w:fill="auto" w:val="clear"/>
            <w:tcMar>
              <w:left w:w="-10" w:type="dxa"/>
            </w:tcMar>
          </w:tcPr>
          <w:p>
            <w:pPr>
              <w:pStyle w:val="Normal"/>
              <w:spacing w:lineRule="exact" w:line="221"/>
              <w:jc w:val="center"/>
              <w:rPr>
                <w:rFonts w:ascii="Times New Roman" w:hAnsi="Times New Roman" w:eastAsia="Times New Roman" w:cs="Times New Roman"/>
                <w:w w:val="93"/>
              </w:rPr>
            </w:pPr>
            <w:r>
              <w:rPr>
                <w:rFonts w:eastAsia="Times New Roman" w:cs="Times New Roman" w:ascii="Times New Roman" w:hAnsi="Times New Roman"/>
                <w:w w:val="93"/>
              </w:rPr>
              <w:t>GP</w:t>
            </w:r>
          </w:p>
        </w:tc>
        <w:tc>
          <w:tcPr>
            <w:tcW w:w="3680" w:type="dxa"/>
            <w:tcBorders>
              <w:left w:val="single" w:sz="8" w:space="0" w:color="000000"/>
            </w:tcBorders>
            <w:shd w:fill="auto" w:val="clear"/>
            <w:tcMar>
              <w:left w:w="-10" w:type="dxa"/>
            </w:tcMar>
          </w:tcPr>
          <w:p>
            <w:pPr>
              <w:pStyle w:val="Normal"/>
              <w:spacing w:lineRule="exact" w:line="221"/>
              <w:ind w:left="80" w:hanging="0"/>
              <w:rPr>
                <w:rFonts w:ascii="Times New Roman" w:hAnsi="Times New Roman" w:eastAsia="Times New Roman" w:cs="Times New Roman"/>
              </w:rPr>
            </w:pPr>
            <w:r>
              <w:rPr>
                <w:rFonts w:eastAsia="Times New Roman" w:cs="Times New Roman" w:ascii="Times New Roman" w:hAnsi="Times New Roman"/>
              </w:rPr>
              <w:t>Jezdnie łącznic, jezdnie MOP, utwardzone</w:t>
            </w:r>
          </w:p>
        </w:tc>
        <w:tc>
          <w:tcPr>
            <w:tcW w:w="218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 xml:space="preserve">≤ </w:t>
            </w:r>
            <w:r>
              <w:rPr>
                <w:rFonts w:eastAsia="Times New Roman" w:cs="Times New Roman" w:ascii="Times New Roman" w:hAnsi="Times New Roman"/>
                <w:w w:val="99"/>
              </w:rPr>
              <w:t>8</w:t>
            </w:r>
          </w:p>
        </w:tc>
      </w:tr>
      <w:tr>
        <w:trPr>
          <w:trHeight w:val="120" w:hRule="atLeast"/>
          <w:cantSplit w:val="true"/>
        </w:trPr>
        <w:tc>
          <w:tcPr>
            <w:tcW w:w="15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0"/>
              </w:rPr>
            </w:pPr>
            <w:r>
              <w:rPr>
                <w:rFonts w:eastAsia="Times New Roman" w:cs="Times New Roman" w:ascii="Times New Roman" w:hAnsi="Times New Roman"/>
                <w:w w:val="99"/>
                <w:sz w:val="10"/>
              </w:rPr>
            </w:r>
          </w:p>
        </w:tc>
        <w:tc>
          <w:tcPr>
            <w:tcW w:w="3680" w:type="dxa"/>
            <w:vMerge w:val="restart"/>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pobocza</w:t>
            </w:r>
          </w:p>
        </w:tc>
        <w:tc>
          <w:tcPr>
            <w:tcW w:w="218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15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68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1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2" w:hRule="atLeast"/>
        </w:trPr>
        <w:tc>
          <w:tcPr>
            <w:tcW w:w="15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680" w:type="dxa"/>
            <w:tcBorders>
              <w:left w:val="single" w:sz="8" w:space="0" w:color="000000"/>
            </w:tcBorders>
            <w:shd w:fill="auto" w:val="clear"/>
            <w:tcMar>
              <w:left w:w="-10" w:type="dxa"/>
            </w:tcMar>
          </w:tcPr>
          <w:p>
            <w:pPr>
              <w:pStyle w:val="Normal"/>
              <w:spacing w:lineRule="exact" w:line="221"/>
              <w:ind w:left="80" w:hanging="0"/>
              <w:rPr/>
            </w:pPr>
            <w:r>
              <w:rPr>
                <w:rFonts w:eastAsia="Times New Roman" w:cs="Times New Roman" w:ascii="Times New Roman" w:hAnsi="Times New Roman"/>
              </w:rPr>
              <w:t>Pasy: ruchu, dodatkowe, włączania</w:t>
            </w:r>
          </w:p>
        </w:tc>
        <w:tc>
          <w:tcPr>
            <w:tcW w:w="2180" w:type="dxa"/>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6" w:hRule="atLeast"/>
        </w:trPr>
        <w:tc>
          <w:tcPr>
            <w:tcW w:w="15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G</w:t>
            </w:r>
          </w:p>
        </w:tc>
        <w:tc>
          <w:tcPr>
            <w:tcW w:w="3680" w:type="dxa"/>
            <w:tcBorders>
              <w:left w:val="single" w:sz="8" w:space="0" w:color="000000"/>
            </w:tcBorders>
            <w:shd w:fill="auto" w:val="clear"/>
            <w:tcMar>
              <w:left w:w="-10" w:type="dxa"/>
            </w:tcMar>
          </w:tcPr>
          <w:p>
            <w:pPr>
              <w:pStyle w:val="Normal"/>
              <w:spacing w:lineRule="exact" w:line="229"/>
              <w:ind w:left="80" w:hanging="0"/>
              <w:rPr/>
            </w:pPr>
            <w:r>
              <w:rPr>
                <w:rFonts w:eastAsia="Times New Roman" w:cs="Times New Roman" w:ascii="Times New Roman" w:hAnsi="Times New Roman"/>
              </w:rPr>
              <w:t>i wyłączania, postojowe, jezdnie łącznic,</w:t>
            </w:r>
          </w:p>
        </w:tc>
        <w:tc>
          <w:tcPr>
            <w:tcW w:w="218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 xml:space="preserve">≤ </w:t>
            </w:r>
            <w:r>
              <w:rPr>
                <w:rFonts w:eastAsia="Times New Roman" w:cs="Times New Roman" w:ascii="Times New Roman" w:hAnsi="Times New Roman"/>
                <w:w w:val="99"/>
              </w:rPr>
              <w:t>8</w:t>
            </w:r>
          </w:p>
        </w:tc>
      </w:tr>
      <w:tr>
        <w:trPr>
          <w:trHeight w:val="238" w:hRule="atLeast"/>
        </w:trPr>
        <w:tc>
          <w:tcPr>
            <w:tcW w:w="15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36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utwardzone pobocza</w:t>
            </w:r>
          </w:p>
        </w:tc>
        <w:tc>
          <w:tcPr>
            <w:tcW w:w="21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82" w:hRule="atLeast"/>
        </w:trPr>
        <w:tc>
          <w:tcPr>
            <w:tcW w:w="15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Z, L, D</w:t>
            </w:r>
          </w:p>
        </w:tc>
        <w:tc>
          <w:tcPr>
            <w:tcW w:w="3680" w:type="dxa"/>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Pasy ruchu</w:t>
            </w:r>
          </w:p>
        </w:tc>
        <w:tc>
          <w:tcPr>
            <w:tcW w:w="218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 xml:space="preserve">≤ </w:t>
            </w:r>
            <w:r>
              <w:rPr>
                <w:rFonts w:eastAsia="Times New Roman" w:cs="Times New Roman" w:ascii="Times New Roman" w:hAnsi="Times New Roman"/>
                <w:w w:val="99"/>
              </w:rPr>
              <w:t>9</w:t>
            </w:r>
          </w:p>
        </w:tc>
      </w:tr>
      <w:tr>
        <w:trPr>
          <w:trHeight w:val="66" w:hRule="atLeast"/>
        </w:trPr>
        <w:tc>
          <w:tcPr>
            <w:tcW w:w="15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5"/>
              </w:rPr>
            </w:pPr>
            <w:r>
              <w:rPr>
                <w:rFonts w:eastAsia="Times New Roman" w:cs="Times New Roman" w:ascii="Times New Roman" w:hAnsi="Times New Roman"/>
                <w:w w:val="99"/>
                <w:sz w:val="5"/>
              </w:rPr>
            </w:r>
          </w:p>
        </w:tc>
        <w:tc>
          <w:tcPr>
            <w:tcW w:w="36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18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bl>
    <w:p>
      <w:pPr>
        <w:pStyle w:val="Normal"/>
        <w:spacing w:lineRule="exact" w:line="23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6.4.2.6. Właściwości przeciwpoślizgowe</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Przy ocenie właściwości przeciwpoślizgowych nawierzchni drogi klasy Z i dróg wyższych klas powinien być określony współczynnik tarcia na mokrej nawierzchni przy całkowitym poślizgu opony testowej.</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Pomiar wykonuje się przy temperaturze otoczenia od 5 do 30°C, nie rzadziej niż co 50 m na nawierzchni zwilżanej wodą w ilości 0,5 l/m</w:t>
      </w:r>
      <w:r>
        <w:rPr>
          <w:rFonts w:eastAsia="Times New Roman" w:cs="Times New Roman" w:ascii="Times New Roman" w:hAnsi="Times New Roman"/>
          <w:sz w:val="25"/>
          <w:vertAlign w:val="superscript"/>
        </w:rPr>
        <w:t>2</w:t>
      </w:r>
      <w:r>
        <w:rPr>
          <w:rFonts w:eastAsia="Times New Roman" w:cs="Times New Roman" w:ascii="Times New Roman" w:hAnsi="Times New Roman"/>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Dopuszczalne wartości miarodajnego współczynnika tarcia nawierzchni wymagane w okresie od 4 do 8 tygodni po oddaniu warstwy do eksploatacji są określone w rozporządzeniu dotyczącym warunków technicznych, jakim powinny odpowiadać drogi publiczne [67].</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Jeżeli warunki atmosferyczne uniemożliwiają wykonanie pomiaru w wymienionym terminie, powinien być on zrealizowany z najmniejszym możliwym opóźnieniem.</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pPr>
        <w:pStyle w:val="Normal"/>
        <w:spacing w:lineRule="exact" w:line="13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1000" w:hanging="993"/>
        <w:jc w:val="both"/>
        <w:rPr/>
      </w:pPr>
      <w:r>
        <w:rPr>
          <w:rFonts w:eastAsia="Times New Roman" w:cs="Times New Roman" w:ascii="Times New Roman" w:hAnsi="Times New Roman"/>
        </w:rPr>
        <w:t>Tablica 19. Dopuszczalne wartości miarodajnego współczynnika tarcia wymagane przed upływem okresu gwarancyjnego</w:t>
      </w:r>
    </w:p>
    <w:p>
      <w:pPr>
        <w:pStyle w:val="Normal"/>
        <w:spacing w:lineRule="exact" w:line="106"/>
        <w:rPr>
          <w:rFonts w:ascii="Times New Roman" w:hAnsi="Times New Roman" w:eastAsia="Times New Roman" w:cs="Times New Roman"/>
        </w:rPr>
      </w:pPr>
      <w:r>
        <w:rPr>
          <w:rFonts w:eastAsia="Times New Roman" w:cs="Times New Roman" w:ascii="Times New Roman" w:hAnsi="Times New Roman"/>
        </w:rPr>
      </w:r>
    </w:p>
    <w:tbl>
      <w:tblPr>
        <w:tblW w:w="744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1580"/>
        <w:gridCol w:w="3260"/>
        <w:gridCol w:w="1500"/>
        <w:gridCol w:w="1100"/>
      </w:tblGrid>
      <w:tr>
        <w:trPr>
          <w:trHeight w:val="216" w:hRule="atLeast"/>
        </w:trPr>
        <w:tc>
          <w:tcPr>
            <w:tcW w:w="158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3260" w:type="dxa"/>
            <w:tcBorders>
              <w:top w:val="single" w:sz="8" w:space="0" w:color="000000"/>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2600" w:type="dxa"/>
            <w:gridSpan w:val="2"/>
            <w:tcBorders>
              <w:top w:val="single" w:sz="8" w:space="0" w:color="000000"/>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sz w:val="18"/>
              </w:rPr>
            </w:pPr>
            <w:r>
              <w:rPr>
                <w:rFonts w:eastAsia="Times New Roman" w:cs="Times New Roman" w:ascii="Times New Roman" w:hAnsi="Times New Roman"/>
                <w:sz w:val="18"/>
              </w:rPr>
              <w:t>Miarodajny współczynnik tarcia</w:t>
            </w:r>
          </w:p>
        </w:tc>
      </w:tr>
      <w:tr>
        <w:trPr>
          <w:trHeight w:val="211" w:hRule="atLeast"/>
          <w:cantSplit w:val="true"/>
        </w:trPr>
        <w:tc>
          <w:tcPr>
            <w:tcW w:w="15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Klasa drogi</w:t>
            </w:r>
          </w:p>
        </w:tc>
        <w:tc>
          <w:tcPr>
            <w:tcW w:w="3260" w:type="dxa"/>
            <w:vMerge w:val="restart"/>
            <w:tcBorders>
              <w:left w:val="single" w:sz="8" w:space="0" w:color="000000"/>
            </w:tcBorders>
            <w:shd w:fill="auto" w:val="clear"/>
            <w:tcMar>
              <w:left w:w="-10" w:type="dxa"/>
            </w:tcMar>
          </w:tcPr>
          <w:p>
            <w:pPr>
              <w:pStyle w:val="Normal"/>
              <w:spacing w:lineRule="exact" w:line="229"/>
              <w:ind w:left="780" w:hanging="0"/>
              <w:rPr>
                <w:rFonts w:ascii="Times New Roman" w:hAnsi="Times New Roman" w:eastAsia="Times New Roman" w:cs="Times New Roman"/>
              </w:rPr>
            </w:pPr>
            <w:r>
              <w:rPr>
                <w:rFonts w:eastAsia="Times New Roman" w:cs="Times New Roman" w:ascii="Times New Roman" w:hAnsi="Times New Roman"/>
              </w:rPr>
              <w:t>Element nawierzchni</w:t>
            </w:r>
          </w:p>
        </w:tc>
        <w:tc>
          <w:tcPr>
            <w:tcW w:w="2600" w:type="dxa"/>
            <w:gridSpan w:val="2"/>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8"/>
              </w:rPr>
            </w:pPr>
            <w:r>
              <w:rPr>
                <w:rFonts w:eastAsia="Times New Roman" w:cs="Times New Roman" w:ascii="Times New Roman" w:hAnsi="Times New Roman"/>
                <w:w w:val="99"/>
                <w:sz w:val="18"/>
              </w:rPr>
              <w:t>przy prędkości zablokowanej</w:t>
            </w:r>
          </w:p>
        </w:tc>
      </w:tr>
      <w:tr>
        <w:trPr>
          <w:trHeight w:val="134" w:hRule="atLeast"/>
          <w:cantSplit w:val="true"/>
        </w:trPr>
        <w:tc>
          <w:tcPr>
            <w:tcW w:w="15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11"/>
              </w:rPr>
            </w:pPr>
            <w:r>
              <w:rPr>
                <w:rFonts w:eastAsia="Times New Roman" w:cs="Times New Roman" w:ascii="Times New Roman" w:hAnsi="Times New Roman"/>
                <w:w w:val="99"/>
                <w:sz w:val="11"/>
              </w:rPr>
            </w:r>
          </w:p>
        </w:tc>
        <w:tc>
          <w:tcPr>
            <w:tcW w:w="3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2600" w:type="dxa"/>
            <w:gridSpan w:val="2"/>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auto"/>
              <w:jc w:val="center"/>
              <w:rPr>
                <w:rFonts w:ascii="Times New Roman" w:hAnsi="Times New Roman" w:eastAsia="Times New Roman" w:cs="Times New Roman"/>
                <w:w w:val="99"/>
                <w:sz w:val="18"/>
              </w:rPr>
            </w:pPr>
            <w:r>
              <w:rPr>
                <w:rFonts w:eastAsia="Times New Roman" w:cs="Times New Roman" w:ascii="Times New Roman" w:hAnsi="Times New Roman"/>
                <w:w w:val="99"/>
                <w:sz w:val="18"/>
              </w:rPr>
              <w:t>opony względem nawierzchni</w:t>
            </w:r>
          </w:p>
        </w:tc>
      </w:tr>
      <w:tr>
        <w:trPr>
          <w:trHeight w:val="85" w:hRule="atLeast"/>
          <w:cantSplit w:val="true"/>
        </w:trPr>
        <w:tc>
          <w:tcPr>
            <w:tcW w:w="15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6"/>
              </w:rPr>
            </w:pPr>
            <w:r>
              <w:rPr>
                <w:rFonts w:eastAsia="Times New Roman" w:cs="Times New Roman" w:ascii="Times New Roman" w:hAnsi="Times New Roman"/>
                <w:w w:val="99"/>
                <w:sz w:val="6"/>
              </w:rPr>
            </w:r>
          </w:p>
        </w:tc>
        <w:tc>
          <w:tcPr>
            <w:tcW w:w="3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600" w:type="dxa"/>
            <w:gridSpan w:val="2"/>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224" w:hRule="atLeast"/>
        </w:trPr>
        <w:tc>
          <w:tcPr>
            <w:tcW w:w="15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50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1"/>
              <w:ind w:left="420" w:hanging="0"/>
              <w:rPr>
                <w:rFonts w:ascii="Times New Roman" w:hAnsi="Times New Roman" w:eastAsia="Times New Roman" w:cs="Times New Roman"/>
              </w:rPr>
            </w:pPr>
            <w:r>
              <w:rPr>
                <w:rFonts w:eastAsia="Times New Roman" w:cs="Times New Roman" w:ascii="Times New Roman" w:hAnsi="Times New Roman"/>
              </w:rPr>
              <w:t>60 km/h</w:t>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pacing w:lineRule="exact" w:line="221"/>
              <w:ind w:left="200" w:hanging="0"/>
              <w:rPr>
                <w:rFonts w:ascii="Times New Roman" w:hAnsi="Times New Roman" w:eastAsia="Times New Roman" w:cs="Times New Roman"/>
              </w:rPr>
            </w:pPr>
            <w:r>
              <w:rPr>
                <w:rFonts w:eastAsia="Times New Roman" w:cs="Times New Roman" w:ascii="Times New Roman" w:hAnsi="Times New Roman"/>
              </w:rPr>
              <w:t>90 km/h</w:t>
            </w:r>
          </w:p>
        </w:tc>
      </w:tr>
      <w:tr>
        <w:trPr>
          <w:trHeight w:val="282" w:hRule="atLeast"/>
        </w:trPr>
        <w:tc>
          <w:tcPr>
            <w:tcW w:w="15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60" w:type="dxa"/>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Pasy ruchu</w:t>
            </w:r>
          </w:p>
        </w:tc>
        <w:tc>
          <w:tcPr>
            <w:tcW w:w="150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1100" w:type="dxa"/>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0,37</w:t>
            </w:r>
          </w:p>
        </w:tc>
      </w:tr>
      <w:tr>
        <w:trPr>
          <w:trHeight w:val="66" w:hRule="atLeast"/>
          <w:cantSplit w:val="true"/>
        </w:trPr>
        <w:tc>
          <w:tcPr>
            <w:tcW w:w="15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A, S</w:t>
            </w:r>
          </w:p>
        </w:tc>
        <w:tc>
          <w:tcPr>
            <w:tcW w:w="3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154" w:hRule="atLeast"/>
          <w:cantSplit w:val="true"/>
        </w:trPr>
        <w:tc>
          <w:tcPr>
            <w:tcW w:w="15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3260" w:type="dxa"/>
            <w:vMerge w:val="restart"/>
            <w:tcBorders>
              <w:left w:val="single" w:sz="8" w:space="0" w:color="000000"/>
            </w:tcBorders>
            <w:shd w:fill="auto" w:val="clear"/>
            <w:tcMar>
              <w:left w:w="-10" w:type="dxa"/>
            </w:tcMar>
          </w:tcPr>
          <w:p>
            <w:pPr>
              <w:pStyle w:val="Normal"/>
              <w:spacing w:lineRule="exact" w:line="218"/>
              <w:ind w:left="80" w:hanging="0"/>
              <w:rPr>
                <w:rFonts w:ascii="Times New Roman" w:hAnsi="Times New Roman" w:eastAsia="Times New Roman" w:cs="Times New Roman"/>
              </w:rPr>
            </w:pPr>
            <w:r>
              <w:rPr>
                <w:rFonts w:eastAsia="Times New Roman" w:cs="Times New Roman" w:ascii="Times New Roman" w:hAnsi="Times New Roman"/>
              </w:rPr>
              <w:t>Pasy: włączania i wyłączania, jezdnie</w:t>
            </w:r>
          </w:p>
        </w:tc>
        <w:tc>
          <w:tcPr>
            <w:tcW w:w="1500" w:type="dxa"/>
            <w:vMerge w:val="restart"/>
            <w:tcBorders>
              <w:left w:val="single" w:sz="8" w:space="0" w:color="000000"/>
            </w:tcBorders>
            <w:shd w:fill="auto" w:val="clear"/>
            <w:tcMar>
              <w:left w:w="-10" w:type="dxa"/>
            </w:tcMar>
          </w:tcPr>
          <w:p>
            <w:pPr>
              <w:pStyle w:val="Normal"/>
              <w:spacing w:lineRule="exact" w:line="229"/>
              <w:jc w:val="center"/>
              <w:rPr/>
            </w:pPr>
            <w:r>
              <w:rPr>
                <w:rFonts w:eastAsia="Times New Roman" w:cs="Times New Roman" w:ascii="Times New Roman" w:hAnsi="Times New Roman"/>
                <w:w w:val="97"/>
              </w:rPr>
              <w:t xml:space="preserve">≥ </w:t>
            </w:r>
            <w:r>
              <w:rPr>
                <w:rFonts w:eastAsia="Times New Roman" w:cs="Times New Roman" w:ascii="Times New Roman" w:hAnsi="Times New Roman"/>
                <w:w w:val="97"/>
              </w:rPr>
              <w:t>0,44</w:t>
            </w:r>
          </w:p>
        </w:tc>
        <w:tc>
          <w:tcPr>
            <w:tcW w:w="11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89"/>
              </w:rPr>
            </w:pPr>
            <w:r>
              <w:rPr>
                <w:rFonts w:eastAsia="Times New Roman" w:cs="Times New Roman" w:ascii="Times New Roman" w:hAnsi="Times New Roman"/>
                <w:w w:val="89"/>
              </w:rPr>
              <w:t>-</w:t>
            </w:r>
          </w:p>
        </w:tc>
      </w:tr>
      <w:tr>
        <w:trPr>
          <w:trHeight w:val="65" w:hRule="atLeast"/>
          <w:cantSplit w:val="true"/>
        </w:trPr>
        <w:tc>
          <w:tcPr>
            <w:tcW w:w="15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89"/>
                <w:sz w:val="5"/>
              </w:rPr>
            </w:pPr>
            <w:r>
              <w:rPr>
                <w:rFonts w:eastAsia="Times New Roman" w:cs="Times New Roman" w:ascii="Times New Roman" w:hAnsi="Times New Roman"/>
                <w:w w:val="89"/>
                <w:sz w:val="5"/>
              </w:rPr>
            </w:r>
          </w:p>
        </w:tc>
        <w:tc>
          <w:tcPr>
            <w:tcW w:w="3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5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1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120" w:hRule="atLeast"/>
          <w:cantSplit w:val="true"/>
        </w:trPr>
        <w:tc>
          <w:tcPr>
            <w:tcW w:w="15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260" w:type="dxa"/>
            <w:vMerge w:val="restart"/>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łącznic</w:t>
            </w:r>
          </w:p>
        </w:tc>
        <w:tc>
          <w:tcPr>
            <w:tcW w:w="15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15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2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2" w:hRule="atLeast"/>
          <w:cantSplit w:val="true"/>
        </w:trPr>
        <w:tc>
          <w:tcPr>
            <w:tcW w:w="158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9"/>
              </w:rPr>
            </w:pPr>
            <w:r>
              <w:rPr>
                <w:rFonts w:eastAsia="Times New Roman" w:cs="Times New Roman" w:ascii="Times New Roman" w:hAnsi="Times New Roman"/>
                <w:w w:val="99"/>
              </w:rPr>
              <w:t>GP, G, Z</w:t>
            </w:r>
          </w:p>
        </w:tc>
        <w:tc>
          <w:tcPr>
            <w:tcW w:w="3260" w:type="dxa"/>
            <w:tcBorders>
              <w:left w:val="single" w:sz="8" w:space="0" w:color="000000"/>
            </w:tcBorders>
            <w:shd w:fill="auto" w:val="clear"/>
            <w:tcMar>
              <w:left w:w="-10" w:type="dxa"/>
            </w:tcMar>
          </w:tcPr>
          <w:p>
            <w:pPr>
              <w:pStyle w:val="Normal"/>
              <w:spacing w:lineRule="exact" w:line="221"/>
              <w:ind w:left="80" w:hanging="0"/>
              <w:rPr>
                <w:rFonts w:ascii="Times New Roman" w:hAnsi="Times New Roman" w:eastAsia="Times New Roman" w:cs="Times New Roman"/>
              </w:rPr>
            </w:pPr>
            <w:r>
              <w:rPr>
                <w:rFonts w:eastAsia="Times New Roman" w:cs="Times New Roman" w:ascii="Times New Roman" w:hAnsi="Times New Roman"/>
              </w:rPr>
              <w:t>Pasy: ruchu, dodatkowe, utwardzone</w:t>
            </w:r>
          </w:p>
        </w:tc>
        <w:tc>
          <w:tcPr>
            <w:tcW w:w="1500" w:type="dxa"/>
            <w:vMerge w:val="restart"/>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7"/>
              </w:rPr>
            </w:pPr>
            <w:r>
              <w:rPr>
                <w:rFonts w:eastAsia="Times New Roman" w:cs="Times New Roman" w:ascii="Times New Roman" w:hAnsi="Times New Roman"/>
                <w:w w:val="97"/>
              </w:rPr>
              <w:t xml:space="preserve">≥ </w:t>
            </w:r>
            <w:r>
              <w:rPr>
                <w:rFonts w:eastAsia="Times New Roman" w:cs="Times New Roman" w:ascii="Times New Roman" w:hAnsi="Times New Roman"/>
                <w:w w:val="97"/>
              </w:rPr>
              <w:t>0,36</w:t>
            </w:r>
          </w:p>
        </w:tc>
        <w:tc>
          <w:tcPr>
            <w:tcW w:w="1100" w:type="dxa"/>
            <w:vMerge w:val="restart"/>
            <w:tcBorders>
              <w:left w:val="single" w:sz="8" w:space="0" w:color="000000"/>
              <w:right w:val="single" w:sz="8" w:space="0" w:color="000000"/>
              <w:insideV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89"/>
              </w:rPr>
            </w:pPr>
            <w:r>
              <w:rPr>
                <w:rFonts w:eastAsia="Times New Roman" w:cs="Times New Roman" w:ascii="Times New Roman" w:hAnsi="Times New Roman"/>
                <w:w w:val="89"/>
              </w:rPr>
              <w:t>-</w:t>
            </w:r>
          </w:p>
        </w:tc>
      </w:tr>
      <w:tr>
        <w:trPr>
          <w:trHeight w:val="120" w:hRule="atLeast"/>
          <w:cantSplit w:val="true"/>
        </w:trPr>
        <w:tc>
          <w:tcPr>
            <w:tcW w:w="15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89"/>
                <w:sz w:val="10"/>
              </w:rPr>
            </w:pPr>
            <w:r>
              <w:rPr>
                <w:rFonts w:eastAsia="Times New Roman" w:cs="Times New Roman" w:ascii="Times New Roman" w:hAnsi="Times New Roman"/>
                <w:w w:val="89"/>
                <w:sz w:val="10"/>
              </w:rPr>
            </w:r>
          </w:p>
        </w:tc>
        <w:tc>
          <w:tcPr>
            <w:tcW w:w="3260" w:type="dxa"/>
            <w:vMerge w:val="restart"/>
            <w:tcBorders>
              <w:left w:val="single" w:sz="8" w:space="0" w:color="000000"/>
            </w:tcBorders>
            <w:shd w:fill="auto" w:val="clear"/>
            <w:tcMar>
              <w:left w:w="-10" w:type="dxa"/>
            </w:tcM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pobocza</w:t>
            </w:r>
          </w:p>
        </w:tc>
        <w:tc>
          <w:tcPr>
            <w:tcW w:w="150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00" w:type="dxa"/>
            <w:vMerge w:val="continue"/>
            <w:tcBorders>
              <w:left w:val="single" w:sz="8" w:space="0" w:color="000000"/>
              <w:right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cantSplit w:val="true"/>
        </w:trPr>
        <w:tc>
          <w:tcPr>
            <w:tcW w:w="15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260" w:type="dxa"/>
            <w:vMerge w:val="continue"/>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0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bl>
    <w:p>
      <w:pPr>
        <w:pStyle w:val="Normal"/>
        <w:spacing w:lineRule="exact" w:line="23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6.4.2.7. Pozostałe właściwości warstwy asfaltowej</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440" w:right="1460" w:header="0" w:top="1440" w:footer="0" w:bottom="1440" w:gutter="0"/>
          <w:pgNumType w:fmt="decimal"/>
          <w:formProt w:val="false"/>
          <w:textDirection w:val="lrTb"/>
          <w:docGrid w:type="default" w:linePitch="360" w:charSpace="4294963199"/>
        </w:sectPr>
        <w:pStyle w:val="Normal"/>
        <w:spacing w:lineRule="auto" w:line="235"/>
        <w:ind w:firstLine="708"/>
        <w:rPr>
          <w:rFonts w:ascii="Times New Roman" w:hAnsi="Times New Roman" w:eastAsia="Times New Roman" w:cs="Times New Roman"/>
        </w:rPr>
      </w:pPr>
      <w:r>
        <w:rPr>
          <w:rFonts w:eastAsia="Times New Roman" w:cs="Times New Roman" w:ascii="Times New Roman" w:hAnsi="Times New Roman"/>
        </w:rPr>
        <w:t>Szerokość warstwy, mierzona 10 razy na 1 km każdej jezdni, nie może się różnić od szerokości projektowanej o więcej niż ± 5 cm.</w:t>
      </w:r>
    </w:p>
    <w:p>
      <w:pPr>
        <w:pStyle w:val="Normal"/>
        <w:spacing w:lineRule="exact" w:line="200"/>
        <w:rPr>
          <w:rFonts w:ascii="Times New Roman" w:hAnsi="Times New Roman" w:eastAsia="Times New Roman" w:cs="Times New Roman"/>
        </w:rPr>
      </w:pPr>
      <w:bookmarkStart w:id="181" w:name="page92"/>
      <w:bookmarkStart w:id="182" w:name="page92"/>
      <w:bookmarkEnd w:id="182"/>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Ukształtowanie osi w planie, mierzone co 100 m, nie powinno różnić się od dokumentacji projektowej o ± 5 cm.</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Złącza podłużne i poprzeczne, sprawdzone wizualnie, powinny być równe i związane, wykonane w linii prostej, równolegle lub prostopadle do osi drogi. Przylegające warstwy powinny być w jednym poziomie.</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Wygląd zewnętrzny warstwy, sprawdzony wizualnie, powinien być jednorodny, bez spękań, deformacji, plam i wykruszeń.</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 OBMIAR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7.1. Ogólne zasady obmiaru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Ogólne zasady obmiaru robót podano w SST  D-M-00.00.00 „Wymagania ogólne” [1] pkt 7.</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7.2. Jednostka obmiarowa</w:t>
      </w:r>
    </w:p>
    <w:p>
      <w:pPr>
        <w:pStyle w:val="Normal"/>
        <w:spacing w:lineRule="exact" w:line="88"/>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ind w:left="700" w:hanging="0"/>
        <w:rPr/>
      </w:pPr>
      <w:r>
        <w:rPr>
          <w:rFonts w:eastAsia="Times New Roman" w:cs="Times New Roman" w:ascii="Times New Roman" w:hAnsi="Times New Roman"/>
        </w:rPr>
        <w:t>Jednostką obmiarową jest 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(metr kwadratowy) wykonanej warstwy ścieralnej z betonu asfaltowego</w:t>
      </w:r>
    </w:p>
    <w:p>
      <w:pPr>
        <w:pStyle w:val="Normal"/>
        <w:spacing w:lineRule="auto" w:line="218"/>
        <w:rPr>
          <w:rFonts w:ascii="Times New Roman" w:hAnsi="Times New Roman" w:eastAsia="Times New Roman" w:cs="Times New Roman"/>
        </w:rPr>
      </w:pPr>
      <w:r>
        <w:rPr>
          <w:rFonts w:eastAsia="Times New Roman" w:cs="Times New Roman" w:ascii="Times New Roman" w:hAnsi="Times New Roman"/>
        </w:rPr>
        <w:t>(AC).</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60" w:hanging="0"/>
        <w:rPr>
          <w:rFonts w:ascii="Times New Roman" w:hAnsi="Times New Roman" w:eastAsia="Times New Roman" w:cs="Times New Roman"/>
          <w:b/>
          <w:b/>
        </w:rPr>
      </w:pPr>
      <w:r>
        <w:rPr>
          <w:rFonts w:eastAsia="Times New Roman" w:cs="Times New Roman" w:ascii="Times New Roman" w:hAnsi="Times New Roman"/>
          <w:b/>
        </w:rPr>
        <w:t>8. ODBIÓR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Ogólne zasady odbioru robót podano w SST  D-M-00.00.00 „Wymagania ogólne” [1] pkt 8.</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rFonts w:ascii="Times New Roman" w:hAnsi="Times New Roman" w:eastAsia="Times New Roman" w:cs="Times New Roman"/>
        </w:rPr>
      </w:pPr>
      <w:r>
        <w:rPr>
          <w:rFonts w:eastAsia="Times New Roman" w:cs="Times New Roman" w:ascii="Times New Roman" w:hAnsi="Times New Roman"/>
        </w:rPr>
        <w:t>Roboty uznaje się za wykonane zgodnie z dokumentacją projektową, ST i wymaganiami Inżyniera, jeżeli wszystkie pomiary i badania z zachowaniem tolerancji według pktu 6 dały wyniki pozytywne.</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9. PODSTAWA PŁATNOŚCI</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pPr>
      <w:r>
        <w:rPr>
          <w:rFonts w:eastAsia="Times New Roman" w:cs="Times New Roman" w:ascii="Times New Roman" w:hAnsi="Times New Roman"/>
          <w:b/>
        </w:rPr>
        <w:t>9.1. Ogólne ustalenia dotyczące podstawy płatności</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Ogólne ustalenia dotyczące podstawy płatności podano w OST D-M-00.00.00 „Wymagania ogólne”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[1] pkt 9.</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9.2. Cena jednostki obmiarowej</w:t>
      </w:r>
    </w:p>
    <w:p>
      <w:pPr>
        <w:pStyle w:val="Normal"/>
        <w:spacing w:lineRule="exact" w:line="69"/>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Cena wykonania 1 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warstwy ścieralnej z betonu asfaltowego (AC) obejmuje:</w:t>
      </w:r>
    </w:p>
    <w:p>
      <w:pPr>
        <w:pStyle w:val="Normal"/>
        <w:numPr>
          <w:ilvl w:val="0"/>
          <w:numId w:val="123"/>
        </w:numPr>
        <w:tabs>
          <w:tab w:val="left" w:pos="280" w:leader="none"/>
        </w:tabs>
        <w:spacing w:lineRule="auto" w:line="237"/>
        <w:ind w:left="280" w:hanging="280"/>
        <w:jc w:val="both"/>
        <w:rPr>
          <w:rFonts w:ascii="Times New Roman" w:hAnsi="Times New Roman" w:eastAsia="Times New Roman" w:cs="Times New Roman"/>
        </w:rPr>
      </w:pPr>
      <w:r>
        <w:rPr>
          <w:rFonts w:eastAsia="Times New Roman" w:cs="Times New Roman" w:ascii="Times New Roman" w:hAnsi="Times New Roman"/>
        </w:rPr>
        <w:t>prace pomiarowe i roboty przygotowawcze,</w:t>
      </w:r>
    </w:p>
    <w:p>
      <w:pPr>
        <w:pStyle w:val="Normal"/>
        <w:spacing w:lineRule="exact" w:line="2"/>
        <w:rPr>
          <w:rFonts w:ascii="Symbol" w:hAnsi="Symbol" w:eastAsia="Symbol" w:cs="Symbol"/>
        </w:rPr>
      </w:pPr>
      <w:r>
        <w:rPr>
          <w:rFonts w:eastAsia="Symbol" w:cs="Symbol" w:ascii="Symbol" w:hAnsi="Symbol"/>
        </w:rPr>
      </w:r>
    </w:p>
    <w:p>
      <w:pPr>
        <w:pStyle w:val="Normal"/>
        <w:numPr>
          <w:ilvl w:val="0"/>
          <w:numId w:val="123"/>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oznakowanie robót,</w:t>
      </w:r>
    </w:p>
    <w:p>
      <w:pPr>
        <w:pStyle w:val="Normal"/>
        <w:spacing w:lineRule="exact" w:line="2"/>
        <w:rPr>
          <w:rFonts w:ascii="Symbol" w:hAnsi="Symbol" w:eastAsia="Symbol" w:cs="Symbol"/>
        </w:rPr>
      </w:pPr>
      <w:r>
        <w:rPr>
          <w:rFonts w:eastAsia="Symbol" w:cs="Symbol" w:ascii="Symbol" w:hAnsi="Symbol"/>
        </w:rPr>
      </w:r>
    </w:p>
    <w:p>
      <w:pPr>
        <w:pStyle w:val="Normal"/>
        <w:numPr>
          <w:ilvl w:val="0"/>
          <w:numId w:val="123"/>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oczyszczenie i skropienie podłoża,</w:t>
      </w:r>
    </w:p>
    <w:p>
      <w:pPr>
        <w:pStyle w:val="Normal"/>
        <w:spacing w:lineRule="exact" w:line="2"/>
        <w:rPr>
          <w:rFonts w:ascii="Symbol" w:hAnsi="Symbol" w:eastAsia="Symbol" w:cs="Symbol"/>
        </w:rPr>
      </w:pPr>
      <w:r>
        <w:rPr>
          <w:rFonts w:eastAsia="Symbol" w:cs="Symbol" w:ascii="Symbol" w:hAnsi="Symbol"/>
        </w:rPr>
      </w:r>
    </w:p>
    <w:p>
      <w:pPr>
        <w:pStyle w:val="Normal"/>
        <w:numPr>
          <w:ilvl w:val="0"/>
          <w:numId w:val="123"/>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dostarczenie materiałów i sprzętu,</w:t>
      </w:r>
    </w:p>
    <w:p>
      <w:pPr>
        <w:pStyle w:val="Normal"/>
        <w:spacing w:lineRule="exact" w:line="2"/>
        <w:rPr>
          <w:rFonts w:ascii="Symbol" w:hAnsi="Symbol" w:eastAsia="Symbol" w:cs="Symbol"/>
        </w:rPr>
      </w:pPr>
      <w:r>
        <w:rPr>
          <w:rFonts w:eastAsia="Symbol" w:cs="Symbol" w:ascii="Symbol" w:hAnsi="Symbol"/>
        </w:rPr>
      </w:r>
    </w:p>
    <w:p>
      <w:pPr>
        <w:pStyle w:val="Normal"/>
        <w:numPr>
          <w:ilvl w:val="0"/>
          <w:numId w:val="123"/>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opracowanie recepty laboratoryjnej,</w:t>
      </w:r>
    </w:p>
    <w:p>
      <w:pPr>
        <w:pStyle w:val="Normal"/>
        <w:spacing w:lineRule="exact" w:line="2"/>
        <w:rPr>
          <w:rFonts w:ascii="Symbol" w:hAnsi="Symbol" w:eastAsia="Symbol" w:cs="Symbol"/>
        </w:rPr>
      </w:pPr>
      <w:r>
        <w:rPr>
          <w:rFonts w:eastAsia="Symbol" w:cs="Symbol" w:ascii="Symbol" w:hAnsi="Symbol"/>
        </w:rPr>
      </w:r>
    </w:p>
    <w:p>
      <w:pPr>
        <w:pStyle w:val="Normal"/>
        <w:numPr>
          <w:ilvl w:val="0"/>
          <w:numId w:val="123"/>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wykonanie próby technologicznej i odcinka próbnego,</w:t>
      </w:r>
    </w:p>
    <w:p>
      <w:pPr>
        <w:pStyle w:val="Normal"/>
        <w:spacing w:lineRule="exact" w:line="2"/>
        <w:rPr>
          <w:rFonts w:ascii="Symbol" w:hAnsi="Symbol" w:eastAsia="Symbol" w:cs="Symbol"/>
        </w:rPr>
      </w:pPr>
      <w:r>
        <w:rPr>
          <w:rFonts w:eastAsia="Symbol" w:cs="Symbol" w:ascii="Symbol" w:hAnsi="Symbol"/>
        </w:rPr>
      </w:r>
    </w:p>
    <w:p>
      <w:pPr>
        <w:pStyle w:val="Normal"/>
        <w:numPr>
          <w:ilvl w:val="0"/>
          <w:numId w:val="123"/>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wyprodukowanie mieszanki betonu asfaltowego i jej transport na miejsce wbudowania,</w:t>
      </w:r>
    </w:p>
    <w:p>
      <w:pPr>
        <w:pStyle w:val="Normal"/>
        <w:spacing w:lineRule="exact" w:line="2"/>
        <w:rPr>
          <w:rFonts w:ascii="Symbol" w:hAnsi="Symbol" w:eastAsia="Symbol" w:cs="Symbol"/>
        </w:rPr>
      </w:pPr>
      <w:r>
        <w:rPr>
          <w:rFonts w:eastAsia="Symbol" w:cs="Symbol" w:ascii="Symbol" w:hAnsi="Symbol"/>
        </w:rPr>
      </w:r>
    </w:p>
    <w:p>
      <w:pPr>
        <w:pStyle w:val="Normal"/>
        <w:numPr>
          <w:ilvl w:val="0"/>
          <w:numId w:val="123"/>
        </w:numPr>
        <w:tabs>
          <w:tab w:val="left" w:pos="280" w:leader="none"/>
        </w:tabs>
        <w:spacing w:lineRule="auto" w:line="237"/>
        <w:ind w:left="280" w:hanging="280"/>
        <w:jc w:val="both"/>
        <w:rPr>
          <w:rFonts w:ascii="Times New Roman" w:hAnsi="Times New Roman" w:eastAsia="Times New Roman" w:cs="Times New Roman"/>
        </w:rPr>
      </w:pPr>
      <w:r>
        <w:rPr>
          <w:rFonts w:eastAsia="Times New Roman" w:cs="Times New Roman" w:ascii="Times New Roman" w:hAnsi="Times New Roman"/>
        </w:rPr>
        <w:t>posmarowanie lepiszczem lub pokrycie taśmą asfaltową krawędzi urządzeń obcych i krawężników,</w:t>
      </w:r>
    </w:p>
    <w:p>
      <w:pPr>
        <w:pStyle w:val="Normal"/>
        <w:spacing w:lineRule="exact" w:line="3"/>
        <w:rPr>
          <w:rFonts w:ascii="Symbol" w:hAnsi="Symbol" w:eastAsia="Symbol" w:cs="Symbol"/>
        </w:rPr>
      </w:pPr>
      <w:r>
        <w:rPr>
          <w:rFonts w:eastAsia="Symbol" w:cs="Symbol" w:ascii="Symbol" w:hAnsi="Symbol"/>
        </w:rPr>
      </w:r>
    </w:p>
    <w:p>
      <w:pPr>
        <w:pStyle w:val="Normal"/>
        <w:numPr>
          <w:ilvl w:val="0"/>
          <w:numId w:val="123"/>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rozłożenie i zagęszczenie mieszanki betonu asfaltowego,</w:t>
      </w:r>
    </w:p>
    <w:p>
      <w:pPr>
        <w:pStyle w:val="Normal"/>
        <w:spacing w:lineRule="exact" w:line="2"/>
        <w:rPr>
          <w:rFonts w:ascii="Symbol" w:hAnsi="Symbol" w:eastAsia="Symbol" w:cs="Symbol"/>
        </w:rPr>
      </w:pPr>
      <w:r>
        <w:rPr>
          <w:rFonts w:eastAsia="Symbol" w:cs="Symbol" w:ascii="Symbol" w:hAnsi="Symbol"/>
        </w:rPr>
      </w:r>
    </w:p>
    <w:p>
      <w:pPr>
        <w:pStyle w:val="Normal"/>
        <w:numPr>
          <w:ilvl w:val="0"/>
          <w:numId w:val="123"/>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obcięcie krawędzi i posmarowanie lepiszczem,</w:t>
      </w:r>
    </w:p>
    <w:p>
      <w:pPr>
        <w:pStyle w:val="Normal"/>
        <w:spacing w:lineRule="exact" w:line="2"/>
        <w:rPr>
          <w:rFonts w:ascii="Symbol" w:hAnsi="Symbol" w:eastAsia="Symbol" w:cs="Symbol"/>
        </w:rPr>
      </w:pPr>
      <w:r>
        <w:rPr>
          <w:rFonts w:eastAsia="Symbol" w:cs="Symbol" w:ascii="Symbol" w:hAnsi="Symbol"/>
        </w:rPr>
      </w:r>
    </w:p>
    <w:p>
      <w:pPr>
        <w:pStyle w:val="Normal"/>
        <w:numPr>
          <w:ilvl w:val="0"/>
          <w:numId w:val="123"/>
        </w:numPr>
        <w:tabs>
          <w:tab w:val="left" w:pos="280" w:leader="none"/>
        </w:tabs>
        <w:spacing w:lineRule="auto"/>
        <w:ind w:left="280" w:hanging="280"/>
        <w:jc w:val="both"/>
        <w:rPr/>
      </w:pPr>
      <w:r>
        <w:rPr>
          <w:rFonts w:eastAsia="Times New Roman" w:cs="Times New Roman" w:ascii="Times New Roman" w:hAnsi="Times New Roman"/>
        </w:rPr>
        <w:t>przeprowadzenie pomiarów i badań wymaganych w specyfikacji technicznej,</w:t>
      </w:r>
    </w:p>
    <w:p>
      <w:pPr>
        <w:pStyle w:val="Normal"/>
        <w:spacing w:lineRule="exact" w:line="2"/>
        <w:rPr>
          <w:rFonts w:ascii="Symbol" w:hAnsi="Symbol" w:eastAsia="Symbol" w:cs="Symbol"/>
        </w:rPr>
      </w:pPr>
      <w:r>
        <w:rPr>
          <w:rFonts w:eastAsia="Symbol" w:cs="Symbol" w:ascii="Symbol" w:hAnsi="Symbol"/>
        </w:rPr>
      </w:r>
    </w:p>
    <w:p>
      <w:pPr>
        <w:pStyle w:val="Normal"/>
        <w:numPr>
          <w:ilvl w:val="0"/>
          <w:numId w:val="123"/>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odwiezienie sprzętu.</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9.3. Sposób rozliczenia robót tymczasowych i prac towarzyszących</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rFonts w:ascii="Times New Roman" w:hAnsi="Times New Roman" w:eastAsia="Times New Roman" w:cs="Times New Roman"/>
        </w:rPr>
      </w:pPr>
      <w:r>
        <w:rPr>
          <w:rFonts w:eastAsia="Times New Roman" w:cs="Times New Roman" w:ascii="Times New Roman" w:hAnsi="Times New Roman"/>
        </w:rPr>
        <w:t>Cena wykonania robót określonych niniejszą OST obejmuje:</w:t>
      </w:r>
    </w:p>
    <w:p>
      <w:pPr>
        <w:pStyle w:val="Normal"/>
        <w:spacing w:lineRule="exact" w:line="29"/>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24"/>
        </w:numPr>
        <w:tabs>
          <w:tab w:val="left" w:pos="280" w:leader="none"/>
        </w:tabs>
        <w:spacing w:lineRule="auto" w:line="228"/>
        <w:ind w:left="280" w:hanging="280"/>
        <w:jc w:val="both"/>
        <w:rPr>
          <w:rFonts w:ascii="Times New Roman" w:hAnsi="Times New Roman" w:eastAsia="Times New Roman" w:cs="Times New Roman"/>
        </w:rPr>
      </w:pPr>
      <w:r>
        <w:rPr>
          <w:rFonts w:eastAsia="Times New Roman" w:cs="Times New Roman" w:ascii="Times New Roman" w:hAnsi="Times New Roman"/>
        </w:rPr>
        <w:t>roboty tymczasowe, które są potrzebne do wykonania robót podstawowych, ale nie są przekazywane Zamawiającemu i są usuwane po wykonaniu robót podstawowych,</w:t>
      </w:r>
    </w:p>
    <w:p>
      <w:pPr>
        <w:pStyle w:val="Normal"/>
        <w:spacing w:lineRule="exact" w:line="29"/>
        <w:rPr>
          <w:rFonts w:ascii="Symbol" w:hAnsi="Symbol" w:eastAsia="Symbol" w:cs="Symbol"/>
        </w:rPr>
      </w:pPr>
      <w:r>
        <w:rPr>
          <w:rFonts w:eastAsia="Symbol" w:cs="Symbol" w:ascii="Symbol" w:hAnsi="Symbol"/>
        </w:rPr>
      </w:r>
    </w:p>
    <w:p>
      <w:pPr>
        <w:pStyle w:val="Normal"/>
        <w:numPr>
          <w:ilvl w:val="0"/>
          <w:numId w:val="124"/>
        </w:numPr>
        <w:tabs>
          <w:tab w:val="left" w:pos="280" w:leader="none"/>
        </w:tabs>
        <w:spacing w:lineRule="auto" w:line="228"/>
        <w:ind w:left="280" w:hanging="280"/>
        <w:jc w:val="both"/>
        <w:rPr>
          <w:rFonts w:ascii="Times New Roman" w:hAnsi="Times New Roman" w:eastAsia="Times New Roman" w:cs="Times New Roman"/>
        </w:rPr>
      </w:pPr>
      <w:r>
        <w:rPr>
          <w:rFonts w:eastAsia="Times New Roman" w:cs="Times New Roman" w:ascii="Times New Roman" w:hAnsi="Times New Roman"/>
        </w:rPr>
        <w:t>prace towarzyszące, które są niezbędne do wykonania robót podstawowych, niezaliczane do robót tymczasowych, jak geodezyjne wytyczenie robót itd.</w:t>
      </w:r>
    </w:p>
    <w:p>
      <w:pPr>
        <w:pStyle w:val="Normal"/>
        <w:spacing w:lineRule="exact" w:line="386"/>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440" w:right="1460" w:header="0" w:top="1440" w:footer="0" w:bottom="1440" w:gutter="0"/>
          <w:pgNumType w:fmt="decimal"/>
          <w:formProt w:val="false"/>
          <w:textDirection w:val="lrTb"/>
          <w:docGrid w:type="default" w:linePitch="360" w:charSpace="4294963199"/>
        </w:sectPr>
        <w:pStyle w:val="Normal"/>
        <w:spacing w:lineRule="auto" w:line="237"/>
        <w:ind w:left="4400" w:hanging="0"/>
        <w:rPr>
          <w:rFonts w:ascii="Times New Roman" w:hAnsi="Times New Roman" w:eastAsia="Times New Roman" w:cs="Times New Roman"/>
        </w:rPr>
      </w:pPr>
      <w:r>
        <w:rPr>
          <w:rFonts w:eastAsia="Times New Roman" w:cs="Times New Roman" w:ascii="Times New Roman" w:hAnsi="Times New Roman"/>
        </w:rPr>
        <w:t>92</w:t>
      </w:r>
    </w:p>
    <w:p>
      <w:pPr>
        <w:pStyle w:val="Normal"/>
        <w:spacing w:lineRule="exact" w:line="200"/>
        <w:rPr>
          <w:rFonts w:ascii="Times New Roman" w:hAnsi="Times New Roman" w:eastAsia="Times New Roman" w:cs="Times New Roman"/>
        </w:rPr>
      </w:pPr>
      <w:bookmarkStart w:id="183" w:name="page93"/>
      <w:bookmarkStart w:id="184" w:name="page93"/>
      <w:bookmarkEnd w:id="184"/>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82"/>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10. PRZEPISY ZWIĄZANE</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10.1. Szczegółowe specyfikacje techniczne (SST)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480" w:leader="none"/>
          <w:tab w:val="left" w:pos="2360" w:leader="none"/>
        </w:tabs>
        <w:spacing w:lineRule="auto"/>
        <w:ind w:left="100" w:hanging="0"/>
        <w:rPr/>
      </w:pPr>
      <w:r>
        <w:rPr>
          <w:rFonts w:eastAsia="Times New Roman" w:cs="Times New Roman" w:ascii="Times New Roman" w:hAnsi="Times New Roman"/>
        </w:rPr>
        <w:t>1.</w:t>
        <w:tab/>
        <w:t>D-M-00.00.00</w:t>
        <w:tab/>
      </w:r>
      <w:r>
        <w:rPr>
          <w:rFonts w:eastAsia="Times New Roman" w:cs="Times New Roman" w:ascii="Times New Roman" w:hAnsi="Times New Roman"/>
          <w:sz w:val="19"/>
        </w:rPr>
        <w:t>Wymagania ogólne</w:t>
      </w:r>
    </w:p>
    <w:p>
      <w:pPr>
        <w:pStyle w:val="Normal"/>
        <w:spacing w:lineRule="exact" w:line="128"/>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10.2. Normy</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pPr>
      <w:r>
        <w:rPr>
          <w:rFonts w:eastAsia="Times New Roman" w:cs="Times New Roman" w:ascii="Times New Roman" w:hAnsi="Times New Roman"/>
        </w:rPr>
        <w:t>(Zestawienie zawiera dodatkowo normy PN-EN związane z badaniami materiałów występujących w niniejszej</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SST)</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25"/>
        </w:numPr>
        <w:tabs>
          <w:tab w:val="left" w:pos="540" w:leader="none"/>
        </w:tabs>
        <w:spacing w:lineRule="auto" w:line="237"/>
        <w:ind w:left="540" w:hanging="372"/>
        <w:jc w:val="both"/>
        <w:rPr/>
      </w:pPr>
      <w:r>
        <w:rPr>
          <w:rFonts w:eastAsia="Times New Roman" w:cs="Times New Roman" w:ascii="Times New Roman" w:hAnsi="Times New Roman"/>
        </w:rPr>
        <w:t>PN-EN 196-21Metody badania cementu – Oznaczanie zawartości chlorków,</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tbl>
      <w:tblPr>
        <w:tblW w:w="7140" w:type="dxa"/>
        <w:jc w:val="left"/>
        <w:tblInd w:w="160" w:type="dxa"/>
        <w:tblBorders/>
        <w:tblCellMar>
          <w:top w:w="0" w:type="dxa"/>
          <w:left w:w="0" w:type="dxa"/>
          <w:bottom w:w="0" w:type="dxa"/>
          <w:right w:w="0" w:type="dxa"/>
        </w:tblCellMar>
      </w:tblPr>
      <w:tblGrid>
        <w:gridCol w:w="260"/>
        <w:gridCol w:w="1580"/>
        <w:gridCol w:w="5300"/>
      </w:tblGrid>
      <w:tr>
        <w:trPr>
          <w:trHeight w:val="230" w:hRule="atLeast"/>
        </w:trPr>
        <w:tc>
          <w:tcPr>
            <w:tcW w:w="2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5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5300" w:type="dxa"/>
            <w:tcBorders/>
            <w:shd w:fill="auto" w:val="clear"/>
          </w:tcPr>
          <w:p>
            <w:pPr>
              <w:pStyle w:val="Normal"/>
              <w:spacing w:lineRule="exact" w:line="229"/>
              <w:ind w:left="380" w:hanging="0"/>
              <w:rPr>
                <w:rFonts w:ascii="Times New Roman" w:hAnsi="Times New Roman" w:eastAsia="Times New Roman" w:cs="Times New Roman"/>
              </w:rPr>
            </w:pPr>
            <w:r>
              <w:rPr>
                <w:rFonts w:eastAsia="Times New Roman" w:cs="Times New Roman" w:ascii="Times New Roman" w:hAnsi="Times New Roman"/>
              </w:rPr>
              <w:t>dwutlenku węgla i alkaliów w cemencie</w:t>
            </w:r>
          </w:p>
        </w:tc>
      </w:tr>
      <w:tr>
        <w:trPr>
          <w:trHeight w:val="235" w:hRule="atLeast"/>
        </w:trPr>
        <w:tc>
          <w:tcPr>
            <w:tcW w:w="260" w:type="dxa"/>
            <w:tcBorders/>
            <w:shd w:fill="auto" w:val="clear"/>
          </w:tcPr>
          <w:p>
            <w:pPr>
              <w:pStyle w:val="Normal"/>
              <w:spacing w:lineRule="exact" w:line="229"/>
              <w:jc w:val="right"/>
              <w:rPr>
                <w:rFonts w:ascii="Times New Roman" w:hAnsi="Times New Roman" w:eastAsia="Times New Roman" w:cs="Times New Roman"/>
                <w:w w:val="93"/>
              </w:rPr>
            </w:pPr>
            <w:r>
              <w:rPr>
                <w:rFonts w:eastAsia="Times New Roman" w:cs="Times New Roman" w:ascii="Times New Roman" w:hAnsi="Times New Roman"/>
                <w:w w:val="93"/>
              </w:rPr>
              <w:t>3.</w:t>
            </w:r>
          </w:p>
        </w:tc>
        <w:tc>
          <w:tcPr>
            <w:tcW w:w="158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PN-EN 459-2</w:t>
            </w:r>
          </w:p>
        </w:tc>
        <w:tc>
          <w:tcPr>
            <w:tcW w:w="5300" w:type="dxa"/>
            <w:tcBorders/>
            <w:shd w:fill="auto" w:val="clear"/>
          </w:tcPr>
          <w:p>
            <w:pPr>
              <w:pStyle w:val="Normal"/>
              <w:spacing w:lineRule="exact" w:line="229"/>
              <w:ind w:left="380" w:hanging="0"/>
              <w:rPr/>
            </w:pPr>
            <w:r>
              <w:rPr>
                <w:rFonts w:eastAsia="Times New Roman" w:cs="Times New Roman" w:ascii="Times New Roman" w:hAnsi="Times New Roman"/>
              </w:rPr>
              <w:t>Wapno budowlane – Część 2: Metody badań</w:t>
            </w:r>
          </w:p>
        </w:tc>
      </w:tr>
      <w:tr>
        <w:trPr>
          <w:trHeight w:val="235" w:hRule="atLeast"/>
        </w:trPr>
        <w:tc>
          <w:tcPr>
            <w:tcW w:w="260" w:type="dxa"/>
            <w:tcBorders/>
            <w:shd w:fill="auto" w:val="clear"/>
          </w:tcPr>
          <w:p>
            <w:pPr>
              <w:pStyle w:val="Normal"/>
              <w:spacing w:lineRule="exact" w:line="229"/>
              <w:jc w:val="right"/>
              <w:rPr>
                <w:rFonts w:ascii="Times New Roman" w:hAnsi="Times New Roman" w:eastAsia="Times New Roman" w:cs="Times New Roman"/>
                <w:w w:val="93"/>
              </w:rPr>
            </w:pPr>
            <w:r>
              <w:rPr>
                <w:rFonts w:eastAsia="Times New Roman" w:cs="Times New Roman" w:ascii="Times New Roman" w:hAnsi="Times New Roman"/>
                <w:w w:val="93"/>
              </w:rPr>
              <w:t>4.</w:t>
            </w:r>
          </w:p>
        </w:tc>
        <w:tc>
          <w:tcPr>
            <w:tcW w:w="158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PN-EN 932-3</w:t>
            </w:r>
          </w:p>
        </w:tc>
        <w:tc>
          <w:tcPr>
            <w:tcW w:w="5300" w:type="dxa"/>
            <w:tcBorders/>
            <w:shd w:fill="auto" w:val="clear"/>
          </w:tcPr>
          <w:p>
            <w:pPr>
              <w:pStyle w:val="Normal"/>
              <w:spacing w:lineRule="exact" w:line="229"/>
              <w:ind w:left="380" w:hanging="0"/>
              <w:rPr/>
            </w:pPr>
            <w:r>
              <w:rPr>
                <w:rFonts w:eastAsia="Times New Roman" w:cs="Times New Roman" w:ascii="Times New Roman" w:hAnsi="Times New Roman"/>
              </w:rPr>
              <w:t>Badania podstawowych właściwości kruszyw – Procedura i</w:t>
            </w:r>
          </w:p>
        </w:tc>
      </w:tr>
      <w:tr>
        <w:trPr>
          <w:trHeight w:val="235" w:hRule="atLeast"/>
        </w:trPr>
        <w:tc>
          <w:tcPr>
            <w:tcW w:w="2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00" w:type="dxa"/>
            <w:tcBorders/>
            <w:shd w:fill="auto" w:val="clear"/>
          </w:tcPr>
          <w:p>
            <w:pPr>
              <w:pStyle w:val="Normal"/>
              <w:spacing w:lineRule="exact" w:line="229"/>
              <w:ind w:left="380" w:hanging="0"/>
              <w:rPr>
                <w:rFonts w:ascii="Times New Roman" w:hAnsi="Times New Roman" w:eastAsia="Times New Roman" w:cs="Times New Roman"/>
              </w:rPr>
            </w:pPr>
            <w:r>
              <w:rPr>
                <w:rFonts w:eastAsia="Times New Roman" w:cs="Times New Roman" w:ascii="Times New Roman" w:hAnsi="Times New Roman"/>
              </w:rPr>
              <w:t>terminologia uproszczonego opisu petrograficznego</w:t>
            </w:r>
          </w:p>
        </w:tc>
      </w:tr>
      <w:tr>
        <w:trPr>
          <w:trHeight w:val="235" w:hRule="atLeast"/>
        </w:trPr>
        <w:tc>
          <w:tcPr>
            <w:tcW w:w="260" w:type="dxa"/>
            <w:tcBorders/>
            <w:shd w:fill="auto" w:val="clear"/>
          </w:tcPr>
          <w:p>
            <w:pPr>
              <w:pStyle w:val="Normal"/>
              <w:spacing w:lineRule="exact" w:line="229"/>
              <w:jc w:val="right"/>
              <w:rPr>
                <w:rFonts w:ascii="Times New Roman" w:hAnsi="Times New Roman" w:eastAsia="Times New Roman" w:cs="Times New Roman"/>
                <w:w w:val="93"/>
              </w:rPr>
            </w:pPr>
            <w:r>
              <w:rPr>
                <w:rFonts w:eastAsia="Times New Roman" w:cs="Times New Roman" w:ascii="Times New Roman" w:hAnsi="Times New Roman"/>
                <w:w w:val="93"/>
              </w:rPr>
              <w:t>5.</w:t>
            </w:r>
          </w:p>
        </w:tc>
        <w:tc>
          <w:tcPr>
            <w:tcW w:w="158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PN-EN 933-1</w:t>
            </w:r>
          </w:p>
        </w:tc>
        <w:tc>
          <w:tcPr>
            <w:tcW w:w="5300" w:type="dxa"/>
            <w:tcBorders/>
            <w:shd w:fill="auto" w:val="clear"/>
          </w:tcPr>
          <w:p>
            <w:pPr>
              <w:pStyle w:val="Normal"/>
              <w:spacing w:lineRule="exact" w:line="229"/>
              <w:ind w:left="380" w:hanging="0"/>
              <w:rPr/>
            </w:pPr>
            <w:r>
              <w:rPr>
                <w:rFonts w:eastAsia="Times New Roman" w:cs="Times New Roman" w:ascii="Times New Roman" w:hAnsi="Times New Roman"/>
                <w:w w:val="99"/>
              </w:rPr>
              <w:t>Badania geometrycznych właściwości kruszyw – Oznaczanie</w:t>
            </w:r>
          </w:p>
        </w:tc>
      </w:tr>
      <w:tr>
        <w:trPr>
          <w:trHeight w:val="235" w:hRule="atLeast"/>
        </w:trPr>
        <w:tc>
          <w:tcPr>
            <w:tcW w:w="260" w:type="dxa"/>
            <w:tcBorders/>
            <w:shd w:fill="auto" w:val="cle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15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00" w:type="dxa"/>
            <w:tcBorders/>
            <w:shd w:fill="auto" w:val="clear"/>
          </w:tcPr>
          <w:p>
            <w:pPr>
              <w:pStyle w:val="Normal"/>
              <w:spacing w:lineRule="exact" w:line="229"/>
              <w:ind w:left="380" w:hanging="0"/>
              <w:rPr/>
            </w:pPr>
            <w:r>
              <w:rPr>
                <w:rFonts w:eastAsia="Times New Roman" w:cs="Times New Roman" w:ascii="Times New Roman" w:hAnsi="Times New Roman"/>
              </w:rPr>
              <w:t>składu ziarnowego – Metoda przesiewania</w:t>
            </w:r>
          </w:p>
        </w:tc>
      </w:tr>
      <w:tr>
        <w:trPr>
          <w:trHeight w:val="235" w:hRule="atLeast"/>
        </w:trPr>
        <w:tc>
          <w:tcPr>
            <w:tcW w:w="260" w:type="dxa"/>
            <w:tcBorders/>
            <w:shd w:fill="auto" w:val="clear"/>
          </w:tcPr>
          <w:p>
            <w:pPr>
              <w:pStyle w:val="Normal"/>
              <w:spacing w:lineRule="exact" w:line="229"/>
              <w:jc w:val="right"/>
              <w:rPr>
                <w:rFonts w:ascii="Times New Roman" w:hAnsi="Times New Roman" w:eastAsia="Times New Roman" w:cs="Times New Roman"/>
                <w:w w:val="93"/>
              </w:rPr>
            </w:pPr>
            <w:r>
              <w:rPr>
                <w:rFonts w:eastAsia="Times New Roman" w:cs="Times New Roman" w:ascii="Times New Roman" w:hAnsi="Times New Roman"/>
                <w:w w:val="93"/>
              </w:rPr>
              <w:t>6.</w:t>
            </w:r>
          </w:p>
        </w:tc>
        <w:tc>
          <w:tcPr>
            <w:tcW w:w="158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PN-EN 933-3</w:t>
            </w:r>
          </w:p>
        </w:tc>
        <w:tc>
          <w:tcPr>
            <w:tcW w:w="5300" w:type="dxa"/>
            <w:tcBorders/>
            <w:shd w:fill="auto" w:val="clear"/>
          </w:tcPr>
          <w:p>
            <w:pPr>
              <w:pStyle w:val="Normal"/>
              <w:spacing w:lineRule="exact" w:line="229"/>
              <w:ind w:left="380" w:hanging="0"/>
              <w:rPr/>
            </w:pPr>
            <w:r>
              <w:rPr>
                <w:rFonts w:eastAsia="Times New Roman" w:cs="Times New Roman" w:ascii="Times New Roman" w:hAnsi="Times New Roman"/>
                <w:w w:val="99"/>
              </w:rPr>
              <w:t>Badania geometrycznych właściwości kruszyw – Oznaczanie</w:t>
            </w:r>
          </w:p>
        </w:tc>
      </w:tr>
      <w:tr>
        <w:trPr>
          <w:trHeight w:val="235" w:hRule="atLeast"/>
        </w:trPr>
        <w:tc>
          <w:tcPr>
            <w:tcW w:w="260" w:type="dxa"/>
            <w:tcBorders/>
            <w:shd w:fill="auto" w:val="cle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15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00" w:type="dxa"/>
            <w:tcBorders/>
            <w:shd w:fill="auto" w:val="clear"/>
          </w:tcPr>
          <w:p>
            <w:pPr>
              <w:pStyle w:val="Normal"/>
              <w:spacing w:lineRule="exact" w:line="229"/>
              <w:ind w:left="380" w:hanging="0"/>
              <w:rPr>
                <w:rFonts w:ascii="Times New Roman" w:hAnsi="Times New Roman" w:eastAsia="Times New Roman" w:cs="Times New Roman"/>
              </w:rPr>
            </w:pPr>
            <w:r>
              <w:rPr>
                <w:rFonts w:eastAsia="Times New Roman" w:cs="Times New Roman" w:ascii="Times New Roman" w:hAnsi="Times New Roman"/>
              </w:rPr>
              <w:t>kształtu ziaren za pomocą wskaźnika płaskości</w:t>
            </w:r>
          </w:p>
        </w:tc>
      </w:tr>
      <w:tr>
        <w:trPr>
          <w:trHeight w:val="235" w:hRule="atLeast"/>
        </w:trPr>
        <w:tc>
          <w:tcPr>
            <w:tcW w:w="260" w:type="dxa"/>
            <w:tcBorders/>
            <w:shd w:fill="auto" w:val="clear"/>
          </w:tcPr>
          <w:p>
            <w:pPr>
              <w:pStyle w:val="Normal"/>
              <w:spacing w:lineRule="exact" w:line="229"/>
              <w:jc w:val="right"/>
              <w:rPr>
                <w:rFonts w:ascii="Times New Roman" w:hAnsi="Times New Roman" w:eastAsia="Times New Roman" w:cs="Times New Roman"/>
                <w:w w:val="93"/>
              </w:rPr>
            </w:pPr>
            <w:r>
              <w:rPr>
                <w:rFonts w:eastAsia="Times New Roman" w:cs="Times New Roman" w:ascii="Times New Roman" w:hAnsi="Times New Roman"/>
                <w:w w:val="93"/>
              </w:rPr>
              <w:t>7.</w:t>
            </w:r>
          </w:p>
        </w:tc>
        <w:tc>
          <w:tcPr>
            <w:tcW w:w="158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PN-EN 933-4</w:t>
            </w:r>
          </w:p>
        </w:tc>
        <w:tc>
          <w:tcPr>
            <w:tcW w:w="5300" w:type="dxa"/>
            <w:tcBorders/>
            <w:shd w:fill="auto" w:val="clear"/>
          </w:tcPr>
          <w:p>
            <w:pPr>
              <w:pStyle w:val="Normal"/>
              <w:spacing w:lineRule="exact" w:line="229"/>
              <w:ind w:left="380" w:hanging="0"/>
              <w:rPr/>
            </w:pPr>
            <w:r>
              <w:rPr>
                <w:rFonts w:eastAsia="Times New Roman" w:cs="Times New Roman" w:ascii="Times New Roman" w:hAnsi="Times New Roman"/>
              </w:rPr>
              <w:t>Badania  geometrycznych właściwości  kruszyw – Część 4:</w:t>
            </w:r>
          </w:p>
        </w:tc>
      </w:tr>
      <w:tr>
        <w:trPr>
          <w:trHeight w:val="235" w:hRule="atLeast"/>
        </w:trPr>
        <w:tc>
          <w:tcPr>
            <w:tcW w:w="2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00" w:type="dxa"/>
            <w:tcBorders/>
            <w:shd w:fill="auto" w:val="clear"/>
          </w:tcPr>
          <w:p>
            <w:pPr>
              <w:pStyle w:val="Normal"/>
              <w:spacing w:lineRule="exact" w:line="229"/>
              <w:ind w:left="380" w:hanging="0"/>
              <w:rPr/>
            </w:pPr>
            <w:r>
              <w:rPr>
                <w:rFonts w:eastAsia="Times New Roman" w:cs="Times New Roman" w:ascii="Times New Roman" w:hAnsi="Times New Roman"/>
              </w:rPr>
              <w:t>Oznaczanie kształtu ziaren – Wskaźnik kształtu</w:t>
            </w:r>
          </w:p>
        </w:tc>
      </w:tr>
      <w:tr>
        <w:trPr>
          <w:trHeight w:val="235" w:hRule="atLeast"/>
        </w:trPr>
        <w:tc>
          <w:tcPr>
            <w:tcW w:w="260" w:type="dxa"/>
            <w:tcBorders/>
            <w:shd w:fill="auto" w:val="clear"/>
          </w:tcPr>
          <w:p>
            <w:pPr>
              <w:pStyle w:val="Normal"/>
              <w:spacing w:lineRule="exact" w:line="229"/>
              <w:jc w:val="right"/>
              <w:rPr>
                <w:rFonts w:ascii="Times New Roman" w:hAnsi="Times New Roman" w:eastAsia="Times New Roman" w:cs="Times New Roman"/>
                <w:w w:val="93"/>
              </w:rPr>
            </w:pPr>
            <w:r>
              <w:rPr>
                <w:rFonts w:eastAsia="Times New Roman" w:cs="Times New Roman" w:ascii="Times New Roman" w:hAnsi="Times New Roman"/>
                <w:w w:val="93"/>
              </w:rPr>
              <w:t>8.</w:t>
            </w:r>
          </w:p>
        </w:tc>
        <w:tc>
          <w:tcPr>
            <w:tcW w:w="158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PN-EN 933-5</w:t>
            </w:r>
          </w:p>
        </w:tc>
        <w:tc>
          <w:tcPr>
            <w:tcW w:w="5300" w:type="dxa"/>
            <w:tcBorders/>
            <w:shd w:fill="auto" w:val="clear"/>
          </w:tcPr>
          <w:p>
            <w:pPr>
              <w:pStyle w:val="Normal"/>
              <w:spacing w:lineRule="exact" w:line="229"/>
              <w:ind w:left="380" w:hanging="0"/>
              <w:rPr/>
            </w:pPr>
            <w:r>
              <w:rPr>
                <w:rFonts w:eastAsia="Times New Roman" w:cs="Times New Roman" w:ascii="Times New Roman" w:hAnsi="Times New Roman"/>
                <w:w w:val="99"/>
              </w:rPr>
              <w:t>Badania geometrycznych właściwości kruszyw – Oznaczanie</w:t>
            </w:r>
          </w:p>
        </w:tc>
      </w:tr>
      <w:tr>
        <w:trPr>
          <w:trHeight w:val="235" w:hRule="atLeast"/>
        </w:trPr>
        <w:tc>
          <w:tcPr>
            <w:tcW w:w="260" w:type="dxa"/>
            <w:tcBorders/>
            <w:shd w:fill="auto" w:val="clear"/>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15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00" w:type="dxa"/>
            <w:tcBorders/>
            <w:shd w:fill="auto" w:val="clear"/>
          </w:tcPr>
          <w:p>
            <w:pPr>
              <w:pStyle w:val="Normal"/>
              <w:spacing w:lineRule="exact" w:line="229"/>
              <w:ind w:left="380" w:hanging="0"/>
              <w:rPr>
                <w:rFonts w:ascii="Times New Roman" w:hAnsi="Times New Roman" w:eastAsia="Times New Roman" w:cs="Times New Roman"/>
              </w:rPr>
            </w:pPr>
            <w:r>
              <w:rPr>
                <w:rFonts w:eastAsia="Times New Roman" w:cs="Times New Roman" w:ascii="Times New Roman" w:hAnsi="Times New Roman"/>
              </w:rPr>
              <w:t>procentowej zawartości ziaren o powierzchniach powstałych</w:t>
            </w:r>
          </w:p>
        </w:tc>
      </w:tr>
      <w:tr>
        <w:trPr>
          <w:trHeight w:val="235" w:hRule="atLeast"/>
        </w:trPr>
        <w:tc>
          <w:tcPr>
            <w:tcW w:w="2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00" w:type="dxa"/>
            <w:tcBorders/>
            <w:shd w:fill="auto" w:val="clear"/>
          </w:tcPr>
          <w:p>
            <w:pPr>
              <w:pStyle w:val="Normal"/>
              <w:spacing w:lineRule="exact" w:line="229"/>
              <w:ind w:left="380" w:hanging="0"/>
              <w:rPr/>
            </w:pPr>
            <w:r>
              <w:rPr>
                <w:rFonts w:eastAsia="Times New Roman" w:cs="Times New Roman" w:ascii="Times New Roman" w:hAnsi="Times New Roman"/>
              </w:rPr>
              <w:t>w wyniku przekruszenia lub łamania kruszyw grubych</w:t>
            </w:r>
          </w:p>
        </w:tc>
      </w:tr>
      <w:tr>
        <w:trPr>
          <w:trHeight w:val="235" w:hRule="atLeast"/>
        </w:trPr>
        <w:tc>
          <w:tcPr>
            <w:tcW w:w="260" w:type="dxa"/>
            <w:tcBorders/>
            <w:shd w:fill="auto" w:val="clear"/>
          </w:tcPr>
          <w:p>
            <w:pPr>
              <w:pStyle w:val="Normal"/>
              <w:spacing w:lineRule="exact" w:line="229"/>
              <w:jc w:val="right"/>
              <w:rPr>
                <w:rFonts w:ascii="Times New Roman" w:hAnsi="Times New Roman" w:eastAsia="Times New Roman" w:cs="Times New Roman"/>
                <w:w w:val="93"/>
              </w:rPr>
            </w:pPr>
            <w:r>
              <w:rPr>
                <w:rFonts w:eastAsia="Times New Roman" w:cs="Times New Roman" w:ascii="Times New Roman" w:hAnsi="Times New Roman"/>
                <w:w w:val="93"/>
              </w:rPr>
              <w:t>9.</w:t>
            </w:r>
          </w:p>
        </w:tc>
        <w:tc>
          <w:tcPr>
            <w:tcW w:w="158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PN-EN 933-6</w:t>
            </w:r>
          </w:p>
        </w:tc>
        <w:tc>
          <w:tcPr>
            <w:tcW w:w="5300" w:type="dxa"/>
            <w:tcBorders/>
            <w:shd w:fill="auto" w:val="clear"/>
          </w:tcPr>
          <w:p>
            <w:pPr>
              <w:pStyle w:val="Normal"/>
              <w:spacing w:lineRule="exact" w:line="229"/>
              <w:ind w:left="380" w:hanging="0"/>
              <w:rPr/>
            </w:pPr>
            <w:r>
              <w:rPr>
                <w:rFonts w:eastAsia="Times New Roman" w:cs="Times New Roman" w:ascii="Times New Roman" w:hAnsi="Times New Roman"/>
              </w:rPr>
              <w:t>Badania  geometrycznych właściwości  kruszyw – Część 6:</w:t>
            </w:r>
          </w:p>
        </w:tc>
      </w:tr>
      <w:tr>
        <w:trPr>
          <w:trHeight w:val="236" w:hRule="atLeast"/>
        </w:trPr>
        <w:tc>
          <w:tcPr>
            <w:tcW w:w="2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00" w:type="dxa"/>
            <w:tcBorders/>
            <w:shd w:fill="auto" w:val="clear"/>
          </w:tcPr>
          <w:p>
            <w:pPr>
              <w:pStyle w:val="Normal"/>
              <w:spacing w:lineRule="exact" w:line="229"/>
              <w:ind w:left="380" w:hanging="0"/>
              <w:rPr/>
            </w:pPr>
            <w:r>
              <w:rPr>
                <w:rFonts w:eastAsia="Times New Roman" w:cs="Times New Roman" w:ascii="Times New Roman" w:hAnsi="Times New Roman"/>
              </w:rPr>
              <w:t>Ocena  właściwości  powierzchni  –  Wskaźnik  przepływu</w:t>
            </w:r>
          </w:p>
        </w:tc>
      </w:tr>
      <w:tr>
        <w:trPr>
          <w:trHeight w:val="235" w:hRule="atLeast"/>
        </w:trPr>
        <w:tc>
          <w:tcPr>
            <w:tcW w:w="2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00" w:type="dxa"/>
            <w:tcBorders/>
            <w:shd w:fill="auto" w:val="clear"/>
          </w:tcPr>
          <w:p>
            <w:pPr>
              <w:pStyle w:val="Normal"/>
              <w:spacing w:lineRule="exact" w:line="229"/>
              <w:ind w:left="380" w:hanging="0"/>
              <w:rPr>
                <w:rFonts w:ascii="Times New Roman" w:hAnsi="Times New Roman" w:eastAsia="Times New Roman" w:cs="Times New Roman"/>
              </w:rPr>
            </w:pPr>
            <w:r>
              <w:rPr>
                <w:rFonts w:eastAsia="Times New Roman" w:cs="Times New Roman" w:ascii="Times New Roman" w:hAnsi="Times New Roman"/>
              </w:rPr>
              <w:t>kruszywa</w:t>
            </w:r>
          </w:p>
        </w:tc>
      </w:tr>
    </w:tbl>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26"/>
        </w:numPr>
        <w:tabs>
          <w:tab w:val="left" w:pos="540" w:leader="none"/>
        </w:tabs>
        <w:spacing w:lineRule="auto" w:line="237"/>
        <w:ind w:left="540" w:hanging="472"/>
        <w:jc w:val="both"/>
        <w:rPr/>
      </w:pPr>
      <w:r>
        <w:rPr>
          <w:rFonts w:eastAsia="Times New Roman" w:cs="Times New Roman" w:ascii="Times New Roman" w:hAnsi="Times New Roman"/>
        </w:rPr>
        <w:t>PN-EN 933-9Badania  geometrycznych  właściwości  kruszyw  –  Ocena</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80" w:right="1700" w:hanging="0"/>
        <w:rPr/>
      </w:pPr>
      <w:r>
        <w:rPr>
          <w:rFonts w:eastAsia="Times New Roman" w:cs="Times New Roman" w:ascii="Times New Roman" w:hAnsi="Times New Roman"/>
        </w:rPr>
        <w:t>zawartości drobnych cząstek – Badania błękitem metylenowym</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7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27"/>
        </w:numPr>
        <w:tabs>
          <w:tab w:val="left" w:pos="540" w:leader="none"/>
        </w:tabs>
        <w:spacing w:lineRule="auto" w:line="237"/>
        <w:ind w:left="540" w:hanging="472"/>
        <w:jc w:val="both"/>
        <w:rPr/>
      </w:pPr>
      <w:r>
        <w:rPr>
          <w:rFonts w:eastAsia="Times New Roman" w:cs="Times New Roman" w:ascii="Times New Roman" w:hAnsi="Times New Roman"/>
        </w:rPr>
        <w:t>PN-EN 933-10Badania geometrycznych właściwości kruszyw – Część 10:</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80" w:right="1700" w:hanging="0"/>
        <w:rPr/>
      </w:pPr>
      <w:r>
        <w:rPr>
          <w:rFonts w:eastAsia="Times New Roman" w:cs="Times New Roman" w:ascii="Times New Roman" w:hAnsi="Times New Roman"/>
        </w:rPr>
        <w:t>Ocena zawartości drobnych cząstek – Uziarnienie wypełniaczy (przesiewanie w strumieniu powietrza)</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28"/>
        </w:numPr>
        <w:tabs>
          <w:tab w:val="left" w:pos="540" w:leader="none"/>
        </w:tabs>
        <w:spacing w:lineRule="auto" w:line="237"/>
        <w:ind w:left="540" w:hanging="472"/>
        <w:jc w:val="both"/>
        <w:rPr/>
      </w:pPr>
      <w:r>
        <w:rPr>
          <w:rFonts w:eastAsia="Times New Roman" w:cs="Times New Roman" w:ascii="Times New Roman" w:hAnsi="Times New Roman"/>
        </w:rPr>
        <w:t>PN-EN 1097-2Badania mechanicznych i fizycznych właściwości kruszyw –</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80" w:hanging="0"/>
        <w:rPr>
          <w:rFonts w:ascii="Times New Roman" w:hAnsi="Times New Roman" w:eastAsia="Times New Roman" w:cs="Times New Roman"/>
        </w:rPr>
      </w:pPr>
      <w:r>
        <w:rPr>
          <w:rFonts w:eastAsia="Times New Roman" w:cs="Times New Roman" w:ascii="Times New Roman" w:hAnsi="Times New Roman"/>
        </w:rPr>
        <w:t>Metody oznaczania odporności na rozdrabnianie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29"/>
        </w:numPr>
        <w:tabs>
          <w:tab w:val="left" w:pos="540" w:leader="none"/>
        </w:tabs>
        <w:spacing w:lineRule="auto" w:line="237"/>
        <w:ind w:left="540" w:hanging="472"/>
        <w:jc w:val="both"/>
        <w:rPr/>
      </w:pPr>
      <w:r>
        <w:rPr>
          <w:rFonts w:eastAsia="Times New Roman" w:cs="Times New Roman" w:ascii="Times New Roman" w:hAnsi="Times New Roman"/>
        </w:rPr>
        <w:t>PN-EN 1097-3Badania mechanicznych i fizycznych właściwości kruszyw –</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80" w:hanging="0"/>
        <w:rPr>
          <w:rFonts w:ascii="Times New Roman" w:hAnsi="Times New Roman" w:eastAsia="Times New Roman" w:cs="Times New Roman"/>
        </w:rPr>
      </w:pPr>
      <w:r>
        <w:rPr>
          <w:rFonts w:eastAsia="Times New Roman" w:cs="Times New Roman" w:ascii="Times New Roman" w:hAnsi="Times New Roman"/>
        </w:rPr>
        <w:t>Oznaczanie gęstości nasypowej i jamistości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30"/>
        </w:numPr>
        <w:tabs>
          <w:tab w:val="left" w:pos="540" w:leader="none"/>
        </w:tabs>
        <w:spacing w:lineRule="auto" w:line="237"/>
        <w:ind w:left="540" w:hanging="472"/>
        <w:jc w:val="both"/>
        <w:rPr/>
      </w:pPr>
      <w:r>
        <w:rPr>
          <w:rFonts w:eastAsia="Times New Roman" w:cs="Times New Roman" w:ascii="Times New Roman" w:hAnsi="Times New Roman"/>
        </w:rPr>
        <w:t>PN-EN 1097-4Badania mechanicznych i fizycznych właściwości kruszyw –</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80" w:right="1700" w:hanging="0"/>
        <w:rPr/>
      </w:pPr>
      <w:r>
        <w:rPr>
          <w:rFonts w:eastAsia="Times New Roman" w:cs="Times New Roman" w:ascii="Times New Roman" w:hAnsi="Times New Roman"/>
        </w:rPr>
        <w:t>Część 4: Oznaczanie pustych przestrzeni suchego, zagęszczonego wypełniacza</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31"/>
        </w:numPr>
        <w:tabs>
          <w:tab w:val="left" w:pos="540" w:leader="none"/>
        </w:tabs>
        <w:spacing w:lineRule="auto" w:line="237"/>
        <w:ind w:left="540" w:hanging="472"/>
        <w:jc w:val="both"/>
        <w:rPr/>
      </w:pPr>
      <w:r>
        <w:rPr>
          <w:rFonts w:eastAsia="Times New Roman" w:cs="Times New Roman" w:ascii="Times New Roman" w:hAnsi="Times New Roman"/>
        </w:rPr>
        <w:t>PN-EN 1097-5Badania mechanicznych i fizycznych właściwości kruszyw –</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80" w:right="1700" w:hanging="0"/>
        <w:rPr>
          <w:rFonts w:ascii="Times New Roman" w:hAnsi="Times New Roman" w:eastAsia="Times New Roman" w:cs="Times New Roman"/>
        </w:rPr>
      </w:pPr>
      <w:r>
        <w:rPr>
          <w:rFonts w:eastAsia="Times New Roman" w:cs="Times New Roman" w:ascii="Times New Roman" w:hAnsi="Times New Roman"/>
        </w:rPr>
        <w:t>Część 5: Oznaczanie zawartości wody przez suszenie w suszarce z wentylacją</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32"/>
        </w:numPr>
        <w:tabs>
          <w:tab w:val="left" w:pos="540" w:leader="none"/>
        </w:tabs>
        <w:spacing w:lineRule="auto" w:line="237"/>
        <w:ind w:left="540" w:hanging="472"/>
        <w:jc w:val="both"/>
        <w:rPr/>
      </w:pPr>
      <w:r>
        <w:rPr>
          <w:rFonts w:eastAsia="Times New Roman" w:cs="Times New Roman" w:ascii="Times New Roman" w:hAnsi="Times New Roman"/>
        </w:rPr>
        <w:t>PN-EN 1097-6Badania mechanicznych i fizycznych właściwości kruszyw –</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80" w:hanging="0"/>
        <w:rPr>
          <w:rFonts w:ascii="Times New Roman" w:hAnsi="Times New Roman" w:eastAsia="Times New Roman" w:cs="Times New Roman"/>
        </w:rPr>
      </w:pPr>
      <w:r>
        <w:rPr>
          <w:rFonts w:eastAsia="Times New Roman" w:cs="Times New Roman" w:ascii="Times New Roman" w:hAnsi="Times New Roman"/>
        </w:rPr>
        <w:t>Część 6: Oznaczanie gęstości ziaren i nasiąkliwości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33"/>
        </w:numPr>
        <w:tabs>
          <w:tab w:val="left" w:pos="540" w:leader="none"/>
        </w:tabs>
        <w:spacing w:lineRule="auto" w:line="237"/>
        <w:ind w:left="540" w:hanging="472"/>
        <w:jc w:val="both"/>
        <w:rPr/>
      </w:pPr>
      <w:r>
        <w:rPr>
          <w:rFonts w:eastAsia="Times New Roman" w:cs="Times New Roman" w:ascii="Times New Roman" w:hAnsi="Times New Roman"/>
        </w:rPr>
        <w:t>PN-EN 1097-7Badania mechanicznych i fizycznych właściwości kruszyw –</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80" w:right="1700" w:hanging="0"/>
        <w:rPr/>
      </w:pPr>
      <w:r>
        <w:rPr>
          <w:rFonts w:eastAsia="Times New Roman" w:cs="Times New Roman" w:ascii="Times New Roman" w:hAnsi="Times New Roman"/>
        </w:rPr>
        <w:t>Część 7: Oznaczanie gęstości wypełniacza – Metoda piknometryczna</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34"/>
        </w:numPr>
        <w:tabs>
          <w:tab w:val="left" w:pos="540" w:leader="none"/>
        </w:tabs>
        <w:spacing w:lineRule="auto" w:line="237"/>
        <w:ind w:left="540" w:hanging="472"/>
        <w:jc w:val="both"/>
        <w:rPr/>
      </w:pPr>
      <w:r>
        <w:rPr>
          <w:rFonts w:eastAsia="Times New Roman" w:cs="Times New Roman" w:ascii="Times New Roman" w:hAnsi="Times New Roman"/>
        </w:rPr>
        <w:t>PN-EN 1097-8Badania mechanicznych i fizycznych właściwości kruszyw –</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80" w:hanging="0"/>
        <w:rPr>
          <w:rFonts w:ascii="Times New Roman" w:hAnsi="Times New Roman" w:eastAsia="Times New Roman" w:cs="Times New Roman"/>
        </w:rPr>
      </w:pPr>
      <w:r>
        <w:rPr>
          <w:rFonts w:eastAsia="Times New Roman" w:cs="Times New Roman" w:ascii="Times New Roman" w:hAnsi="Times New Roman"/>
        </w:rPr>
        <w:t>Część 8: Oznaczanie polerowalności kamienia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35"/>
        </w:numPr>
        <w:tabs>
          <w:tab w:val="left" w:pos="540" w:leader="none"/>
        </w:tabs>
        <w:spacing w:lineRule="auto"/>
        <w:ind w:left="540" w:hanging="472"/>
        <w:jc w:val="both"/>
        <w:rPr/>
      </w:pPr>
      <w:r>
        <w:rPr>
          <w:rFonts w:eastAsia="Times New Roman" w:cs="Times New Roman" w:ascii="Times New Roman" w:hAnsi="Times New Roman"/>
        </w:rPr>
        <w:t>PN-EN 1367-1Badania  właściwości  cieplnych  i  odporności  kruszyw  na</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80" w:right="1700" w:hanging="0"/>
        <w:rPr/>
      </w:pPr>
      <w:r>
        <w:rPr>
          <w:rFonts w:eastAsia="Times New Roman" w:cs="Times New Roman" w:ascii="Times New Roman" w:hAnsi="Times New Roman"/>
        </w:rPr>
        <w:t>działanie czynników atmosferycznych – Część 1: Oznaczanie mrozoodporności</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440" w:right="1460" w:header="0" w:top="1440" w:footer="0" w:bottom="1440" w:gutter="0"/>
          <w:pgNumType w:fmt="decimal"/>
          <w:formProt w:val="false"/>
          <w:textDirection w:val="lrTb"/>
          <w:docGrid w:type="default" w:linePitch="360" w:charSpace="4294963199"/>
        </w:sectPr>
        <w:pStyle w:val="Normal"/>
        <w:tabs>
          <w:tab w:val="left" w:pos="520" w:leader="none"/>
          <w:tab w:val="left" w:pos="2360" w:leader="none"/>
          <w:tab w:val="left" w:pos="3140" w:leader="none"/>
          <w:tab w:val="left" w:pos="4220" w:leader="none"/>
          <w:tab w:val="left" w:pos="5120" w:leader="none"/>
          <w:tab w:val="left" w:pos="5300" w:leader="none"/>
          <w:tab w:val="left" w:pos="6300" w:leader="none"/>
        </w:tabs>
        <w:spacing w:lineRule="auto" w:line="237"/>
        <w:ind w:left="60" w:hanging="0"/>
        <w:rPr/>
      </w:pPr>
      <w:r>
        <w:rPr>
          <w:rFonts w:eastAsia="Times New Roman" w:cs="Times New Roman" w:ascii="Times New Roman" w:hAnsi="Times New Roman"/>
        </w:rPr>
        <w:t>20.</w:t>
        <w:tab/>
        <w:t>PN-EN 1367-3</w:t>
        <w:tab/>
        <w:t>Badania</w:t>
        <w:tab/>
        <w:t>właściwości</w:t>
        <w:tab/>
        <w:t>cieplnych</w:t>
        <w:tab/>
        <w:t>i</w:t>
        <w:tab/>
        <w:t>odporności</w:t>
        <w:tab/>
        <w:t>kruszyw  na</w:t>
      </w:r>
    </w:p>
    <w:p>
      <w:pPr>
        <w:pStyle w:val="Normal"/>
        <w:spacing w:lineRule="exact" w:line="200"/>
        <w:rPr>
          <w:rFonts w:ascii="Times New Roman" w:hAnsi="Times New Roman" w:eastAsia="Times New Roman" w:cs="Times New Roman"/>
        </w:rPr>
      </w:pPr>
      <w:bookmarkStart w:id="185" w:name="page94"/>
      <w:bookmarkStart w:id="186" w:name="page94"/>
      <w:bookmarkEnd w:id="18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37"/>
        <w:rPr>
          <w:rFonts w:ascii="Times New Roman" w:hAnsi="Times New Roman" w:eastAsia="Times New Roman" w:cs="Times New Roman"/>
        </w:rPr>
      </w:pPr>
      <w:r>
        <w:rPr>
          <w:rFonts w:eastAsia="Times New Roman" w:cs="Times New Roman" w:ascii="Times New Roman" w:hAnsi="Times New Roman"/>
        </w:rPr>
      </w:r>
    </w:p>
    <w:tbl>
      <w:tblPr>
        <w:tblW w:w="7240" w:type="dxa"/>
        <w:jc w:val="left"/>
        <w:tblInd w:w="0" w:type="dxa"/>
        <w:tblBorders/>
        <w:tblCellMar>
          <w:top w:w="0" w:type="dxa"/>
          <w:left w:w="0" w:type="dxa"/>
          <w:bottom w:w="0" w:type="dxa"/>
          <w:right w:w="0" w:type="dxa"/>
        </w:tblCellMar>
      </w:tblPr>
      <w:tblGrid>
        <w:gridCol w:w="360"/>
        <w:gridCol w:w="1560"/>
        <w:gridCol w:w="5320"/>
      </w:tblGrid>
      <w:tr>
        <w:trPr>
          <w:trHeight w:val="230" w:hRule="atLeast"/>
        </w:trPr>
        <w:tc>
          <w:tcPr>
            <w:tcW w:w="3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5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5320" w:type="dxa"/>
            <w:tcBorders/>
            <w:shd w:fill="auto" w:val="clear"/>
          </w:tcPr>
          <w:p>
            <w:pPr>
              <w:pStyle w:val="Normal"/>
              <w:spacing w:lineRule="exact" w:line="229"/>
              <w:ind w:left="400" w:hanging="0"/>
              <w:rPr/>
            </w:pPr>
            <w:r>
              <w:rPr>
                <w:rFonts w:eastAsia="Times New Roman" w:cs="Times New Roman" w:ascii="Times New Roman" w:hAnsi="Times New Roman"/>
              </w:rPr>
              <w:t>działanie  czynników atmosferycznych  –  Część 3: Badanie</w:t>
            </w:r>
          </w:p>
        </w:tc>
      </w:tr>
      <w:tr>
        <w:trPr>
          <w:trHeight w:val="235" w:hRule="atLeast"/>
        </w:trPr>
        <w:tc>
          <w:tcPr>
            <w:tcW w:w="3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20" w:type="dxa"/>
            <w:tcBorders/>
            <w:shd w:fill="auto" w:val="clear"/>
          </w:tcPr>
          <w:p>
            <w:pPr>
              <w:pStyle w:val="Normal"/>
              <w:spacing w:lineRule="exact" w:line="229"/>
              <w:ind w:left="400" w:hanging="0"/>
              <w:rPr>
                <w:rFonts w:ascii="Times New Roman" w:hAnsi="Times New Roman" w:eastAsia="Times New Roman" w:cs="Times New Roman"/>
              </w:rPr>
            </w:pPr>
            <w:r>
              <w:rPr>
                <w:rFonts w:eastAsia="Times New Roman" w:cs="Times New Roman" w:ascii="Times New Roman" w:hAnsi="Times New Roman"/>
              </w:rPr>
              <w:t>bazaltowej zgorzeli słonecznej metodą gotowania</w:t>
            </w:r>
          </w:p>
        </w:tc>
      </w:tr>
      <w:tr>
        <w:trPr>
          <w:trHeight w:val="235" w:hRule="atLeast"/>
        </w:trPr>
        <w:tc>
          <w:tcPr>
            <w:tcW w:w="360" w:type="dxa"/>
            <w:tcBorders/>
            <w:shd w:fill="auto" w:val="clear"/>
          </w:tcPr>
          <w:p>
            <w:pPr>
              <w:pStyle w:val="Normal"/>
              <w:spacing w:lineRule="exact" w:line="229"/>
              <w:jc w:val="right"/>
              <w:rPr>
                <w:rFonts w:ascii="Times New Roman" w:hAnsi="Times New Roman" w:eastAsia="Times New Roman" w:cs="Times New Roman"/>
                <w:w w:val="95"/>
              </w:rPr>
            </w:pPr>
            <w:r>
              <w:rPr>
                <w:rFonts w:eastAsia="Times New Roman" w:cs="Times New Roman" w:ascii="Times New Roman" w:hAnsi="Times New Roman"/>
                <w:w w:val="95"/>
              </w:rPr>
              <w:t>21.</w:t>
            </w:r>
          </w:p>
        </w:tc>
        <w:tc>
          <w:tcPr>
            <w:tcW w:w="156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PN-EN 1426</w:t>
            </w:r>
          </w:p>
        </w:tc>
        <w:tc>
          <w:tcPr>
            <w:tcW w:w="5320" w:type="dxa"/>
            <w:tcBorders/>
            <w:shd w:fill="auto" w:val="clear"/>
          </w:tcPr>
          <w:p>
            <w:pPr>
              <w:pStyle w:val="Normal"/>
              <w:spacing w:lineRule="exact" w:line="229"/>
              <w:ind w:left="400" w:hanging="0"/>
              <w:rPr/>
            </w:pPr>
            <w:r>
              <w:rPr>
                <w:rFonts w:eastAsia="Times New Roman" w:cs="Times New Roman" w:ascii="Times New Roman" w:hAnsi="Times New Roman"/>
              </w:rPr>
              <w:t>Asfalty i produkty asfaltowe – Oznaczanie penetracji igłą</w:t>
            </w:r>
          </w:p>
        </w:tc>
      </w:tr>
      <w:tr>
        <w:trPr>
          <w:trHeight w:val="235" w:hRule="atLeast"/>
        </w:trPr>
        <w:tc>
          <w:tcPr>
            <w:tcW w:w="360" w:type="dxa"/>
            <w:tcBorders/>
            <w:shd w:fill="auto" w:val="clear"/>
          </w:tcPr>
          <w:p>
            <w:pPr>
              <w:pStyle w:val="Normal"/>
              <w:spacing w:lineRule="exact" w:line="229"/>
              <w:jc w:val="right"/>
              <w:rPr>
                <w:rFonts w:ascii="Times New Roman" w:hAnsi="Times New Roman" w:eastAsia="Times New Roman" w:cs="Times New Roman"/>
                <w:w w:val="95"/>
              </w:rPr>
            </w:pPr>
            <w:r>
              <w:rPr>
                <w:rFonts w:eastAsia="Times New Roman" w:cs="Times New Roman" w:ascii="Times New Roman" w:hAnsi="Times New Roman"/>
                <w:w w:val="95"/>
              </w:rPr>
              <w:t>22.</w:t>
            </w:r>
          </w:p>
        </w:tc>
        <w:tc>
          <w:tcPr>
            <w:tcW w:w="156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PN-EN 1427</w:t>
            </w:r>
          </w:p>
        </w:tc>
        <w:tc>
          <w:tcPr>
            <w:tcW w:w="5320" w:type="dxa"/>
            <w:tcBorders/>
            <w:shd w:fill="auto" w:val="clear"/>
          </w:tcPr>
          <w:p>
            <w:pPr>
              <w:pStyle w:val="Normal"/>
              <w:spacing w:lineRule="exact" w:line="229"/>
              <w:ind w:left="400" w:hanging="0"/>
              <w:rPr/>
            </w:pPr>
            <w:r>
              <w:rPr>
                <w:rFonts w:eastAsia="Times New Roman" w:cs="Times New Roman" w:ascii="Times New Roman" w:hAnsi="Times New Roman"/>
              </w:rPr>
              <w:t>Asfalty  i  produkty  asfaltowe  –  Oznaczanie  temperatury</w:t>
            </w:r>
          </w:p>
        </w:tc>
      </w:tr>
      <w:tr>
        <w:trPr>
          <w:trHeight w:val="235" w:hRule="atLeast"/>
        </w:trPr>
        <w:tc>
          <w:tcPr>
            <w:tcW w:w="3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20" w:type="dxa"/>
            <w:tcBorders/>
            <w:shd w:fill="auto" w:val="clear"/>
          </w:tcPr>
          <w:p>
            <w:pPr>
              <w:pStyle w:val="Normal"/>
              <w:spacing w:lineRule="exact" w:line="229"/>
              <w:ind w:left="400" w:hanging="0"/>
              <w:rPr/>
            </w:pPr>
            <w:r>
              <w:rPr>
                <w:rFonts w:eastAsia="Times New Roman" w:cs="Times New Roman" w:ascii="Times New Roman" w:hAnsi="Times New Roman"/>
              </w:rPr>
              <w:t>mięknienia – Metoda Pierścień i Kula</w:t>
            </w:r>
          </w:p>
        </w:tc>
      </w:tr>
      <w:tr>
        <w:trPr>
          <w:trHeight w:val="235" w:hRule="atLeast"/>
        </w:trPr>
        <w:tc>
          <w:tcPr>
            <w:tcW w:w="360" w:type="dxa"/>
            <w:tcBorders/>
            <w:shd w:fill="auto" w:val="clear"/>
          </w:tcPr>
          <w:p>
            <w:pPr>
              <w:pStyle w:val="Normal"/>
              <w:spacing w:lineRule="exact" w:line="229"/>
              <w:jc w:val="right"/>
              <w:rPr>
                <w:rFonts w:ascii="Times New Roman" w:hAnsi="Times New Roman" w:eastAsia="Times New Roman" w:cs="Times New Roman"/>
                <w:w w:val="95"/>
              </w:rPr>
            </w:pPr>
            <w:r>
              <w:rPr>
                <w:rFonts w:eastAsia="Times New Roman" w:cs="Times New Roman" w:ascii="Times New Roman" w:hAnsi="Times New Roman"/>
                <w:w w:val="95"/>
              </w:rPr>
              <w:t>23.</w:t>
            </w:r>
          </w:p>
        </w:tc>
        <w:tc>
          <w:tcPr>
            <w:tcW w:w="156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PN-EN 1428</w:t>
            </w:r>
          </w:p>
        </w:tc>
        <w:tc>
          <w:tcPr>
            <w:tcW w:w="5320" w:type="dxa"/>
            <w:tcBorders/>
            <w:shd w:fill="auto" w:val="clear"/>
          </w:tcPr>
          <w:p>
            <w:pPr>
              <w:pStyle w:val="Normal"/>
              <w:spacing w:lineRule="exact" w:line="229"/>
              <w:ind w:left="400" w:hanging="0"/>
              <w:rPr/>
            </w:pPr>
            <w:r>
              <w:rPr>
                <w:rFonts w:eastAsia="Times New Roman" w:cs="Times New Roman" w:ascii="Times New Roman" w:hAnsi="Times New Roman"/>
              </w:rPr>
              <w:t>Asfalty i lepiszcza asfaltowe – Oznaczanie zawartości wody</w:t>
            </w:r>
          </w:p>
        </w:tc>
      </w:tr>
      <w:tr>
        <w:trPr>
          <w:trHeight w:val="235" w:hRule="atLeast"/>
        </w:trPr>
        <w:tc>
          <w:tcPr>
            <w:tcW w:w="3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20" w:type="dxa"/>
            <w:tcBorders/>
            <w:shd w:fill="auto" w:val="clear"/>
          </w:tcPr>
          <w:p>
            <w:pPr>
              <w:pStyle w:val="Normal"/>
              <w:spacing w:lineRule="exact" w:line="229"/>
              <w:ind w:left="400" w:hanging="0"/>
              <w:rPr/>
            </w:pPr>
            <w:r>
              <w:rPr>
                <w:rFonts w:eastAsia="Times New Roman" w:cs="Times New Roman" w:ascii="Times New Roman" w:hAnsi="Times New Roman"/>
              </w:rPr>
              <w:t>w emulsjach asfaltowych – Metoda destylacji azeotropowej</w:t>
            </w:r>
          </w:p>
        </w:tc>
      </w:tr>
      <w:tr>
        <w:trPr>
          <w:trHeight w:val="235" w:hRule="atLeast"/>
        </w:trPr>
        <w:tc>
          <w:tcPr>
            <w:tcW w:w="360" w:type="dxa"/>
            <w:tcBorders/>
            <w:shd w:fill="auto" w:val="clear"/>
          </w:tcPr>
          <w:p>
            <w:pPr>
              <w:pStyle w:val="Normal"/>
              <w:spacing w:lineRule="exact" w:line="229"/>
              <w:jc w:val="right"/>
              <w:rPr>
                <w:rFonts w:ascii="Times New Roman" w:hAnsi="Times New Roman" w:eastAsia="Times New Roman" w:cs="Times New Roman"/>
                <w:w w:val="95"/>
              </w:rPr>
            </w:pPr>
            <w:r>
              <w:rPr>
                <w:rFonts w:eastAsia="Times New Roman" w:cs="Times New Roman" w:ascii="Times New Roman" w:hAnsi="Times New Roman"/>
                <w:w w:val="95"/>
              </w:rPr>
              <w:t>24.</w:t>
            </w:r>
          </w:p>
        </w:tc>
        <w:tc>
          <w:tcPr>
            <w:tcW w:w="1560" w:type="dxa"/>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PN-EN 1429</w:t>
            </w:r>
          </w:p>
        </w:tc>
        <w:tc>
          <w:tcPr>
            <w:tcW w:w="5320" w:type="dxa"/>
            <w:tcBorders/>
            <w:shd w:fill="auto" w:val="clear"/>
          </w:tcPr>
          <w:p>
            <w:pPr>
              <w:pStyle w:val="Normal"/>
              <w:spacing w:lineRule="exact" w:line="229"/>
              <w:ind w:left="400" w:hanging="0"/>
              <w:rPr/>
            </w:pPr>
            <w:r>
              <w:rPr>
                <w:rFonts w:eastAsia="Times New Roman" w:cs="Times New Roman" w:ascii="Times New Roman" w:hAnsi="Times New Roman"/>
              </w:rPr>
              <w:t>Asfalty i lepiszcza asfaltowe – Oznaczanie pozostałości na</w:t>
            </w:r>
          </w:p>
        </w:tc>
      </w:tr>
      <w:tr>
        <w:trPr>
          <w:trHeight w:val="235" w:hRule="atLeast"/>
        </w:trPr>
        <w:tc>
          <w:tcPr>
            <w:tcW w:w="3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20" w:type="dxa"/>
            <w:tcBorders/>
            <w:shd w:fill="auto" w:val="clear"/>
          </w:tcPr>
          <w:p>
            <w:pPr>
              <w:pStyle w:val="Normal"/>
              <w:spacing w:lineRule="exact" w:line="229"/>
              <w:ind w:left="400" w:hanging="0"/>
              <w:rPr>
                <w:rFonts w:ascii="Times New Roman" w:hAnsi="Times New Roman" w:eastAsia="Times New Roman" w:cs="Times New Roman"/>
              </w:rPr>
            </w:pPr>
            <w:r>
              <w:rPr>
                <w:rFonts w:eastAsia="Times New Roman" w:cs="Times New Roman" w:ascii="Times New Roman" w:hAnsi="Times New Roman"/>
              </w:rPr>
              <w:t>sicie    emulsji    asfaltowych   oraz   trwałości   podczas</w:t>
            </w:r>
          </w:p>
        </w:tc>
      </w:tr>
      <w:tr>
        <w:trPr>
          <w:trHeight w:val="235" w:hRule="atLeast"/>
        </w:trPr>
        <w:tc>
          <w:tcPr>
            <w:tcW w:w="3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5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320" w:type="dxa"/>
            <w:tcBorders/>
            <w:shd w:fill="auto" w:val="clear"/>
          </w:tcPr>
          <w:p>
            <w:pPr>
              <w:pStyle w:val="Normal"/>
              <w:spacing w:lineRule="exact" w:line="229"/>
              <w:ind w:left="400" w:hanging="0"/>
              <w:rPr>
                <w:rFonts w:ascii="Times New Roman" w:hAnsi="Times New Roman" w:eastAsia="Times New Roman" w:cs="Times New Roman"/>
              </w:rPr>
            </w:pPr>
            <w:r>
              <w:rPr>
                <w:rFonts w:eastAsia="Times New Roman" w:cs="Times New Roman" w:ascii="Times New Roman" w:hAnsi="Times New Roman"/>
              </w:rPr>
              <w:t>magazynowania metodą pozostałości na sicie</w:t>
            </w:r>
          </w:p>
        </w:tc>
      </w:tr>
    </w:tbl>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36"/>
        </w:numPr>
        <w:tabs>
          <w:tab w:val="left" w:pos="480" w:leader="none"/>
        </w:tabs>
        <w:spacing w:lineRule="auto" w:line="237"/>
        <w:ind w:left="480" w:hanging="472"/>
        <w:jc w:val="both"/>
        <w:rPr/>
      </w:pPr>
      <w:r>
        <w:rPr>
          <w:rFonts w:eastAsia="Times New Roman" w:cs="Times New Roman" w:ascii="Times New Roman" w:hAnsi="Times New Roman"/>
        </w:rPr>
        <w:t>PN-EN 1744-1Badania  chemicznych  właściwości  kruszyw  –  Analiza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20" w:hanging="0"/>
        <w:rPr>
          <w:rFonts w:ascii="Times New Roman" w:hAnsi="Times New Roman" w:eastAsia="Times New Roman" w:cs="Times New Roman"/>
        </w:rPr>
      </w:pPr>
      <w:r>
        <w:rPr>
          <w:rFonts w:eastAsia="Times New Roman" w:cs="Times New Roman" w:ascii="Times New Roman" w:hAnsi="Times New Roman"/>
        </w:rPr>
        <w:t>chemiczna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37"/>
        </w:numPr>
        <w:tabs>
          <w:tab w:val="left" w:pos="480" w:leader="none"/>
        </w:tabs>
        <w:spacing w:lineRule="auto" w:line="237"/>
        <w:ind w:left="480" w:hanging="472"/>
        <w:jc w:val="both"/>
        <w:rPr/>
      </w:pPr>
      <w:r>
        <w:rPr>
          <w:rFonts w:eastAsia="Times New Roman" w:cs="Times New Roman" w:ascii="Times New Roman" w:hAnsi="Times New Roman"/>
        </w:rPr>
        <w:t>PN-EN 1744-4Badania  chemicznych  właściwości  kruszyw  –  Część  4:</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20" w:hanging="0"/>
        <w:rPr/>
      </w:pPr>
      <w:r>
        <w:rPr>
          <w:rFonts w:eastAsia="Times New Roman" w:cs="Times New Roman" w:ascii="Times New Roman" w:hAnsi="Times New Roman"/>
        </w:rPr>
        <w:t>Oznaczanie podatności wypełniaczy do mieszanek mineralno-asfaltowych na działanie wody</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38"/>
        </w:numPr>
        <w:tabs>
          <w:tab w:val="left" w:pos="480" w:leader="none"/>
        </w:tabs>
        <w:spacing w:lineRule="auto" w:line="237"/>
        <w:ind w:left="480" w:hanging="472"/>
        <w:jc w:val="both"/>
        <w:rPr/>
      </w:pPr>
      <w:r>
        <w:rPr>
          <w:rFonts w:eastAsia="Times New Roman" w:cs="Times New Roman" w:ascii="Times New Roman" w:hAnsi="Times New Roman"/>
        </w:rPr>
        <w:t>PN-EN 12591Asfalty  i  produkty  asfaltowe  –  Wymagania  dla  asfaltów</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20" w:hanging="0"/>
        <w:rPr>
          <w:rFonts w:ascii="Times New Roman" w:hAnsi="Times New Roman" w:eastAsia="Times New Roman" w:cs="Times New Roman"/>
        </w:rPr>
      </w:pPr>
      <w:r>
        <w:rPr>
          <w:rFonts w:eastAsia="Times New Roman" w:cs="Times New Roman" w:ascii="Times New Roman" w:hAnsi="Times New Roman"/>
        </w:rPr>
        <w:t>drogowych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tabs>
          <w:tab w:val="left" w:pos="460" w:leader="none"/>
          <w:tab w:val="left" w:pos="2300" w:leader="none"/>
        </w:tabs>
        <w:spacing w:lineRule="auto"/>
        <w:rPr/>
      </w:pPr>
      <w:r>
        <w:rPr>
          <w:rFonts w:eastAsia="Times New Roman" w:cs="Times New Roman" w:ascii="Times New Roman" w:hAnsi="Times New Roman"/>
        </w:rPr>
        <w:t>28.</w:t>
        <w:tab/>
        <w:t>PN-EN 12592</w:t>
        <w:tab/>
      </w:r>
      <w:r>
        <w:rPr>
          <w:rFonts w:eastAsia="Times New Roman" w:cs="Times New Roman" w:ascii="Times New Roman" w:hAnsi="Times New Roman"/>
          <w:sz w:val="19"/>
        </w:rPr>
        <w:t>Asfalty i produkty asfaltowe – Oznaczanie rozpuszczalności</w:t>
      </w:r>
    </w:p>
    <w:p>
      <w:pPr>
        <w:pStyle w:val="Normal"/>
        <w:spacing w:lineRule="exact" w:line="6"/>
        <w:rPr>
          <w:rFonts w:ascii="Times New Roman" w:hAnsi="Times New Roman" w:eastAsia="Times New Roman" w:cs="Times New Roman"/>
          <w:sz w:val="19"/>
        </w:rPr>
      </w:pPr>
      <w:r>
        <w:rPr>
          <w:rFonts w:eastAsia="Times New Roman" w:cs="Times New Roman" w:ascii="Times New Roman" w:hAnsi="Times New Roman"/>
          <w:sz w:val="19"/>
        </w:rPr>
      </w:r>
    </w:p>
    <w:p>
      <w:pPr>
        <w:pStyle w:val="Normal"/>
        <w:numPr>
          <w:ilvl w:val="0"/>
          <w:numId w:val="139"/>
        </w:numPr>
        <w:tabs>
          <w:tab w:val="left" w:pos="480" w:leader="none"/>
        </w:tabs>
        <w:spacing w:lineRule="auto"/>
        <w:ind w:left="480" w:hanging="472"/>
        <w:jc w:val="both"/>
        <w:rPr/>
      </w:pPr>
      <w:r>
        <w:rPr>
          <w:rFonts w:eastAsia="Times New Roman" w:cs="Times New Roman" w:ascii="Times New Roman" w:hAnsi="Times New Roman"/>
        </w:rPr>
        <w:t>PN-EN 12593Asfalty  i  produkty  asfaltowe  –  Oznaczanie  temperatury</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20" w:hanging="0"/>
        <w:rPr>
          <w:rFonts w:ascii="Times New Roman" w:hAnsi="Times New Roman" w:eastAsia="Times New Roman" w:cs="Times New Roman"/>
        </w:rPr>
      </w:pPr>
      <w:r>
        <w:rPr>
          <w:rFonts w:eastAsia="Times New Roman" w:cs="Times New Roman" w:ascii="Times New Roman" w:hAnsi="Times New Roman"/>
        </w:rPr>
        <w:t>łamliwości Fraassa</w:t>
      </w:r>
    </w:p>
    <w:p>
      <w:pPr>
        <w:pStyle w:val="Normal"/>
        <w:spacing w:lineRule="exact" w:line="241"/>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40"/>
        </w:numPr>
        <w:tabs>
          <w:tab w:val="left" w:pos="480" w:leader="none"/>
        </w:tabs>
        <w:spacing w:lineRule="auto" w:line="237"/>
        <w:ind w:left="480" w:hanging="472"/>
        <w:jc w:val="both"/>
        <w:rPr/>
      </w:pPr>
      <w:r>
        <w:rPr>
          <w:rFonts w:eastAsia="Times New Roman" w:cs="Times New Roman" w:ascii="Times New Roman" w:hAnsi="Times New Roman"/>
        </w:rPr>
        <w:t>PN-EN 12606-1Asfalty  i  produkty  asfaltowe  –  Oznaczanie  zawartości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20" w:hanging="0"/>
        <w:rPr/>
      </w:pPr>
      <w:r>
        <w:rPr>
          <w:rFonts w:eastAsia="Times New Roman" w:cs="Times New Roman" w:ascii="Times New Roman" w:hAnsi="Times New Roman"/>
        </w:rPr>
        <w:t>parafiny – Część 1: Metoda destylacyjna</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41"/>
        </w:numPr>
        <w:tabs>
          <w:tab w:val="left" w:pos="480" w:leader="none"/>
        </w:tabs>
        <w:spacing w:lineRule="auto" w:line="237"/>
        <w:ind w:left="480" w:hanging="472"/>
        <w:jc w:val="both"/>
        <w:rPr/>
      </w:pPr>
      <w:r>
        <w:rPr>
          <w:rFonts w:eastAsia="Times New Roman" w:cs="Times New Roman" w:ascii="Times New Roman" w:hAnsi="Times New Roman"/>
        </w:rPr>
        <w:t>PN-EN 12607-1Asfalty i  produkty asfaltowe  –  Oznaczanie  odporności na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20" w:hanging="0"/>
        <w:rPr/>
      </w:pPr>
      <w:r>
        <w:rPr>
          <w:rFonts w:eastAsia="Times New Roman" w:cs="Times New Roman" w:ascii="Times New Roman" w:hAnsi="Times New Roman"/>
        </w:rPr>
        <w:t>twardnienie  pod  wpływem  ciepła  i  powietrza  –  Część  1:</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tabs>
          <w:tab w:val="left" w:pos="2300" w:leader="none"/>
        </w:tabs>
        <w:spacing w:lineRule="auto" w:line="237"/>
        <w:ind w:left="480" w:hanging="0"/>
        <w:rPr/>
      </w:pPr>
      <w:r>
        <w:rPr>
          <w:rFonts w:eastAsia="Times New Roman" w:cs="Times New Roman" w:ascii="Times New Roman" w:hAnsi="Times New Roman"/>
        </w:rPr>
        <w:t>i</w:t>
        <w:tab/>
        <w:t>Metoda RTFOT</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tabs>
          <w:tab w:val="left" w:pos="2300" w:leader="none"/>
        </w:tabs>
        <w:spacing w:lineRule="auto"/>
        <w:ind w:left="480" w:hanging="0"/>
        <w:rPr/>
      </w:pPr>
      <w:r>
        <w:rPr>
          <w:rFonts w:eastAsia="Times New Roman" w:cs="Times New Roman" w:ascii="Times New Roman" w:hAnsi="Times New Roman"/>
        </w:rPr>
        <w:t>PN-EN 12607-3</w:t>
        <w:tab/>
      </w:r>
      <w:r>
        <w:rPr>
          <w:rFonts w:eastAsia="Times New Roman" w:cs="Times New Roman" w:ascii="Times New Roman" w:hAnsi="Times New Roman"/>
          <w:sz w:val="19"/>
        </w:rPr>
        <w:t>Jw. Część 3: Metoda RFT</w:t>
      </w:r>
    </w:p>
    <w:p>
      <w:pPr>
        <w:pStyle w:val="Normal"/>
        <w:spacing w:lineRule="exact" w:line="6"/>
        <w:rPr>
          <w:rFonts w:ascii="Times New Roman" w:hAnsi="Times New Roman" w:eastAsia="Times New Roman" w:cs="Times New Roman"/>
          <w:sz w:val="19"/>
        </w:rPr>
      </w:pPr>
      <w:r>
        <w:rPr>
          <w:rFonts w:eastAsia="Times New Roman" w:cs="Times New Roman" w:ascii="Times New Roman" w:hAnsi="Times New Roman"/>
          <w:sz w:val="19"/>
        </w:rPr>
      </w:r>
    </w:p>
    <w:p>
      <w:pPr>
        <w:pStyle w:val="Normal"/>
        <w:numPr>
          <w:ilvl w:val="0"/>
          <w:numId w:val="142"/>
        </w:numPr>
        <w:tabs>
          <w:tab w:val="left" w:pos="480" w:leader="none"/>
        </w:tabs>
        <w:spacing w:lineRule="auto" w:line="237"/>
        <w:ind w:left="480" w:hanging="472"/>
        <w:jc w:val="both"/>
        <w:rPr/>
      </w:pPr>
      <w:r>
        <w:rPr>
          <w:rFonts w:eastAsia="Times New Roman" w:cs="Times New Roman" w:ascii="Times New Roman" w:hAnsi="Times New Roman"/>
        </w:rPr>
        <w:t>PN-EN 12697-6Mieszanki mineralno-asfaltowe – Metody badań mieszanek</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20" w:hanging="0"/>
        <w:rPr/>
      </w:pPr>
      <w:r>
        <w:rPr>
          <w:rFonts w:eastAsia="Times New Roman" w:cs="Times New Roman" w:ascii="Times New Roman" w:hAnsi="Times New Roman"/>
        </w:rPr>
        <w:t>mineralno-asfaltowych na gorąco – Część 6: Oznaczanie gęstości objętościowej metodą hydrostatyczną</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43"/>
        </w:numPr>
        <w:tabs>
          <w:tab w:val="left" w:pos="480" w:leader="none"/>
        </w:tabs>
        <w:spacing w:lineRule="auto" w:line="237"/>
        <w:ind w:left="480" w:hanging="472"/>
        <w:jc w:val="both"/>
        <w:rPr/>
      </w:pPr>
      <w:r>
        <w:rPr>
          <w:rFonts w:eastAsia="Times New Roman" w:cs="Times New Roman" w:ascii="Times New Roman" w:hAnsi="Times New Roman"/>
        </w:rPr>
        <w:t>PN-EN 12697-8Mieszanki mineralno-asfaltowe – Metody badań mieszanek</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20" w:hanging="0"/>
        <w:rPr/>
      </w:pPr>
      <w:r>
        <w:rPr>
          <w:rFonts w:eastAsia="Times New Roman" w:cs="Times New Roman" w:ascii="Times New Roman" w:hAnsi="Times New Roman"/>
        </w:rPr>
        <w:t>mineralno-asfaltowych na gorąco – Część 8: Oznaczanie zawartości wolnej przestrzeni</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44"/>
        </w:numPr>
        <w:tabs>
          <w:tab w:val="left" w:pos="480" w:leader="none"/>
        </w:tabs>
        <w:spacing w:lineRule="auto" w:line="237"/>
        <w:ind w:left="480" w:hanging="472"/>
        <w:jc w:val="both"/>
        <w:rPr/>
      </w:pPr>
      <w:r>
        <w:rPr>
          <w:rFonts w:eastAsia="Times New Roman" w:cs="Times New Roman" w:ascii="Times New Roman" w:hAnsi="Times New Roman"/>
        </w:rPr>
        <w:t>PN-EN 12697-11Mieszanki mineralno-asfaltowe – Metody badań mieszanek</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20" w:hanging="0"/>
        <w:rPr/>
      </w:pPr>
      <w:r>
        <w:rPr>
          <w:rFonts w:eastAsia="Times New Roman" w:cs="Times New Roman" w:ascii="Times New Roman" w:hAnsi="Times New Roman"/>
        </w:rPr>
        <w:t>mineralno-asfaltowych na gorąco – Część 11: Określenie powiązania pomiędzy kruszywem i asfaltem</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45"/>
        </w:numPr>
        <w:tabs>
          <w:tab w:val="left" w:pos="480" w:leader="none"/>
        </w:tabs>
        <w:spacing w:lineRule="auto" w:line="237"/>
        <w:ind w:left="480" w:hanging="472"/>
        <w:jc w:val="both"/>
        <w:rPr/>
      </w:pPr>
      <w:r>
        <w:rPr>
          <w:rFonts w:eastAsia="Times New Roman" w:cs="Times New Roman" w:ascii="Times New Roman" w:hAnsi="Times New Roman"/>
        </w:rPr>
        <w:t>PN-EN 12697-12Mieszanki mineralno-asfaltowe – Metody badań mieszanek</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20" w:hanging="0"/>
        <w:rPr/>
      </w:pPr>
      <w:r>
        <w:rPr>
          <w:rFonts w:eastAsia="Times New Roman" w:cs="Times New Roman" w:ascii="Times New Roman" w:hAnsi="Times New Roman"/>
        </w:rPr>
        <w:t>mineralno-asfaltowych na gorąco – Część 12: Określanie wrażliwości na wodę</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46"/>
        </w:numPr>
        <w:tabs>
          <w:tab w:val="left" w:pos="480" w:leader="none"/>
        </w:tabs>
        <w:spacing w:lineRule="auto" w:line="237"/>
        <w:ind w:left="480" w:hanging="472"/>
        <w:jc w:val="both"/>
        <w:rPr/>
      </w:pPr>
      <w:r>
        <w:rPr>
          <w:rFonts w:eastAsia="Times New Roman" w:cs="Times New Roman" w:ascii="Times New Roman" w:hAnsi="Times New Roman"/>
        </w:rPr>
        <w:t>PN-EN 12697-13Mieszanki mineralno-asfaltowe – Metody badań mieszanek</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20" w:hanging="0"/>
        <w:rPr/>
      </w:pPr>
      <w:r>
        <w:rPr>
          <w:rFonts w:eastAsia="Times New Roman" w:cs="Times New Roman" w:ascii="Times New Roman" w:hAnsi="Times New Roman"/>
        </w:rPr>
        <w:t>mineralno-asfaltowych na gorąco – Część 13: Pomiar temperatury</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47"/>
        </w:numPr>
        <w:tabs>
          <w:tab w:val="left" w:pos="480" w:leader="none"/>
        </w:tabs>
        <w:spacing w:lineRule="auto" w:line="237"/>
        <w:ind w:left="480" w:hanging="472"/>
        <w:jc w:val="both"/>
        <w:rPr/>
      </w:pPr>
      <w:r>
        <w:rPr>
          <w:rFonts w:eastAsia="Times New Roman" w:cs="Times New Roman" w:ascii="Times New Roman" w:hAnsi="Times New Roman"/>
        </w:rPr>
        <w:t>PN-EN 12697-18Mieszanki mineralno-asfaltowe – Metody badań mieszanek</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20" w:hanging="0"/>
        <w:rPr/>
      </w:pPr>
      <w:r>
        <w:rPr>
          <w:rFonts w:eastAsia="Times New Roman" w:cs="Times New Roman" w:ascii="Times New Roman" w:hAnsi="Times New Roman"/>
        </w:rPr>
        <w:t>mineralno-asfaltowych na gorąco – Część 18: Spływanie lepiszcza</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48"/>
        </w:numPr>
        <w:tabs>
          <w:tab w:val="left" w:pos="480" w:leader="none"/>
        </w:tabs>
        <w:spacing w:lineRule="auto" w:line="237"/>
        <w:ind w:left="480" w:hanging="472"/>
        <w:jc w:val="both"/>
        <w:rPr/>
      </w:pPr>
      <w:r>
        <w:rPr>
          <w:rFonts w:eastAsia="Times New Roman" w:cs="Times New Roman" w:ascii="Times New Roman" w:hAnsi="Times New Roman"/>
        </w:rPr>
        <w:t>PN-EN 12697-22Mieszanki mineralno-asfaltowe – Metody badań mieszanek</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20" w:hanging="0"/>
        <w:rPr/>
      </w:pPr>
      <w:r>
        <w:rPr>
          <w:rFonts w:eastAsia="Times New Roman" w:cs="Times New Roman" w:ascii="Times New Roman" w:hAnsi="Times New Roman"/>
        </w:rPr>
        <w:t>mineralno-asfaltowych na gorąco – Część 22: Koleinowanie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49"/>
        </w:numPr>
        <w:tabs>
          <w:tab w:val="left" w:pos="480" w:leader="none"/>
        </w:tabs>
        <w:spacing w:lineRule="auto" w:line="237"/>
        <w:ind w:left="480" w:hanging="472"/>
        <w:jc w:val="both"/>
        <w:rPr/>
      </w:pPr>
      <w:r>
        <w:rPr>
          <w:rFonts w:eastAsia="Times New Roman" w:cs="Times New Roman" w:ascii="Times New Roman" w:hAnsi="Times New Roman"/>
        </w:rPr>
        <w:t>PN-EN 12697-27Mieszanki mineralno-asfaltowe – Metody badań mieszanek</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20" w:hanging="0"/>
        <w:rPr/>
      </w:pPr>
      <w:r>
        <w:rPr>
          <w:rFonts w:eastAsia="Times New Roman" w:cs="Times New Roman" w:ascii="Times New Roman" w:hAnsi="Times New Roman"/>
        </w:rPr>
        <w:t>mineralno-asfaltowych na gorąco – Część 27: Pobieranie próbek</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50"/>
        </w:numPr>
        <w:tabs>
          <w:tab w:val="left" w:pos="480" w:leader="none"/>
        </w:tabs>
        <w:spacing w:lineRule="auto" w:line="237"/>
        <w:ind w:left="480" w:hanging="472"/>
        <w:jc w:val="both"/>
        <w:rPr/>
      </w:pPr>
      <w:r>
        <w:rPr>
          <w:rFonts w:eastAsia="Times New Roman" w:cs="Times New Roman" w:ascii="Times New Roman" w:hAnsi="Times New Roman"/>
        </w:rPr>
        <w:t>PN-EN 12697-36Mieszanki mineralno-asfaltowe – Metody badań mieszanek</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20" w:hanging="0"/>
        <w:rPr/>
      </w:pPr>
      <w:r>
        <w:rPr>
          <w:rFonts w:eastAsia="Times New Roman" w:cs="Times New Roman" w:ascii="Times New Roman" w:hAnsi="Times New Roman"/>
        </w:rPr>
        <w:t>mineralno-asfaltowych na gorąco – Część 36: Oznaczanie grubości nawierzchni asfaltowych</w:t>
      </w:r>
    </w:p>
    <w:p>
      <w:pPr>
        <w:pStyle w:val="Normal"/>
        <w:spacing w:lineRule="exact" w:line="101"/>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500" w:right="3160" w:header="0" w:top="1440" w:footer="0" w:bottom="1440" w:gutter="0"/>
          <w:pgNumType w:fmt="decimal"/>
          <w:formProt w:val="false"/>
          <w:textDirection w:val="lrTb"/>
          <w:docGrid w:type="default" w:linePitch="360" w:charSpace="4294963199"/>
        </w:sectPr>
        <w:pStyle w:val="Normal"/>
        <w:spacing w:lineRule="auto" w:line="237"/>
        <w:ind w:left="4340" w:hanging="0"/>
        <w:rPr>
          <w:rFonts w:ascii="Times New Roman" w:hAnsi="Times New Roman" w:eastAsia="Times New Roman" w:cs="Times New Roman"/>
        </w:rPr>
      </w:pPr>
      <w:r>
        <w:rPr>
          <w:rFonts w:eastAsia="Times New Roman" w:cs="Times New Roman" w:ascii="Times New Roman" w:hAnsi="Times New Roman"/>
        </w:rPr>
        <w:t>94</w:t>
      </w:r>
    </w:p>
    <w:p>
      <w:pPr>
        <w:pStyle w:val="Normal"/>
        <w:spacing w:lineRule="exact" w:line="200"/>
        <w:rPr>
          <w:rFonts w:ascii="Times New Roman" w:hAnsi="Times New Roman" w:eastAsia="Times New Roman" w:cs="Times New Roman"/>
        </w:rPr>
      </w:pPr>
      <w:bookmarkStart w:id="187" w:name="page95"/>
      <w:bookmarkStart w:id="188" w:name="page95"/>
      <w:bookmarkEnd w:id="18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12" w:hanging="2308"/>
        <w:rPr/>
      </w:pPr>
      <w:r>
        <w:rPr>
          <w:rFonts w:eastAsia="Times New Roman" w:cs="Times New Roman" w:ascii="Times New Roman" w:hAnsi="Times New Roman"/>
        </w:rPr>
        <w:t>41. PN-EN 12846 Asfalty i lepiszcza asfaltowe – Oznaczanie czasu wypływu emulsji asfaltowych lepkościomierzem wypływowym</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51"/>
        </w:numPr>
        <w:tabs>
          <w:tab w:val="left" w:pos="472" w:leader="none"/>
        </w:tabs>
        <w:spacing w:lineRule="auto" w:line="237"/>
        <w:ind w:left="472" w:hanging="472"/>
        <w:jc w:val="both"/>
        <w:rPr/>
      </w:pPr>
      <w:r>
        <w:rPr>
          <w:rFonts w:eastAsia="Times New Roman" w:cs="Times New Roman" w:ascii="Times New Roman" w:hAnsi="Times New Roman"/>
        </w:rPr>
        <w:t>PN-EN 12847Asfalty  i  lepiszcza  asfaltowe  –  Oznaczanie  sedymentacji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12" w:hanging="0"/>
        <w:rPr>
          <w:rFonts w:ascii="Times New Roman" w:hAnsi="Times New Roman" w:eastAsia="Times New Roman" w:cs="Times New Roman"/>
        </w:rPr>
      </w:pPr>
      <w:r>
        <w:rPr>
          <w:rFonts w:eastAsia="Times New Roman" w:cs="Times New Roman" w:ascii="Times New Roman" w:hAnsi="Times New Roman"/>
        </w:rPr>
        <w:t>emulsji asfaltowych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52"/>
        </w:numPr>
        <w:tabs>
          <w:tab w:val="left" w:pos="472" w:leader="none"/>
        </w:tabs>
        <w:spacing w:lineRule="auto" w:line="237"/>
        <w:ind w:left="472" w:hanging="472"/>
        <w:jc w:val="both"/>
        <w:rPr/>
      </w:pPr>
      <w:r>
        <w:rPr>
          <w:rFonts w:eastAsia="Times New Roman" w:cs="Times New Roman" w:ascii="Times New Roman" w:hAnsi="Times New Roman"/>
        </w:rPr>
        <w:t>PN-EN 12850Asfalty  i  lepiszcza  asfaltowe  –  Oznaczanie  wartości  pH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12" w:hanging="0"/>
        <w:rPr>
          <w:rFonts w:ascii="Times New Roman" w:hAnsi="Times New Roman" w:eastAsia="Times New Roman" w:cs="Times New Roman"/>
        </w:rPr>
      </w:pPr>
      <w:r>
        <w:rPr>
          <w:rFonts w:eastAsia="Times New Roman" w:cs="Times New Roman" w:ascii="Times New Roman" w:hAnsi="Times New Roman"/>
        </w:rPr>
        <w:t>emulsji asfaltowych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53"/>
        </w:numPr>
        <w:tabs>
          <w:tab w:val="left" w:pos="472" w:leader="none"/>
        </w:tabs>
        <w:spacing w:lineRule="auto" w:line="237"/>
        <w:ind w:left="472" w:hanging="472"/>
        <w:jc w:val="both"/>
        <w:rPr/>
      </w:pPr>
      <w:r>
        <w:rPr>
          <w:rFonts w:eastAsia="Times New Roman" w:cs="Times New Roman" w:ascii="Times New Roman" w:hAnsi="Times New Roman"/>
        </w:rPr>
        <w:t>PN-EN 13043Kruszywa do mieszanek bitumicznych i powierzchniowych</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12" w:hanging="0"/>
        <w:rPr/>
      </w:pPr>
      <w:r>
        <w:rPr>
          <w:rFonts w:eastAsia="Times New Roman" w:cs="Times New Roman" w:ascii="Times New Roman" w:hAnsi="Times New Roman"/>
        </w:rPr>
        <w:t>utrwaleń stosowanych na drogach, lotniskach i innych powierzchniach przeznaczonych do ruchu</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54"/>
        </w:numPr>
        <w:tabs>
          <w:tab w:val="left" w:pos="472" w:leader="none"/>
        </w:tabs>
        <w:spacing w:lineRule="auto" w:line="237"/>
        <w:ind w:left="472" w:hanging="472"/>
        <w:jc w:val="both"/>
        <w:rPr/>
      </w:pPr>
      <w:r>
        <w:rPr>
          <w:rFonts w:eastAsia="Times New Roman" w:cs="Times New Roman" w:ascii="Times New Roman" w:hAnsi="Times New Roman"/>
        </w:rPr>
        <w:t>PN-EN 13074Asfalty  i  lepiszcza  asfaltowe  –  Oznaczanie  lepiszczy  z</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12" w:hanging="0"/>
        <w:rPr>
          <w:rFonts w:ascii="Times New Roman" w:hAnsi="Times New Roman" w:eastAsia="Times New Roman" w:cs="Times New Roman"/>
        </w:rPr>
      </w:pPr>
      <w:r>
        <w:rPr>
          <w:rFonts w:eastAsia="Times New Roman" w:cs="Times New Roman" w:ascii="Times New Roman" w:hAnsi="Times New Roman"/>
        </w:rPr>
        <w:t>emulsji asfaltowych przez odparowanie</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7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55"/>
        </w:numPr>
        <w:tabs>
          <w:tab w:val="left" w:pos="472" w:leader="none"/>
        </w:tabs>
        <w:spacing w:lineRule="auto" w:line="237"/>
        <w:ind w:left="472" w:hanging="472"/>
        <w:jc w:val="both"/>
        <w:rPr/>
      </w:pPr>
      <w:r>
        <w:rPr>
          <w:rFonts w:eastAsia="Times New Roman" w:cs="Times New Roman" w:ascii="Times New Roman" w:hAnsi="Times New Roman"/>
        </w:rPr>
        <w:t>PN-EN 13075-1Asfalty i lepiszcza asfaltowe – Badanie rozpadu – Część 1:</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12" w:hanging="0"/>
        <w:rPr/>
      </w:pPr>
      <w:r>
        <w:rPr>
          <w:rFonts w:eastAsia="Times New Roman" w:cs="Times New Roman" w:ascii="Times New Roman" w:hAnsi="Times New Roman"/>
        </w:rPr>
        <w:t>Oznaczanie indeksu rozpadu kationowych emulsji asfaltowych, metoda z wypełniaczem mineralnym</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56"/>
        </w:numPr>
        <w:tabs>
          <w:tab w:val="left" w:pos="472" w:leader="none"/>
        </w:tabs>
        <w:spacing w:lineRule="auto" w:line="237"/>
        <w:ind w:left="472" w:hanging="472"/>
        <w:jc w:val="both"/>
        <w:rPr/>
      </w:pPr>
      <w:r>
        <w:rPr>
          <w:rFonts w:eastAsia="Times New Roman" w:cs="Times New Roman" w:ascii="Times New Roman" w:hAnsi="Times New Roman"/>
        </w:rPr>
        <w:t>PN-EN 13108-1Mieszanki  mineralno-asfaltowe  –  Wymagania  –  Część  1:</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12" w:hanging="0"/>
        <w:rPr>
          <w:rFonts w:ascii="Times New Roman" w:hAnsi="Times New Roman" w:eastAsia="Times New Roman" w:cs="Times New Roman"/>
        </w:rPr>
      </w:pPr>
      <w:r>
        <w:rPr>
          <w:rFonts w:eastAsia="Times New Roman" w:cs="Times New Roman" w:ascii="Times New Roman" w:hAnsi="Times New Roman"/>
        </w:rPr>
        <w:t>Beton Asfaltowy</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57"/>
        </w:numPr>
        <w:tabs>
          <w:tab w:val="left" w:pos="472" w:leader="none"/>
        </w:tabs>
        <w:spacing w:lineRule="auto"/>
        <w:ind w:left="472" w:hanging="472"/>
        <w:jc w:val="both"/>
        <w:rPr/>
      </w:pPr>
      <w:r>
        <w:rPr>
          <w:rFonts w:eastAsia="Times New Roman" w:cs="Times New Roman" w:ascii="Times New Roman" w:hAnsi="Times New Roman"/>
        </w:rPr>
        <w:t>PN-EN 13108-20Mieszanki mineralno-asfaltowe – Wymagania – Część 20:</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12" w:hanging="0"/>
        <w:rPr>
          <w:rFonts w:ascii="Times New Roman" w:hAnsi="Times New Roman" w:eastAsia="Times New Roman" w:cs="Times New Roman"/>
        </w:rPr>
      </w:pPr>
      <w:r>
        <w:rPr>
          <w:rFonts w:eastAsia="Times New Roman" w:cs="Times New Roman" w:ascii="Times New Roman" w:hAnsi="Times New Roman"/>
        </w:rPr>
        <w:t>Badanie typu</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58"/>
        </w:numPr>
        <w:tabs>
          <w:tab w:val="left" w:pos="472" w:leader="none"/>
        </w:tabs>
        <w:spacing w:lineRule="auto" w:line="237"/>
        <w:ind w:left="472" w:hanging="472"/>
        <w:jc w:val="both"/>
        <w:rPr/>
      </w:pPr>
      <w:r>
        <w:rPr>
          <w:rFonts w:eastAsia="Times New Roman" w:cs="Times New Roman" w:ascii="Times New Roman" w:hAnsi="Times New Roman"/>
        </w:rPr>
        <w:t>PN-EN 13179-1Badania kruszyw wypełniających stosowanych do mieszanek</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12" w:hanging="0"/>
        <w:rPr/>
      </w:pPr>
      <w:r>
        <w:rPr>
          <w:rFonts w:eastAsia="Times New Roman" w:cs="Times New Roman" w:ascii="Times New Roman" w:hAnsi="Times New Roman"/>
        </w:rPr>
        <w:t>bitumicznych – Część 1: Badanie metodą Pierścienia i Kuli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59"/>
        </w:numPr>
        <w:tabs>
          <w:tab w:val="left" w:pos="472" w:leader="none"/>
        </w:tabs>
        <w:spacing w:lineRule="auto" w:line="237"/>
        <w:ind w:left="472" w:hanging="472"/>
        <w:jc w:val="both"/>
        <w:rPr/>
      </w:pPr>
      <w:r>
        <w:rPr>
          <w:rFonts w:eastAsia="Times New Roman" w:cs="Times New Roman" w:ascii="Times New Roman" w:hAnsi="Times New Roman"/>
        </w:rPr>
        <w:t>PN-EN 13179-2Badania kruszyw wypełniających stosowanych do mieszanek</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12" w:hanging="0"/>
        <w:rPr/>
      </w:pPr>
      <w:r>
        <w:rPr>
          <w:rFonts w:eastAsia="Times New Roman" w:cs="Times New Roman" w:ascii="Times New Roman" w:hAnsi="Times New Roman"/>
        </w:rPr>
        <w:t>bitumicznych – Część 2: Liczba bitumiczna</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60"/>
        </w:numPr>
        <w:tabs>
          <w:tab w:val="left" w:pos="472" w:leader="none"/>
        </w:tabs>
        <w:spacing w:lineRule="auto" w:line="237"/>
        <w:ind w:left="472" w:hanging="472"/>
        <w:jc w:val="both"/>
        <w:rPr/>
      </w:pPr>
      <w:r>
        <w:rPr>
          <w:rFonts w:eastAsia="Times New Roman" w:cs="Times New Roman" w:ascii="Times New Roman" w:hAnsi="Times New Roman"/>
        </w:rPr>
        <w:t>PN-EN 13398Asfalty   i   lepiszcza   asfaltowe   –   Oznaczanie   nawrotu</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12" w:hanging="0"/>
        <w:rPr>
          <w:rFonts w:ascii="Times New Roman" w:hAnsi="Times New Roman" w:eastAsia="Times New Roman" w:cs="Times New Roman"/>
        </w:rPr>
      </w:pPr>
      <w:r>
        <w:rPr>
          <w:rFonts w:eastAsia="Times New Roman" w:cs="Times New Roman" w:ascii="Times New Roman" w:hAnsi="Times New Roman"/>
        </w:rPr>
        <w:t>sprężystego asfaltów modyfikowanych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61"/>
        </w:numPr>
        <w:tabs>
          <w:tab w:val="left" w:pos="472" w:leader="none"/>
        </w:tabs>
        <w:spacing w:lineRule="auto" w:line="237"/>
        <w:ind w:left="472" w:hanging="472"/>
        <w:jc w:val="both"/>
        <w:rPr/>
      </w:pPr>
      <w:r>
        <w:rPr>
          <w:rFonts w:eastAsia="Times New Roman" w:cs="Times New Roman" w:ascii="Times New Roman" w:hAnsi="Times New Roman"/>
        </w:rPr>
        <w:t>PN-EN 13399Asfalty i lepiszcza asfaltowe  – Oznaczanie odporności na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12" w:hanging="0"/>
        <w:rPr>
          <w:rFonts w:ascii="Times New Roman" w:hAnsi="Times New Roman" w:eastAsia="Times New Roman" w:cs="Times New Roman"/>
        </w:rPr>
      </w:pPr>
      <w:r>
        <w:rPr>
          <w:rFonts w:eastAsia="Times New Roman" w:cs="Times New Roman" w:ascii="Times New Roman" w:hAnsi="Times New Roman"/>
        </w:rPr>
        <w:t>magazynowanie modyfikowanych asfaltów</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62"/>
        </w:numPr>
        <w:tabs>
          <w:tab w:val="left" w:pos="472" w:leader="none"/>
        </w:tabs>
        <w:spacing w:lineRule="auto" w:line="237"/>
        <w:ind w:left="472" w:hanging="472"/>
        <w:jc w:val="both"/>
        <w:rPr/>
      </w:pPr>
      <w:r>
        <w:rPr>
          <w:rFonts w:eastAsia="Times New Roman" w:cs="Times New Roman" w:ascii="Times New Roman" w:hAnsi="Times New Roman"/>
        </w:rPr>
        <w:t>PN-EN 13587Asfalty  i  lepiszcza  asfaltowe  –  Oznaczanie  ciągliwości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12" w:hanging="0"/>
        <w:rPr>
          <w:rFonts w:ascii="Times New Roman" w:hAnsi="Times New Roman" w:eastAsia="Times New Roman" w:cs="Times New Roman"/>
        </w:rPr>
      </w:pPr>
      <w:r>
        <w:rPr>
          <w:rFonts w:eastAsia="Times New Roman" w:cs="Times New Roman" w:ascii="Times New Roman" w:hAnsi="Times New Roman"/>
        </w:rPr>
        <w:t>lepiszczy asfaltowych metodą pomiaru ciągliwości</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12" w:hanging="2308"/>
        <w:rPr/>
      </w:pPr>
      <w:r>
        <w:rPr>
          <w:rFonts w:eastAsia="Times New Roman" w:cs="Times New Roman" w:ascii="Times New Roman" w:hAnsi="Times New Roman"/>
        </w:rPr>
        <w:t>54. PN-EN 13588 Asfalty i lepiszcza asfaltowe – Oznaczanie kohezji lepiszczy asfaltowych metodą testu wahadłowego</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63"/>
        </w:numPr>
        <w:tabs>
          <w:tab w:val="left" w:pos="472" w:leader="none"/>
        </w:tabs>
        <w:spacing w:lineRule="auto" w:line="237"/>
        <w:ind w:left="472" w:hanging="472"/>
        <w:jc w:val="both"/>
        <w:rPr/>
      </w:pPr>
      <w:r>
        <w:rPr>
          <w:rFonts w:eastAsia="Times New Roman" w:cs="Times New Roman" w:ascii="Times New Roman" w:hAnsi="Times New Roman"/>
        </w:rPr>
        <w:t>PN-EN 13589Asfalty  i  lepiszcza  asfaltowe  –  Oznaczanie  ciągliwości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12" w:hanging="0"/>
        <w:rPr/>
      </w:pPr>
      <w:r>
        <w:rPr>
          <w:rFonts w:eastAsia="Times New Roman" w:cs="Times New Roman" w:ascii="Times New Roman" w:hAnsi="Times New Roman"/>
        </w:rPr>
        <w:t>modyfikowanych asfaltów – Metoda z duktylometrem</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64"/>
        </w:numPr>
        <w:tabs>
          <w:tab w:val="left" w:pos="472" w:leader="none"/>
        </w:tabs>
        <w:spacing w:lineRule="auto"/>
        <w:ind w:left="472" w:hanging="472"/>
        <w:jc w:val="both"/>
        <w:rPr/>
      </w:pPr>
      <w:r>
        <w:rPr>
          <w:rFonts w:eastAsia="Times New Roman" w:cs="Times New Roman" w:ascii="Times New Roman" w:hAnsi="Times New Roman"/>
        </w:rPr>
        <w:t>PN-EN 13614</w:t>
      </w:r>
      <w:r>
        <w:rPr>
          <w:rFonts w:eastAsia="Times New Roman" w:cs="Times New Roman" w:ascii="Times New Roman" w:hAnsi="Times New Roman"/>
          <w:sz w:val="19"/>
        </w:rPr>
        <w:t>Asfalty  i  lepiszcza  asfaltowe  –  Oznaczanie  przyczepności</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12" w:hanging="0"/>
        <w:rPr/>
      </w:pPr>
      <w:r>
        <w:rPr>
          <w:rFonts w:eastAsia="Times New Roman" w:cs="Times New Roman" w:ascii="Times New Roman" w:hAnsi="Times New Roman"/>
        </w:rPr>
        <w:t>emulsji bitumicznych przez zanurzenie w wodzie – Metoda z kruszywem</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65"/>
        </w:numPr>
        <w:tabs>
          <w:tab w:val="left" w:pos="472" w:leader="none"/>
        </w:tabs>
        <w:spacing w:lineRule="auto" w:line="237"/>
        <w:ind w:left="472" w:hanging="472"/>
        <w:jc w:val="both"/>
        <w:rPr/>
      </w:pPr>
      <w:r>
        <w:rPr>
          <w:rFonts w:eastAsia="Times New Roman" w:cs="Times New Roman" w:ascii="Times New Roman" w:hAnsi="Times New Roman"/>
        </w:rPr>
        <w:t>PN-EN 13703Asfalty   i   lepiszcza   asfaltowe   –   Oznaczanie   energii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12" w:hanging="0"/>
        <w:rPr>
          <w:rFonts w:ascii="Times New Roman" w:hAnsi="Times New Roman" w:eastAsia="Times New Roman" w:cs="Times New Roman"/>
        </w:rPr>
      </w:pPr>
      <w:r>
        <w:rPr>
          <w:rFonts w:eastAsia="Times New Roman" w:cs="Times New Roman" w:ascii="Times New Roman" w:hAnsi="Times New Roman"/>
        </w:rPr>
        <w:t>deformacji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66"/>
        </w:numPr>
        <w:tabs>
          <w:tab w:val="left" w:pos="472" w:leader="none"/>
        </w:tabs>
        <w:spacing w:lineRule="auto" w:line="237"/>
        <w:ind w:left="472" w:hanging="472"/>
        <w:jc w:val="both"/>
        <w:rPr/>
      </w:pPr>
      <w:r>
        <w:rPr>
          <w:rFonts w:eastAsia="Times New Roman" w:cs="Times New Roman" w:ascii="Times New Roman" w:hAnsi="Times New Roman"/>
        </w:rPr>
        <w:t>PN-EN 13808Asfalty   i   lepiszcza   asfaltowe   –   Zasady   specyfikacji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12" w:hanging="0"/>
        <w:rPr>
          <w:rFonts w:ascii="Times New Roman" w:hAnsi="Times New Roman" w:eastAsia="Times New Roman" w:cs="Times New Roman"/>
        </w:rPr>
      </w:pPr>
      <w:r>
        <w:rPr>
          <w:rFonts w:eastAsia="Times New Roman" w:cs="Times New Roman" w:ascii="Times New Roman" w:hAnsi="Times New Roman"/>
        </w:rPr>
        <w:t>kationowych emulsji asfaltowych</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2312" w:hanging="2308"/>
        <w:rPr/>
      </w:pPr>
      <w:r>
        <w:rPr>
          <w:rFonts w:eastAsia="Times New Roman" w:cs="Times New Roman" w:ascii="Times New Roman" w:hAnsi="Times New Roman"/>
        </w:rPr>
        <w:t>59. PN-EN 14023 Asfalty i lepiszcza asfaltowe – Zasady specyfikacji asfaltów modyfikowanych polimerami</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67"/>
        </w:numPr>
        <w:tabs>
          <w:tab w:val="left" w:pos="472" w:leader="none"/>
        </w:tabs>
        <w:spacing w:lineRule="auto" w:line="237"/>
        <w:ind w:left="472" w:hanging="472"/>
        <w:jc w:val="both"/>
        <w:rPr/>
      </w:pPr>
      <w:r>
        <w:rPr>
          <w:rFonts w:eastAsia="Times New Roman" w:cs="Times New Roman" w:ascii="Times New Roman" w:hAnsi="Times New Roman"/>
        </w:rPr>
        <w:t>PN-EN 14188-1Wypełniacze złączy i zalewy – Część 1: Specyfikacja zalew</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12" w:hanging="0"/>
        <w:rPr>
          <w:rFonts w:ascii="Times New Roman" w:hAnsi="Times New Roman" w:eastAsia="Times New Roman" w:cs="Times New Roman"/>
        </w:rPr>
      </w:pPr>
      <w:r>
        <w:rPr>
          <w:rFonts w:eastAsia="Times New Roman" w:cs="Times New Roman" w:ascii="Times New Roman" w:hAnsi="Times New Roman"/>
        </w:rPr>
        <w:t>na gorąco</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68"/>
        </w:numPr>
        <w:tabs>
          <w:tab w:val="left" w:pos="472" w:leader="none"/>
        </w:tabs>
        <w:spacing w:lineRule="auto" w:line="237"/>
        <w:ind w:left="472" w:hanging="472"/>
        <w:jc w:val="both"/>
        <w:rPr/>
      </w:pPr>
      <w:r>
        <w:rPr>
          <w:rFonts w:eastAsia="Times New Roman" w:cs="Times New Roman" w:ascii="Times New Roman" w:hAnsi="Times New Roman"/>
        </w:rPr>
        <w:t>PN-EN 14188-2Wypełniacze złączy i zalewy – Część 2: Specyfikacja zalew</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12" w:hanging="0"/>
        <w:rPr>
          <w:rFonts w:ascii="Times New Roman" w:hAnsi="Times New Roman" w:eastAsia="Times New Roman" w:cs="Times New Roman"/>
        </w:rPr>
      </w:pPr>
      <w:r>
        <w:rPr>
          <w:rFonts w:eastAsia="Times New Roman" w:cs="Times New Roman" w:ascii="Times New Roman" w:hAnsi="Times New Roman"/>
        </w:rPr>
        <w:t>na zimno</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69"/>
        </w:numPr>
        <w:tabs>
          <w:tab w:val="left" w:pos="472" w:leader="none"/>
        </w:tabs>
        <w:spacing w:lineRule="auto" w:line="237"/>
        <w:ind w:left="472" w:hanging="472"/>
        <w:jc w:val="both"/>
        <w:rPr/>
      </w:pPr>
      <w:r>
        <w:rPr>
          <w:rFonts w:eastAsia="Times New Roman" w:cs="Times New Roman" w:ascii="Times New Roman" w:hAnsi="Times New Roman"/>
        </w:rPr>
        <w:t>PN-EN 22592Przetwory  naftowe  –  Oznaczanie  temperatury  zapłonu  i</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2312" w:hanging="0"/>
        <w:rPr/>
      </w:pPr>
      <w:r>
        <w:rPr>
          <w:rFonts w:eastAsia="Times New Roman" w:cs="Times New Roman" w:ascii="Times New Roman" w:hAnsi="Times New Roman"/>
        </w:rPr>
        <w:t>palenia – Pomiar metodą otwartego tygla Clevelanda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0"/>
        </w:numPr>
        <w:tabs>
          <w:tab w:val="left" w:pos="472" w:leader="none"/>
        </w:tabs>
        <w:spacing w:lineRule="auto" w:line="237"/>
        <w:ind w:left="472" w:hanging="472"/>
        <w:jc w:val="both"/>
        <w:rPr/>
      </w:pPr>
      <w:r>
        <w:rPr>
          <w:rFonts w:eastAsia="Times New Roman" w:cs="Times New Roman" w:ascii="Times New Roman" w:hAnsi="Times New Roman"/>
        </w:rPr>
        <w:t>PN-EN ISO 2592Oznaczanie  temperatury  zapłonu  i  palenia  –  Metoda</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508" w:right="3160" w:header="0" w:top="1440" w:footer="0" w:bottom="1440" w:gutter="0"/>
          <w:pgNumType w:fmt="decimal"/>
          <w:formProt w:val="false"/>
          <w:textDirection w:val="lrTb"/>
          <w:docGrid w:type="default" w:linePitch="360" w:charSpace="4294963199"/>
        </w:sectPr>
        <w:pStyle w:val="Normal"/>
        <w:spacing w:lineRule="auto" w:line="237"/>
        <w:ind w:left="2312" w:hanging="0"/>
        <w:rPr>
          <w:rFonts w:ascii="Times New Roman" w:hAnsi="Times New Roman" w:eastAsia="Times New Roman" w:cs="Times New Roman"/>
        </w:rPr>
      </w:pPr>
      <w:r>
        <w:rPr>
          <w:rFonts w:eastAsia="Times New Roman" w:cs="Times New Roman" w:ascii="Times New Roman" w:hAnsi="Times New Roman"/>
        </w:rPr>
        <w:t>otwartego tygla Clevelanda</w:t>
      </w:r>
    </w:p>
    <w:p>
      <w:pPr>
        <w:pStyle w:val="Normal"/>
        <w:spacing w:lineRule="exact" w:line="200"/>
        <w:rPr>
          <w:rFonts w:ascii="Times New Roman" w:hAnsi="Times New Roman" w:eastAsia="Times New Roman" w:cs="Times New Roman"/>
        </w:rPr>
      </w:pPr>
      <w:bookmarkStart w:id="189" w:name="page96"/>
      <w:bookmarkStart w:id="190" w:name="page96"/>
      <w:bookmarkEnd w:id="190"/>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10.3. Wymagania techniczne</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71"/>
        </w:numPr>
        <w:tabs>
          <w:tab w:val="left" w:pos="540" w:leader="none"/>
        </w:tabs>
        <w:spacing w:lineRule="auto" w:line="237"/>
        <w:ind w:left="540" w:hanging="427"/>
        <w:jc w:val="both"/>
        <w:rPr/>
      </w:pPr>
      <w:r>
        <w:rPr>
          <w:rFonts w:eastAsia="Times New Roman" w:cs="Times New Roman" w:ascii="Times New Roman" w:hAnsi="Times New Roman"/>
        </w:rPr>
        <w:t>WT-1 Kruszywa 2010. Kruszywa do mieszanek mineralno-asfaltowych i powierzchniowych utrwaleń na drogach krajowych - Zarządzenie nr 102 Generalnego Dyrektora Dróg Krajowych i Autostrad z dnia 19 listopada 2010 r.</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1"/>
        </w:numPr>
        <w:tabs>
          <w:tab w:val="left" w:pos="569" w:leader="none"/>
        </w:tabs>
        <w:spacing w:lineRule="auto" w:line="235"/>
        <w:ind w:left="540" w:hanging="427"/>
        <w:jc w:val="both"/>
        <w:rPr/>
      </w:pPr>
      <w:r>
        <w:rPr>
          <w:rFonts w:eastAsia="Times New Roman" w:cs="Times New Roman" w:ascii="Times New Roman" w:hAnsi="Times New Roman"/>
        </w:rPr>
        <w:t>WT-2 Nawierzchnie asfaltowe 2010. Nawierzchnie asfaltowe na drogach krajowych - Zarządzenie nr 102 Generalnego Dyrektora Dróg Krajowych i Autostrad z dnia 19 listopada 2011 r.</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1"/>
        </w:numPr>
        <w:tabs>
          <w:tab w:val="left" w:pos="540" w:leader="none"/>
        </w:tabs>
        <w:spacing w:lineRule="auto" w:line="237"/>
        <w:ind w:left="540" w:hanging="427"/>
        <w:jc w:val="both"/>
        <w:rPr>
          <w:rFonts w:ascii="Times New Roman" w:hAnsi="Times New Roman" w:eastAsia="Times New Roman" w:cs="Times New Roman"/>
        </w:rPr>
      </w:pPr>
      <w:r>
        <w:rPr>
          <w:rFonts w:eastAsia="Times New Roman" w:cs="Times New Roman" w:ascii="Times New Roman" w:hAnsi="Times New Roman"/>
        </w:rPr>
        <w:t>WT-3 Emulsje asfaltowe 2009. Kationowe emulsje asfaltowe na drogach publicznych</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10.4. Inne dokumenty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1"/>
          <w:numId w:val="172"/>
        </w:numPr>
        <w:tabs>
          <w:tab w:val="left" w:pos="560" w:leader="none"/>
        </w:tabs>
        <w:spacing w:lineRule="auto" w:line="235"/>
        <w:ind w:left="560" w:hanging="418"/>
        <w:jc w:val="both"/>
        <w:rPr>
          <w:rFonts w:ascii="Times New Roman" w:hAnsi="Times New Roman" w:eastAsia="Times New Roman" w:cs="Times New Roman"/>
        </w:rPr>
      </w:pPr>
      <w:r>
        <w:rPr>
          <w:rFonts w:eastAsia="Times New Roman" w:cs="Times New Roman" w:ascii="Times New Roman" w:hAnsi="Times New Roman"/>
        </w:rPr>
        <w:t>Rozporządzenie Ministra Transportu i Gospodarki Morskiej z dnia 2 marca 1999 r. w sprawie warunków technicznych, jakim powinny odpowiadać drogi publiczne i ich usytuowanie (Dz.U. nr 43, poz. 430)</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3"/>
        </w:numPr>
        <w:tabs>
          <w:tab w:val="left" w:pos="715" w:leader="none"/>
        </w:tabs>
        <w:spacing w:lineRule="auto" w:line="235"/>
        <w:ind w:left="120" w:hanging="120"/>
        <w:jc w:val="both"/>
        <w:rPr/>
      </w:pPr>
      <w:r>
        <w:rPr>
          <w:rFonts w:eastAsia="Times New Roman" w:cs="Times New Roman" w:ascii="Times New Roman" w:hAnsi="Times New Roman"/>
        </w:rPr>
        <w:t>Katalog typowych konstrukcji nawierzchni podatnych i półsztywnych. Generalna Dyrekcja Dróg Publicznych – Instytut Badawczy Dróg i Mostów, Warszawa 1997</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1"/>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440" w:right="1460" w:header="0" w:top="1440" w:footer="0" w:bottom="1440" w:gutter="0"/>
          <w:pgNumType w:fmt="decimal"/>
          <w:formProt w:val="false"/>
          <w:textDirection w:val="lrTb"/>
          <w:docGrid w:type="default" w:linePitch="360" w:charSpace="4294963199"/>
        </w:sectPr>
        <w:pStyle w:val="Normal"/>
        <w:spacing w:lineRule="auto" w:line="237"/>
        <w:ind w:left="4400" w:hanging="0"/>
        <w:rPr>
          <w:rFonts w:ascii="Times New Roman" w:hAnsi="Times New Roman" w:eastAsia="Times New Roman" w:cs="Times New Roman"/>
        </w:rPr>
      </w:pPr>
      <w:r>
        <w:rPr>
          <w:rFonts w:eastAsia="Times New Roman" w:cs="Times New Roman" w:ascii="Times New Roman" w:hAnsi="Times New Roman"/>
        </w:rPr>
        <w:t>96</w:t>
      </w:r>
    </w:p>
    <w:p>
      <w:pPr>
        <w:pStyle w:val="Normal"/>
        <w:spacing w:lineRule="exact" w:line="200"/>
        <w:rPr>
          <w:rFonts w:ascii="Times New Roman" w:hAnsi="Times New Roman" w:eastAsia="Times New Roman" w:cs="Times New Roman"/>
        </w:rPr>
      </w:pPr>
      <w:bookmarkStart w:id="191" w:name="page97"/>
      <w:bookmarkStart w:id="192" w:name="page97"/>
      <w:bookmarkEnd w:id="192"/>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8"/>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3660" w:hanging="0"/>
        <w:rPr>
          <w:rFonts w:ascii="Times New Roman" w:hAnsi="Times New Roman" w:eastAsia="Times New Roman" w:cs="Times New Roman"/>
          <w:b/>
          <w:b/>
          <w:sz w:val="28"/>
        </w:rPr>
      </w:pPr>
      <w:r>
        <w:rPr>
          <w:rFonts w:eastAsia="Times New Roman" w:cs="Times New Roman" w:ascii="Times New Roman" w:hAnsi="Times New Roman"/>
          <w:b/>
          <w:sz w:val="28"/>
        </w:rPr>
        <w:t>D-04.02.02</w:t>
      </w:r>
    </w:p>
    <w:p>
      <w:pPr>
        <w:pStyle w:val="Normal"/>
        <w:spacing w:lineRule="exact" w:line="340"/>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rPr/>
      </w:pPr>
      <w:r>
        <w:rPr>
          <w:rFonts w:eastAsia="Times New Roman" w:cs="Times New Roman" w:ascii="Times New Roman" w:hAnsi="Times New Roman"/>
          <w:b/>
          <w:sz w:val="28"/>
        </w:rPr>
        <w:t>PODBUDOWA Z KRUSZYWA ŁAMANEGO STABILIZOWANEGO</w:t>
      </w:r>
    </w:p>
    <w:p>
      <w:pPr>
        <w:pStyle w:val="Normal"/>
        <w:spacing w:lineRule="exact" w:line="9"/>
        <w:rPr>
          <w:rFonts w:ascii="Times New Roman" w:hAnsi="Times New Roman" w:eastAsia="Times New Roman" w:cs="Times New Roman"/>
          <w:b/>
          <w:b/>
          <w:sz w:val="28"/>
        </w:rPr>
      </w:pPr>
      <w:r>
        <w:rPr>
          <w:rFonts w:eastAsia="Times New Roman" w:cs="Times New Roman" w:ascii="Times New Roman" w:hAnsi="Times New Roman"/>
          <w:b/>
          <w:sz w:val="28"/>
        </w:rPr>
      </w:r>
    </w:p>
    <w:p>
      <w:pPr>
        <w:sectPr>
          <w:type w:val="nextPage"/>
          <w:pgSz w:w="11906" w:h="16838"/>
          <w:pgMar w:left="1640" w:right="1660" w:header="0" w:top="1440" w:footer="0" w:bottom="1440" w:gutter="0"/>
          <w:pgNumType w:fmt="decimal"/>
          <w:formProt w:val="false"/>
          <w:textDirection w:val="lrTb"/>
          <w:docGrid w:type="default" w:linePitch="360" w:charSpace="4294963199"/>
        </w:sectPr>
        <w:pStyle w:val="Normal"/>
        <w:spacing w:lineRule="auto"/>
        <w:ind w:left="3160" w:hanging="0"/>
        <w:rPr>
          <w:rFonts w:ascii="Times New Roman" w:hAnsi="Times New Roman" w:eastAsia="Times New Roman" w:cs="Times New Roman"/>
          <w:b/>
          <w:b/>
          <w:sz w:val="28"/>
        </w:rPr>
      </w:pPr>
      <w:r>
        <w:rPr>
          <w:rFonts w:eastAsia="Times New Roman" w:cs="Times New Roman" w:ascii="Times New Roman" w:hAnsi="Times New Roman"/>
          <w:b/>
          <w:sz w:val="28"/>
        </w:rPr>
        <w:t>MECHANICZNIE</w:t>
      </w:r>
    </w:p>
    <w:p>
      <w:pPr>
        <w:pStyle w:val="Normal"/>
        <w:spacing w:lineRule="exact" w:line="200"/>
        <w:rPr>
          <w:rFonts w:ascii="Times New Roman" w:hAnsi="Times New Roman" w:eastAsia="Times New Roman" w:cs="Times New Roman"/>
          <w:b/>
          <w:b/>
          <w:sz w:val="28"/>
        </w:rPr>
      </w:pPr>
      <w:bookmarkStart w:id="193" w:name="page98"/>
      <w:bookmarkStart w:id="194" w:name="page98"/>
      <w:bookmarkEnd w:id="194"/>
      <w:r>
        <w:rPr>
          <w:rFonts w:eastAsia="Times New Roman" w:cs="Times New Roman" w:ascii="Times New Roman" w:hAnsi="Times New Roman"/>
          <w:b/>
          <w:sz w:val="28"/>
        </w:rPr>
        <w:drawing>
          <wp:anchor behindDoc="1" distT="0" distB="0" distL="114935" distR="114935" simplePos="0" locked="0" layoutInCell="1" allowOverlap="1" relativeHeight="85">
            <wp:simplePos x="0" y="0"/>
            <wp:positionH relativeFrom="page">
              <wp:posOffset>896620</wp:posOffset>
            </wp:positionH>
            <wp:positionV relativeFrom="page">
              <wp:posOffset>2527300</wp:posOffset>
            </wp:positionV>
            <wp:extent cx="5752465" cy="14605"/>
            <wp:effectExtent l="0" t="0" r="0" b="0"/>
            <wp:wrapNone/>
            <wp:docPr id="84" name="Obraz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Obraz8" descr=""/>
                    <pic:cNvPicPr>
                      <a:picLocks noChangeAspect="1" noChangeArrowheads="1"/>
                    </pic:cNvPicPr>
                  </pic:nvPicPr>
                  <pic:blipFill>
                    <a:blip r:embed="rId9"/>
                    <a:stretch>
                      <a:fillRect/>
                    </a:stretch>
                  </pic:blipFill>
                  <pic:spPr bwMode="auto">
                    <a:xfrm>
                      <a:off x="0" y="0"/>
                      <a:ext cx="5752465" cy="14605"/>
                    </a:xfrm>
                    <a:prstGeom prst="rect">
                      <a:avLst/>
                    </a:prstGeom>
                  </pic:spPr>
                </pic:pic>
              </a:graphicData>
            </a:graphic>
          </wp:anchor>
        </w:drawing>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3900" w:hanging="0"/>
        <w:rPr>
          <w:rFonts w:ascii="Times New Roman" w:hAnsi="Times New Roman" w:eastAsia="Times New Roman" w:cs="Times New Roman"/>
          <w:b/>
          <w:b/>
        </w:rPr>
      </w:pPr>
      <w:r>
        <w:rPr>
          <w:rFonts w:eastAsia="Times New Roman" w:cs="Times New Roman" w:ascii="Times New Roman" w:hAnsi="Times New Roman"/>
          <w:b/>
        </w:rPr>
        <w:t>SPIS TREŚCI</w:t>
      </w:r>
    </w:p>
    <w:p>
      <w:pPr>
        <w:pStyle w:val="Normal"/>
        <w:spacing w:lineRule="exact" w:line="4"/>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160" w:leader="dot"/>
        </w:tabs>
        <w:spacing w:lineRule="auto" w:line="237"/>
        <w:ind w:left="100" w:hanging="0"/>
        <w:rPr/>
      </w:pPr>
      <w:r>
        <w:rPr>
          <w:rFonts w:eastAsia="Times New Roman" w:cs="Times New Roman" w:ascii="Times New Roman" w:hAnsi="Times New Roman"/>
          <w:b/>
        </w:rPr>
        <w:t>1. WSTĘP</w:t>
      </w:r>
      <w:r>
        <w:rPr>
          <w:rFonts w:eastAsia="Times New Roman" w:cs="Times New Roman" w:ascii="Times New Roman" w:hAnsi="Times New Roman"/>
        </w:rPr>
        <w:tab/>
        <w:t>99</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60" w:leader="dot"/>
        </w:tabs>
        <w:spacing w:lineRule="auto" w:line="237"/>
        <w:ind w:left="100" w:hanging="0"/>
        <w:rPr/>
      </w:pPr>
      <w:r>
        <w:rPr>
          <w:rFonts w:eastAsia="Times New Roman" w:cs="Times New Roman" w:ascii="Times New Roman" w:hAnsi="Times New Roman"/>
          <w:b/>
        </w:rPr>
        <w:t>2. MATERIAŁY</w:t>
      </w:r>
      <w:r>
        <w:rPr>
          <w:rFonts w:eastAsia="Times New Roman" w:cs="Times New Roman" w:ascii="Times New Roman" w:hAnsi="Times New Roman"/>
        </w:rPr>
        <w:tab/>
        <w:t>99</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160" w:leader="dot"/>
        </w:tabs>
        <w:spacing w:lineRule="auto" w:line="237"/>
        <w:ind w:left="100" w:hanging="0"/>
        <w:rPr/>
      </w:pPr>
      <w:r>
        <w:rPr>
          <w:rFonts w:eastAsia="Times New Roman" w:cs="Times New Roman" w:ascii="Times New Roman" w:hAnsi="Times New Roman"/>
          <w:b/>
        </w:rPr>
        <w:t>3. SPRZĘT</w:t>
      </w:r>
      <w:r>
        <w:rPr>
          <w:rFonts w:eastAsia="Times New Roman" w:cs="Times New Roman" w:ascii="Times New Roman" w:hAnsi="Times New Roman"/>
        </w:rPr>
        <w:tab/>
        <w:t>99</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60" w:leader="dot"/>
        </w:tabs>
        <w:spacing w:lineRule="auto" w:line="237"/>
        <w:ind w:left="100" w:hanging="0"/>
        <w:rPr/>
      </w:pPr>
      <w:r>
        <w:rPr>
          <w:rFonts w:eastAsia="Times New Roman" w:cs="Times New Roman" w:ascii="Times New Roman" w:hAnsi="Times New Roman"/>
          <w:b/>
        </w:rPr>
        <w:t>4. TRANSPORT</w:t>
      </w:r>
      <w:r>
        <w:rPr>
          <w:rFonts w:eastAsia="Times New Roman" w:cs="Times New Roman" w:ascii="Times New Roman" w:hAnsi="Times New Roman"/>
        </w:rPr>
        <w:tab/>
        <w:t>100</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60" w:leader="dot"/>
        </w:tabs>
        <w:spacing w:lineRule="auto" w:line="237"/>
        <w:ind w:left="100" w:hanging="0"/>
        <w:rPr/>
      </w:pPr>
      <w:r>
        <w:rPr>
          <w:rFonts w:eastAsia="Times New Roman" w:cs="Times New Roman" w:ascii="Times New Roman" w:hAnsi="Times New Roman"/>
          <w:b/>
        </w:rPr>
        <w:t>5. WYKONANIE ROBÓT</w:t>
      </w:r>
      <w:r>
        <w:rPr>
          <w:rFonts w:eastAsia="Times New Roman" w:cs="Times New Roman" w:ascii="Times New Roman" w:hAnsi="Times New Roman"/>
        </w:rPr>
        <w:tab/>
        <w:t>100</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60" w:leader="dot"/>
        </w:tabs>
        <w:spacing w:lineRule="auto" w:line="237"/>
        <w:ind w:left="100" w:hanging="0"/>
        <w:rPr/>
      </w:pPr>
      <w:r>
        <w:rPr>
          <w:rFonts w:eastAsia="Times New Roman" w:cs="Times New Roman" w:ascii="Times New Roman" w:hAnsi="Times New Roman"/>
          <w:b/>
        </w:rPr>
        <w:t>6. KONTROLA JAKOŚCI ROBÓT</w:t>
      </w:r>
      <w:r>
        <w:rPr>
          <w:rFonts w:eastAsia="Times New Roman" w:cs="Times New Roman" w:ascii="Times New Roman" w:hAnsi="Times New Roman"/>
        </w:rPr>
        <w:tab/>
        <w:t>100</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60" w:leader="dot"/>
        </w:tabs>
        <w:spacing w:lineRule="auto" w:line="237"/>
        <w:ind w:left="100" w:hanging="0"/>
        <w:rPr/>
      </w:pPr>
      <w:r>
        <w:rPr>
          <w:rFonts w:eastAsia="Times New Roman" w:cs="Times New Roman" w:ascii="Times New Roman" w:hAnsi="Times New Roman"/>
          <w:b/>
        </w:rPr>
        <w:t>7. OBMIAR ROBÓT</w:t>
      </w:r>
      <w:r>
        <w:rPr>
          <w:rFonts w:eastAsia="Times New Roman" w:cs="Times New Roman" w:ascii="Times New Roman" w:hAnsi="Times New Roman"/>
        </w:rPr>
        <w:tab/>
        <w:t>101</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60" w:leader="dot"/>
        </w:tabs>
        <w:spacing w:lineRule="auto" w:line="237"/>
        <w:ind w:left="100" w:hanging="0"/>
        <w:rPr/>
      </w:pPr>
      <w:r>
        <w:rPr>
          <w:rFonts w:eastAsia="Times New Roman" w:cs="Times New Roman" w:ascii="Times New Roman" w:hAnsi="Times New Roman"/>
          <w:b/>
        </w:rPr>
        <w:t>8. ODBIÓR ROBÓT</w:t>
      </w:r>
      <w:r>
        <w:rPr>
          <w:rFonts w:eastAsia="Times New Roman" w:cs="Times New Roman" w:ascii="Times New Roman" w:hAnsi="Times New Roman"/>
        </w:rPr>
        <w:tab/>
        <w:t>101</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60" w:leader="dot"/>
        </w:tabs>
        <w:spacing w:lineRule="auto" w:line="237"/>
        <w:ind w:left="100" w:hanging="0"/>
        <w:rPr/>
      </w:pPr>
      <w:r>
        <w:rPr>
          <w:rFonts w:eastAsia="Times New Roman" w:cs="Times New Roman" w:ascii="Times New Roman" w:hAnsi="Times New Roman"/>
          <w:b/>
        </w:rPr>
        <w:t>9. PODSTAWA PŁATNOŚCI</w:t>
      </w:r>
      <w:r>
        <w:rPr>
          <w:rFonts w:eastAsia="Times New Roman" w:cs="Times New Roman" w:ascii="Times New Roman" w:hAnsi="Times New Roman"/>
        </w:rPr>
        <w:tab/>
        <w:t>101</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60" w:leader="dot"/>
        </w:tabs>
        <w:spacing w:lineRule="auto" w:line="237"/>
        <w:rPr/>
      </w:pPr>
      <w:r>
        <w:rPr>
          <w:rFonts w:eastAsia="Times New Roman" w:cs="Times New Roman" w:ascii="Times New Roman" w:hAnsi="Times New Roman"/>
          <w:b/>
        </w:rPr>
        <w:t>10. PRZEPISY ZWIĄZANE</w:t>
      </w:r>
      <w:r>
        <w:rPr>
          <w:rFonts w:eastAsia="Times New Roman" w:cs="Times New Roman" w:ascii="Times New Roman" w:hAnsi="Times New Roman"/>
        </w:rPr>
        <w:tab/>
        <w:t>101</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drawing>
          <wp:anchor behindDoc="1" distT="0" distB="0" distL="114935" distR="114935" simplePos="0" locked="0" layoutInCell="1" allowOverlap="1" relativeHeight="86">
            <wp:simplePos x="0" y="0"/>
            <wp:positionH relativeFrom="column">
              <wp:posOffset>-17145</wp:posOffset>
            </wp:positionH>
            <wp:positionV relativeFrom="paragraph">
              <wp:posOffset>152400</wp:posOffset>
            </wp:positionV>
            <wp:extent cx="5752465" cy="14605"/>
            <wp:effectExtent l="0" t="0" r="0" b="0"/>
            <wp:wrapNone/>
            <wp:docPr id="85" name="Obraz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Obraz9" descr=""/>
                    <pic:cNvPicPr>
                      <a:picLocks noChangeAspect="1" noChangeArrowheads="1"/>
                    </pic:cNvPicPr>
                  </pic:nvPicPr>
                  <pic:blipFill>
                    <a:blip r:embed="rId10"/>
                    <a:stretch>
                      <a:fillRect/>
                    </a:stretch>
                  </pic:blipFill>
                  <pic:spPr bwMode="auto">
                    <a:xfrm>
                      <a:off x="0" y="0"/>
                      <a:ext cx="5752465" cy="14605"/>
                    </a:xfrm>
                    <a:prstGeom prst="rect">
                      <a:avLst/>
                    </a:prstGeom>
                  </pic:spPr>
                </pic:pic>
              </a:graphicData>
            </a:graphic>
          </wp:anchor>
        </w:drawing>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4"/>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440" w:right="3080" w:header="0" w:top="1440" w:footer="0" w:bottom="1440" w:gutter="0"/>
          <w:pgNumType w:fmt="decimal"/>
          <w:formProt w:val="false"/>
          <w:textDirection w:val="lrTb"/>
          <w:docGrid w:type="default" w:linePitch="360" w:charSpace="4294963199"/>
        </w:sectPr>
        <w:pStyle w:val="Normal"/>
        <w:spacing w:lineRule="auto" w:line="237"/>
        <w:ind w:left="4400" w:hanging="0"/>
        <w:rPr>
          <w:rFonts w:ascii="Times New Roman" w:hAnsi="Times New Roman" w:eastAsia="Times New Roman" w:cs="Times New Roman"/>
        </w:rPr>
      </w:pPr>
      <w:r>
        <w:rPr>
          <w:rFonts w:eastAsia="Times New Roman" w:cs="Times New Roman" w:ascii="Times New Roman" w:hAnsi="Times New Roman"/>
        </w:rPr>
        <w:t>98</w:t>
      </w:r>
    </w:p>
    <w:p>
      <w:pPr>
        <w:pStyle w:val="Normal"/>
        <w:spacing w:lineRule="exact" w:line="200"/>
        <w:rPr>
          <w:rFonts w:ascii="Times New Roman" w:hAnsi="Times New Roman" w:eastAsia="Times New Roman" w:cs="Times New Roman"/>
        </w:rPr>
      </w:pPr>
      <w:bookmarkStart w:id="195" w:name="page99"/>
      <w:bookmarkStart w:id="196" w:name="page99"/>
      <w:bookmarkEnd w:id="19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82"/>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 WSTĘP</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1.1. Przedmiot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Przedmiotem niniejszej szczegółowej specyfikacji technicznej (SST) są wymagania ogólne dotyczące wykonania i odbioru robót związanych z wykonywaniem podbudowy z kruszywa łamanego stabilizowanego mechanicznie.</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1.2. Zakres stosowania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ind w:firstLine="708"/>
        <w:jc w:val="both"/>
        <w:rPr/>
      </w:pPr>
      <w:r>
        <w:rPr>
          <w:rFonts w:eastAsia="Times New Roman" w:cs="Times New Roman" w:ascii="Times New Roman" w:hAnsi="Times New Roman"/>
        </w:rPr>
        <w:t>Szczegółowa specyfikacja techniczna stanowi dokument przetargowy i kontraktowy przy zlecaniu i realizacji robót dla zadania „Przebudowa drogi gminnej (ul. Nadrzeczna) w miejscowości Latowicz gmina Latowicz.”</w:t>
      </w:r>
    </w:p>
    <w:p>
      <w:pPr>
        <w:pStyle w:val="Normal"/>
        <w:spacing w:lineRule="exact" w:line="363"/>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1.3. Zakres robót objętych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Ustalenia zawarte w niniejszej specyfikacji dotyczą zasad prowadzenia robót związanych z wykonywaniem podbudowy z kruszywa łamanego stabilizowanego mechanicznie.</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00" w:hanging="0"/>
        <w:rPr/>
      </w:pPr>
      <w:r>
        <w:rPr>
          <w:rFonts w:eastAsia="Times New Roman" w:cs="Times New Roman" w:ascii="Times New Roman" w:hAnsi="Times New Roman"/>
        </w:rPr>
        <w:t>Ustalenia zawarte są w SST D-04.04.00 „Podbudowa z kruszyw. Wymagania ogólne” pkt 1.3.</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1.4. Określenia podstawowe</w:t>
      </w:r>
    </w:p>
    <w:p>
      <w:pPr>
        <w:pStyle w:val="Normal"/>
        <w:spacing w:lineRule="exact" w:line="135"/>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jc w:val="both"/>
        <w:rPr/>
      </w:pPr>
      <w:r>
        <w:rPr>
          <w:rFonts w:eastAsia="Times New Roman" w:cs="Times New Roman" w:ascii="Times New Roman" w:hAnsi="Times New Roman"/>
          <w:b/>
        </w:rPr>
        <w:t xml:space="preserve">1.4.1. </w:t>
      </w:r>
      <w:r>
        <w:rPr>
          <w:rFonts w:eastAsia="Times New Roman" w:cs="Times New Roman" w:ascii="Times New Roman" w:hAnsi="Times New Roman"/>
        </w:rPr>
        <w:t>Podbudowa z kruszywa łamanego stabilizowanego mechanicznie</w:t>
      </w:r>
      <w:r>
        <w:rPr>
          <w:rFonts w:eastAsia="Times New Roman" w:cs="Times New Roman" w:ascii="Times New Roman" w:hAnsi="Times New Roman"/>
          <w:b/>
        </w:rPr>
        <w:t xml:space="preserve"> </w:t>
      </w:r>
      <w:r>
        <w:rPr>
          <w:rFonts w:eastAsia="Times New Roman" w:cs="Times New Roman" w:ascii="Times New Roman" w:hAnsi="Times New Roman"/>
        </w:rPr>
        <w:t>-</w:t>
      </w:r>
      <w:r>
        <w:rPr>
          <w:rFonts w:eastAsia="Times New Roman" w:cs="Times New Roman" w:ascii="Times New Roman" w:hAnsi="Times New Roman"/>
          <w:b/>
        </w:rPr>
        <w:t xml:space="preserve"> </w:t>
      </w:r>
      <w:r>
        <w:rPr>
          <w:rFonts w:eastAsia="Times New Roman" w:cs="Times New Roman" w:ascii="Times New Roman" w:hAnsi="Times New Roman"/>
        </w:rPr>
        <w:t>jedna lub więcej warstw zagęszczonej</w:t>
      </w:r>
      <w:r>
        <w:rPr>
          <w:rFonts w:eastAsia="Times New Roman" w:cs="Times New Roman" w:ascii="Times New Roman" w:hAnsi="Times New Roman"/>
          <w:b/>
        </w:rPr>
        <w:t xml:space="preserve"> </w:t>
      </w:r>
      <w:r>
        <w:rPr>
          <w:rFonts w:eastAsia="Times New Roman" w:cs="Times New Roman" w:ascii="Times New Roman" w:hAnsi="Times New Roman"/>
        </w:rPr>
        <w:t>mieszanki, która stanowi warstwę nośną nawierzchni drogowej.</w:t>
      </w:r>
    </w:p>
    <w:p>
      <w:pPr>
        <w:pStyle w:val="Normal"/>
        <w:spacing w:lineRule="exact" w:line="13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jc w:val="both"/>
        <w:rPr/>
      </w:pPr>
      <w:r>
        <w:rPr>
          <w:rFonts w:eastAsia="Times New Roman" w:cs="Times New Roman" w:ascii="Times New Roman" w:hAnsi="Times New Roman"/>
          <w:b/>
        </w:rPr>
        <w:t xml:space="preserve">1.4.2. </w:t>
      </w:r>
      <w:r>
        <w:rPr>
          <w:rFonts w:eastAsia="Times New Roman" w:cs="Times New Roman" w:ascii="Times New Roman" w:hAnsi="Times New Roman"/>
        </w:rPr>
        <w:t>Pozostałe określenia podstawowe są zgodne z obowiązującymi, odpowiednimi polskimi normami oraz z</w:t>
      </w:r>
      <w:r>
        <w:rPr>
          <w:rFonts w:eastAsia="Times New Roman" w:cs="Times New Roman" w:ascii="Times New Roman" w:hAnsi="Times New Roman"/>
          <w:b/>
        </w:rPr>
        <w:t xml:space="preserve"> </w:t>
      </w:r>
      <w:r>
        <w:rPr>
          <w:rFonts w:eastAsia="Times New Roman" w:cs="Times New Roman" w:ascii="Times New Roman" w:hAnsi="Times New Roman"/>
        </w:rPr>
        <w:t>definicjami podanymi w SST D-04.04.00 „Podbudowa z kruszyw. Wymagania ogólne” pkt 1.4.</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1.5. Ogólne wymagania dotyczące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Ogólne wymagania dotyczące robót podano w SST D-04.04.00 „Podbudowa z kruszyw. Wymagania ogólne” pkt 1.5.</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2. MATERIAŁY</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2.1. Ogólne wymagania dotyczące materiałów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Ogólne wymagania dotyczące materiałów, ich pozyskiwania i składowania, podano w SST D-04.04.00 „Podbudowa z kruszyw. Wymagania ogólne” pkt 2.</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2.2. Rodzaje materiałów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ind w:firstLine="708"/>
        <w:jc w:val="both"/>
        <w:rPr>
          <w:rFonts w:ascii="Times New Roman" w:hAnsi="Times New Roman" w:eastAsia="Times New Roman" w:cs="Times New Roman"/>
        </w:rPr>
      </w:pPr>
      <w:r>
        <w:rPr>
          <w:rFonts w:eastAsia="Times New Roman" w:cs="Times New Roman" w:ascii="Times New Roman" w:hAnsi="Times New Roman"/>
        </w:rPr>
        <w:t>Materiałem do wykonania podbudowy z kruszyw łamanych stabilizowanych mechanicznie powinno być kruszywo łamane, uzyskane w wyniku przekruszenia surowca skalnego lub kamieni narzutowych i otoczaków albo ziarn żwiru większych od 8 mm.</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tbl>
      <w:tblPr>
        <w:tblW w:w="9000" w:type="dxa"/>
        <w:jc w:val="left"/>
        <w:tblInd w:w="0" w:type="dxa"/>
        <w:tblBorders/>
        <w:tblCellMar>
          <w:top w:w="0" w:type="dxa"/>
          <w:left w:w="0" w:type="dxa"/>
          <w:bottom w:w="0" w:type="dxa"/>
          <w:right w:w="0" w:type="dxa"/>
        </w:tblCellMar>
      </w:tblPr>
      <w:tblGrid>
        <w:gridCol w:w="7860"/>
        <w:gridCol w:w="1140"/>
      </w:tblGrid>
      <w:tr>
        <w:trPr>
          <w:trHeight w:val="230" w:hRule="atLeast"/>
        </w:trPr>
        <w:tc>
          <w:tcPr>
            <w:tcW w:w="7860" w:type="dxa"/>
            <w:tcBorders/>
            <w:shd w:fill="auto" w:val="clear"/>
          </w:tcPr>
          <w:p>
            <w:pPr>
              <w:pStyle w:val="Normal"/>
              <w:spacing w:lineRule="exact" w:line="229"/>
              <w:ind w:left="700" w:hanging="0"/>
              <w:rPr/>
            </w:pPr>
            <w:r>
              <w:rPr>
                <w:rFonts w:eastAsia="Times New Roman" w:cs="Times New Roman" w:ascii="Times New Roman" w:hAnsi="Times New Roman"/>
              </w:rPr>
              <w:t>Kruszywo powinno być jednorodne bez zanieczyszczeń obcych i bez domieszek gliny.</w:t>
            </w:r>
          </w:p>
        </w:tc>
        <w:tc>
          <w:tcPr>
            <w:tcW w:w="114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358" w:hRule="atLeast"/>
        </w:trPr>
        <w:tc>
          <w:tcPr>
            <w:tcW w:w="7860" w:type="dxa"/>
            <w:tcBorders/>
            <w:shd w:fill="auto" w:val="clear"/>
          </w:tcPr>
          <w:p>
            <w:pPr>
              <w:pStyle w:val="Normal"/>
              <w:spacing w:lineRule="exact" w:line="229"/>
              <w:rPr>
                <w:rFonts w:ascii="Times New Roman" w:hAnsi="Times New Roman" w:eastAsia="Times New Roman" w:cs="Times New Roman"/>
                <w:b/>
                <w:b/>
              </w:rPr>
            </w:pPr>
            <w:r>
              <w:rPr>
                <w:rFonts w:eastAsia="Times New Roman" w:cs="Times New Roman" w:ascii="Times New Roman" w:hAnsi="Times New Roman"/>
                <w:b/>
              </w:rPr>
              <w:t>2.3. Wymagania dla materiałów</w:t>
            </w:r>
          </w:p>
        </w:tc>
        <w:tc>
          <w:tcPr>
            <w:tcW w:w="1140" w:type="dxa"/>
            <w:tcBorders/>
            <w:shd w:fill="auto" w:val="clear"/>
          </w:tcPr>
          <w:p>
            <w:pPr>
              <w:pStyle w:val="Normal"/>
              <w:snapToGrid w:val="false"/>
              <w:spacing w:lineRule="auto"/>
              <w:rPr>
                <w:rFonts w:ascii="Times New Roman" w:hAnsi="Times New Roman" w:eastAsia="Times New Roman" w:cs="Times New Roman"/>
                <w:b/>
                <w:b/>
                <w:sz w:val="24"/>
              </w:rPr>
            </w:pPr>
            <w:r>
              <w:rPr>
                <w:rFonts w:eastAsia="Times New Roman" w:cs="Times New Roman" w:ascii="Times New Roman" w:hAnsi="Times New Roman"/>
                <w:b/>
                <w:sz w:val="24"/>
              </w:rPr>
            </w:r>
          </w:p>
        </w:tc>
      </w:tr>
      <w:tr>
        <w:trPr>
          <w:trHeight w:val="353" w:hRule="atLeast"/>
        </w:trPr>
        <w:tc>
          <w:tcPr>
            <w:tcW w:w="7860" w:type="dxa"/>
            <w:tcBorders/>
            <w:shd w:fill="auto" w:val="clear"/>
          </w:tcPr>
          <w:p>
            <w:pPr>
              <w:pStyle w:val="Normal"/>
              <w:spacing w:lineRule="exact" w:line="229"/>
              <w:rPr/>
            </w:pPr>
            <w:r>
              <w:rPr>
                <w:rFonts w:eastAsia="Times New Roman" w:cs="Times New Roman" w:ascii="Times New Roman" w:hAnsi="Times New Roman"/>
                <w:b/>
              </w:rPr>
              <w:t xml:space="preserve">2.3.1. </w:t>
            </w:r>
            <w:r>
              <w:rPr>
                <w:rFonts w:eastAsia="Times New Roman" w:cs="Times New Roman" w:ascii="Times New Roman" w:hAnsi="Times New Roman"/>
              </w:rPr>
              <w:t>Uziarnienie kruszywa</w:t>
            </w:r>
          </w:p>
        </w:tc>
        <w:tc>
          <w:tcPr>
            <w:tcW w:w="114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55" w:hRule="atLeast"/>
        </w:trPr>
        <w:tc>
          <w:tcPr>
            <w:tcW w:w="7860" w:type="dxa"/>
            <w:tcBorders/>
            <w:shd w:fill="auto" w:val="clear"/>
          </w:tcPr>
          <w:p>
            <w:pPr>
              <w:pStyle w:val="Normal"/>
              <w:spacing w:lineRule="exact" w:line="229"/>
              <w:ind w:left="700" w:hanging="0"/>
              <w:rPr/>
            </w:pPr>
            <w:r>
              <w:rPr>
                <w:rFonts w:eastAsia="Times New Roman" w:cs="Times New Roman" w:ascii="Times New Roman" w:hAnsi="Times New Roman"/>
              </w:rPr>
              <w:t>Uziarnienie kruszywa powinno być zgodne z wymaganiami podanymi w SST</w:t>
            </w:r>
          </w:p>
        </w:tc>
        <w:tc>
          <w:tcPr>
            <w:tcW w:w="1140" w:type="dxa"/>
            <w:tcBorders/>
            <w:shd w:fill="auto" w:val="clear"/>
          </w:tcPr>
          <w:p>
            <w:pPr>
              <w:pStyle w:val="Normal"/>
              <w:spacing w:lineRule="exact" w:line="229"/>
              <w:ind w:left="220" w:hanging="0"/>
              <w:rPr>
                <w:rFonts w:ascii="Times New Roman" w:hAnsi="Times New Roman" w:eastAsia="Times New Roman" w:cs="Times New Roman"/>
                <w:w w:val="98"/>
              </w:rPr>
            </w:pPr>
            <w:r>
              <w:rPr>
                <w:rFonts w:eastAsia="Times New Roman" w:cs="Times New Roman" w:ascii="Times New Roman" w:hAnsi="Times New Roman"/>
                <w:w w:val="98"/>
              </w:rPr>
              <w:t>D-04.04.00</w:t>
            </w:r>
          </w:p>
        </w:tc>
      </w:tr>
      <w:tr>
        <w:trPr>
          <w:trHeight w:val="235" w:hRule="atLeast"/>
        </w:trPr>
        <w:tc>
          <w:tcPr>
            <w:tcW w:w="7860" w:type="dxa"/>
            <w:tcBorders/>
            <w:shd w:fill="auto" w:val="clear"/>
          </w:tcPr>
          <w:p>
            <w:pPr>
              <w:pStyle w:val="Normal"/>
              <w:spacing w:lineRule="exact" w:line="229"/>
              <w:rPr/>
            </w:pPr>
            <w:r>
              <w:rPr>
                <w:rFonts w:eastAsia="Times New Roman" w:cs="Times New Roman" w:ascii="Times New Roman" w:hAnsi="Times New Roman"/>
              </w:rPr>
              <w:t>„</w:t>
            </w:r>
            <w:r>
              <w:rPr>
                <w:rFonts w:eastAsia="Times New Roman" w:cs="Times New Roman" w:ascii="Times New Roman" w:hAnsi="Times New Roman"/>
              </w:rPr>
              <w:t>Podbudowa z kruszyw. Wymagania ogólne” pkt 2.3.1.</w:t>
            </w:r>
          </w:p>
        </w:tc>
        <w:tc>
          <w:tcPr>
            <w:tcW w:w="11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 xml:space="preserve">2.3.2. </w:t>
      </w:r>
      <w:r>
        <w:rPr>
          <w:rFonts w:eastAsia="Times New Roman" w:cs="Times New Roman" w:ascii="Times New Roman" w:hAnsi="Times New Roman"/>
        </w:rPr>
        <w:t>Właściwości kruszywa</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Kruszywo powinno spełniać wymagania określone w SST D-04.04.00 „Podbudowa z kruszyw. Wymagania ogólne” pkt 2.3.2.</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3. SPRZĘT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ind w:left="700" w:hanging="0"/>
        <w:rPr/>
      </w:pPr>
      <w:r>
        <w:rPr>
          <w:rFonts w:eastAsia="Times New Roman" w:cs="Times New Roman" w:ascii="Times New Roman" w:hAnsi="Times New Roman"/>
          <w:sz w:val="19"/>
        </w:rPr>
        <w:t>Wymagania dotyczące sprzętu podano w SST D-04.04.00 „Podbudowa z kruszyw. Wymagania ogólne”</w:t>
      </w:r>
    </w:p>
    <w:p>
      <w:pPr>
        <w:pStyle w:val="Normal"/>
        <w:spacing w:lineRule="exact" w:line="6"/>
        <w:rPr>
          <w:rFonts w:ascii="Times New Roman" w:hAnsi="Times New Roman" w:eastAsia="Times New Roman" w:cs="Times New Roman"/>
          <w:sz w:val="19"/>
        </w:rPr>
      </w:pPr>
      <w:r>
        <w:rPr>
          <w:rFonts w:eastAsia="Times New Roman" w:cs="Times New Roman" w:ascii="Times New Roman" w:hAnsi="Times New Roman"/>
          <w:sz w:val="19"/>
        </w:rPr>
      </w:r>
    </w:p>
    <w:p>
      <w:pPr>
        <w:sectPr>
          <w:type w:val="nextPage"/>
          <w:pgSz w:w="11906" w:h="16838"/>
          <w:pgMar w:left="1440" w:right="1460" w:header="0" w:top="1440" w:footer="0" w:bottom="1440" w:gutter="0"/>
          <w:pgNumType w:fmt="decimal"/>
          <w:formProt w:val="false"/>
          <w:textDirection w:val="lrTb"/>
          <w:docGrid w:type="default" w:linePitch="360" w:charSpace="4294963199"/>
        </w:sectPr>
        <w:pStyle w:val="Normal"/>
        <w:spacing w:lineRule="auto" w:line="237"/>
        <w:rPr>
          <w:rFonts w:ascii="Times New Roman" w:hAnsi="Times New Roman" w:eastAsia="Times New Roman" w:cs="Times New Roman"/>
        </w:rPr>
      </w:pPr>
      <w:r>
        <w:rPr>
          <w:rFonts w:eastAsia="Times New Roman" w:cs="Times New Roman" w:ascii="Times New Roman" w:hAnsi="Times New Roman"/>
        </w:rPr>
        <w:t>pkt 3.</w:t>
      </w:r>
    </w:p>
    <w:p>
      <w:pPr>
        <w:pStyle w:val="Normal"/>
        <w:spacing w:lineRule="exact" w:line="200"/>
        <w:rPr>
          <w:rFonts w:ascii="Times New Roman" w:hAnsi="Times New Roman" w:eastAsia="Times New Roman" w:cs="Times New Roman"/>
        </w:rPr>
      </w:pPr>
      <w:bookmarkStart w:id="197" w:name="page100"/>
      <w:bookmarkStart w:id="198" w:name="page100"/>
      <w:bookmarkEnd w:id="19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4. TRANSPORT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Wymagania dotyczące transportu podano w SST D-04.04.00 „Podbudowa z kruszyw. Wymagania ogólne” pkt 4.</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 WYKONANIE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Ogólne zasady wykonania robót podano w SST D-04.04.00 „Podbudowa z kruszyw. Wymagania ogólne” pkt 5.</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tbl>
      <w:tblPr>
        <w:tblW w:w="9000" w:type="dxa"/>
        <w:jc w:val="left"/>
        <w:tblInd w:w="0" w:type="dxa"/>
        <w:tblBorders/>
        <w:tblCellMar>
          <w:top w:w="0" w:type="dxa"/>
          <w:left w:w="0" w:type="dxa"/>
          <w:bottom w:w="0" w:type="dxa"/>
          <w:right w:w="0" w:type="dxa"/>
        </w:tblCellMar>
      </w:tblPr>
      <w:tblGrid>
        <w:gridCol w:w="7960"/>
        <w:gridCol w:w="1040"/>
      </w:tblGrid>
      <w:tr>
        <w:trPr>
          <w:trHeight w:val="230" w:hRule="atLeast"/>
        </w:trPr>
        <w:tc>
          <w:tcPr>
            <w:tcW w:w="7960" w:type="dxa"/>
            <w:tcBorders/>
            <w:shd w:fill="auto" w:val="clear"/>
          </w:tcPr>
          <w:p>
            <w:pPr>
              <w:pStyle w:val="Normal"/>
              <w:spacing w:lineRule="exact" w:line="229"/>
              <w:rPr>
                <w:rFonts w:ascii="Times New Roman" w:hAnsi="Times New Roman" w:eastAsia="Times New Roman" w:cs="Times New Roman"/>
                <w:b/>
                <w:b/>
              </w:rPr>
            </w:pPr>
            <w:r>
              <w:rPr>
                <w:rFonts w:eastAsia="Times New Roman" w:cs="Times New Roman" w:ascii="Times New Roman" w:hAnsi="Times New Roman"/>
                <w:b/>
              </w:rPr>
              <w:t>5.2. Przygotowanie podłoża</w:t>
            </w:r>
          </w:p>
        </w:tc>
        <w:tc>
          <w:tcPr>
            <w:tcW w:w="1040" w:type="dxa"/>
            <w:tcBorders/>
            <w:shd w:fill="auto" w:val="clear"/>
          </w:tcPr>
          <w:p>
            <w:pPr>
              <w:pStyle w:val="Normal"/>
              <w:snapToGrid w:val="false"/>
              <w:spacing w:lineRule="auto"/>
              <w:rPr>
                <w:rFonts w:ascii="Times New Roman" w:hAnsi="Times New Roman" w:eastAsia="Times New Roman" w:cs="Times New Roman"/>
                <w:b/>
                <w:b/>
                <w:sz w:val="19"/>
              </w:rPr>
            </w:pPr>
            <w:r>
              <w:rPr>
                <w:rFonts w:eastAsia="Times New Roman" w:cs="Times New Roman" w:ascii="Times New Roman" w:hAnsi="Times New Roman"/>
                <w:b/>
                <w:sz w:val="19"/>
              </w:rPr>
            </w:r>
          </w:p>
        </w:tc>
      </w:tr>
      <w:tr>
        <w:trPr>
          <w:trHeight w:val="350" w:hRule="atLeast"/>
        </w:trPr>
        <w:tc>
          <w:tcPr>
            <w:tcW w:w="7960" w:type="dxa"/>
            <w:tcBorders/>
            <w:shd w:fill="auto" w:val="clear"/>
          </w:tcPr>
          <w:p>
            <w:pPr>
              <w:pStyle w:val="Normal"/>
              <w:spacing w:lineRule="exact" w:line="229"/>
              <w:ind w:left="700" w:hanging="0"/>
              <w:rPr/>
            </w:pPr>
            <w:r>
              <w:rPr>
                <w:rFonts w:eastAsia="Times New Roman" w:cs="Times New Roman" w:ascii="Times New Roman" w:hAnsi="Times New Roman"/>
              </w:rPr>
              <w:t>Przygotowanie  podłoża  powinno  odpowiadać  wymaganiom  określonym  w  SST</w:t>
            </w:r>
          </w:p>
        </w:tc>
        <w:tc>
          <w:tcPr>
            <w:tcW w:w="1040" w:type="dxa"/>
            <w:tcBorders/>
            <w:shd w:fill="auto" w:val="clear"/>
          </w:tcPr>
          <w:p>
            <w:pPr>
              <w:pStyle w:val="Normal"/>
              <w:spacing w:lineRule="exact" w:line="229"/>
              <w:ind w:left="120" w:hanging="0"/>
              <w:rPr>
                <w:rFonts w:ascii="Times New Roman" w:hAnsi="Times New Roman" w:eastAsia="Times New Roman" w:cs="Times New Roman"/>
                <w:w w:val="98"/>
              </w:rPr>
            </w:pPr>
            <w:r>
              <w:rPr>
                <w:rFonts w:eastAsia="Times New Roman" w:cs="Times New Roman" w:ascii="Times New Roman" w:hAnsi="Times New Roman"/>
                <w:w w:val="98"/>
              </w:rPr>
              <w:t>D-04.04.00</w:t>
            </w:r>
          </w:p>
        </w:tc>
      </w:tr>
      <w:tr>
        <w:trPr>
          <w:trHeight w:val="236" w:hRule="atLeast"/>
        </w:trPr>
        <w:tc>
          <w:tcPr>
            <w:tcW w:w="7960" w:type="dxa"/>
            <w:tcBorders/>
            <w:shd w:fill="auto" w:val="clear"/>
          </w:tcPr>
          <w:p>
            <w:pPr>
              <w:pStyle w:val="Normal"/>
              <w:spacing w:lineRule="exact" w:line="229"/>
              <w:rPr/>
            </w:pPr>
            <w:r>
              <w:rPr>
                <w:rFonts w:eastAsia="Times New Roman" w:cs="Times New Roman" w:ascii="Times New Roman" w:hAnsi="Times New Roman"/>
              </w:rPr>
              <w:t>„</w:t>
            </w:r>
            <w:r>
              <w:rPr>
                <w:rFonts w:eastAsia="Times New Roman" w:cs="Times New Roman" w:ascii="Times New Roman" w:hAnsi="Times New Roman"/>
              </w:rPr>
              <w:t>Podbudowa z kruszyw. Wymagania ogólne” pkt 5.2.</w:t>
            </w:r>
          </w:p>
        </w:tc>
        <w:tc>
          <w:tcPr>
            <w:tcW w:w="10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358" w:hRule="atLeast"/>
        </w:trPr>
        <w:tc>
          <w:tcPr>
            <w:tcW w:w="7960" w:type="dxa"/>
            <w:tcBorders/>
            <w:shd w:fill="auto" w:val="clear"/>
          </w:tcPr>
          <w:p>
            <w:pPr>
              <w:pStyle w:val="Normal"/>
              <w:spacing w:lineRule="exact" w:line="229"/>
              <w:rPr>
                <w:rFonts w:ascii="Times New Roman" w:hAnsi="Times New Roman" w:eastAsia="Times New Roman" w:cs="Times New Roman"/>
                <w:b/>
                <w:b/>
              </w:rPr>
            </w:pPr>
            <w:r>
              <w:rPr>
                <w:rFonts w:eastAsia="Times New Roman" w:cs="Times New Roman" w:ascii="Times New Roman" w:hAnsi="Times New Roman"/>
                <w:b/>
              </w:rPr>
              <w:t>5.3. Wytwarzanie mieszanki kruszywa</w:t>
            </w:r>
          </w:p>
        </w:tc>
        <w:tc>
          <w:tcPr>
            <w:tcW w:w="1040" w:type="dxa"/>
            <w:tcBorders/>
            <w:shd w:fill="auto" w:val="clear"/>
          </w:tcPr>
          <w:p>
            <w:pPr>
              <w:pStyle w:val="Normal"/>
              <w:snapToGrid w:val="false"/>
              <w:spacing w:lineRule="auto"/>
              <w:rPr>
                <w:rFonts w:ascii="Times New Roman" w:hAnsi="Times New Roman" w:eastAsia="Times New Roman" w:cs="Times New Roman"/>
                <w:b/>
                <w:b/>
                <w:sz w:val="24"/>
              </w:rPr>
            </w:pPr>
            <w:r>
              <w:rPr>
                <w:rFonts w:eastAsia="Times New Roman" w:cs="Times New Roman" w:ascii="Times New Roman" w:hAnsi="Times New Roman"/>
                <w:b/>
                <w:sz w:val="24"/>
              </w:rPr>
            </w:r>
          </w:p>
        </w:tc>
      </w:tr>
      <w:tr>
        <w:trPr>
          <w:trHeight w:val="350" w:hRule="atLeast"/>
        </w:trPr>
        <w:tc>
          <w:tcPr>
            <w:tcW w:w="7960" w:type="dxa"/>
            <w:tcBorders/>
            <w:shd w:fill="auto" w:val="clear"/>
          </w:tcPr>
          <w:p>
            <w:pPr>
              <w:pStyle w:val="Normal"/>
              <w:spacing w:lineRule="exact" w:line="229"/>
              <w:ind w:left="700" w:hanging="0"/>
              <w:rPr/>
            </w:pPr>
            <w:r>
              <w:rPr>
                <w:rFonts w:eastAsia="Times New Roman" w:cs="Times New Roman" w:ascii="Times New Roman" w:hAnsi="Times New Roman"/>
              </w:rPr>
              <w:t>Mieszankę  kruszywa  należy  wytwarzać  zgodnie  z  ustaleniami  podanymi  w  SST</w:t>
            </w:r>
          </w:p>
        </w:tc>
        <w:tc>
          <w:tcPr>
            <w:tcW w:w="1040" w:type="dxa"/>
            <w:tcBorders/>
            <w:shd w:fill="auto" w:val="clear"/>
          </w:tcPr>
          <w:p>
            <w:pPr>
              <w:pStyle w:val="Normal"/>
              <w:spacing w:lineRule="exact" w:line="229"/>
              <w:ind w:left="120" w:hanging="0"/>
              <w:rPr>
                <w:rFonts w:ascii="Times New Roman" w:hAnsi="Times New Roman" w:eastAsia="Times New Roman" w:cs="Times New Roman"/>
                <w:w w:val="98"/>
              </w:rPr>
            </w:pPr>
            <w:r>
              <w:rPr>
                <w:rFonts w:eastAsia="Times New Roman" w:cs="Times New Roman" w:ascii="Times New Roman" w:hAnsi="Times New Roman"/>
                <w:w w:val="98"/>
              </w:rPr>
              <w:t>D-04.04.00</w:t>
            </w:r>
          </w:p>
        </w:tc>
      </w:tr>
      <w:tr>
        <w:trPr>
          <w:trHeight w:val="235" w:hRule="atLeast"/>
        </w:trPr>
        <w:tc>
          <w:tcPr>
            <w:tcW w:w="7960" w:type="dxa"/>
            <w:tcBorders/>
            <w:shd w:fill="auto" w:val="clear"/>
          </w:tcPr>
          <w:p>
            <w:pPr>
              <w:pStyle w:val="Normal"/>
              <w:spacing w:lineRule="exact" w:line="229"/>
              <w:rPr/>
            </w:pPr>
            <w:r>
              <w:rPr>
                <w:rFonts w:eastAsia="Times New Roman" w:cs="Times New Roman" w:ascii="Times New Roman" w:hAnsi="Times New Roman"/>
              </w:rPr>
              <w:t>„</w:t>
            </w:r>
            <w:r>
              <w:rPr>
                <w:rFonts w:eastAsia="Times New Roman" w:cs="Times New Roman" w:ascii="Times New Roman" w:hAnsi="Times New Roman"/>
              </w:rPr>
              <w:t>Podbudowa z kruszyw. Wymagania ogólne” pkt 5.3.</w:t>
            </w:r>
          </w:p>
        </w:tc>
        <w:tc>
          <w:tcPr>
            <w:tcW w:w="10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Jeśli dokumentacja projektowa przewiduje ulepszanie kruszyw cementem, wapnem lub popiołami przy WP od 20 do 30% lub powyżej 70%, szczegółowe warunki i wymagania dla takiej podbudowy określi SST, zgodnie z PN-S-06102 [21].</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tbl>
      <w:tblPr>
        <w:tblW w:w="9000" w:type="dxa"/>
        <w:jc w:val="left"/>
        <w:tblInd w:w="0" w:type="dxa"/>
        <w:tblBorders/>
        <w:tblCellMar>
          <w:top w:w="0" w:type="dxa"/>
          <w:left w:w="0" w:type="dxa"/>
          <w:bottom w:w="0" w:type="dxa"/>
          <w:right w:w="0" w:type="dxa"/>
        </w:tblCellMar>
      </w:tblPr>
      <w:tblGrid>
        <w:gridCol w:w="7400"/>
        <w:gridCol w:w="1600"/>
      </w:tblGrid>
      <w:tr>
        <w:trPr>
          <w:trHeight w:val="230" w:hRule="atLeast"/>
        </w:trPr>
        <w:tc>
          <w:tcPr>
            <w:tcW w:w="7400" w:type="dxa"/>
            <w:tcBorders/>
            <w:shd w:fill="auto" w:val="clear"/>
          </w:tcPr>
          <w:p>
            <w:pPr>
              <w:pStyle w:val="Normal"/>
              <w:spacing w:lineRule="exact" w:line="229"/>
              <w:rPr/>
            </w:pPr>
            <w:r>
              <w:rPr>
                <w:rFonts w:eastAsia="Times New Roman" w:cs="Times New Roman" w:ascii="Times New Roman" w:hAnsi="Times New Roman"/>
                <w:b/>
              </w:rPr>
              <w:t>5.4. Wbudowywanie i zagęszczanie mieszanki kruszywa</w:t>
            </w:r>
          </w:p>
        </w:tc>
        <w:tc>
          <w:tcPr>
            <w:tcW w:w="1600" w:type="dxa"/>
            <w:tcBorders/>
            <w:shd w:fill="auto" w:val="clear"/>
          </w:tcPr>
          <w:p>
            <w:pPr>
              <w:pStyle w:val="Normal"/>
              <w:snapToGrid w:val="false"/>
              <w:spacing w:lineRule="auto"/>
              <w:rPr>
                <w:rFonts w:ascii="Times New Roman" w:hAnsi="Times New Roman" w:eastAsia="Times New Roman" w:cs="Times New Roman"/>
                <w:b/>
                <w:b/>
                <w:sz w:val="19"/>
              </w:rPr>
            </w:pPr>
            <w:r>
              <w:rPr>
                <w:rFonts w:eastAsia="Times New Roman" w:cs="Times New Roman" w:ascii="Times New Roman" w:hAnsi="Times New Roman"/>
                <w:b/>
                <w:sz w:val="19"/>
              </w:rPr>
            </w:r>
          </w:p>
        </w:tc>
      </w:tr>
      <w:tr>
        <w:trPr>
          <w:trHeight w:val="350" w:hRule="atLeast"/>
        </w:trPr>
        <w:tc>
          <w:tcPr>
            <w:tcW w:w="7400" w:type="dxa"/>
            <w:tcBorders/>
            <w:shd w:fill="auto" w:val="clear"/>
          </w:tcPr>
          <w:p>
            <w:pPr>
              <w:pStyle w:val="Normal"/>
              <w:spacing w:lineRule="exact" w:line="229"/>
              <w:ind w:left="700" w:hanging="0"/>
              <w:rPr/>
            </w:pPr>
            <w:r>
              <w:rPr>
                <w:rFonts w:eastAsia="Times New Roman" w:cs="Times New Roman" w:ascii="Times New Roman" w:hAnsi="Times New Roman"/>
              </w:rPr>
              <w:t>Ustalenia dotyczące rozkładania i zagęszczania mieszanki podano w SST</w:t>
            </w:r>
          </w:p>
        </w:tc>
        <w:tc>
          <w:tcPr>
            <w:tcW w:w="1600" w:type="dxa"/>
            <w:tcBorders/>
            <w:shd w:fill="auto" w:val="clear"/>
          </w:tcPr>
          <w:p>
            <w:pPr>
              <w:pStyle w:val="Normal"/>
              <w:spacing w:lineRule="exact" w:line="229"/>
              <w:ind w:left="680" w:hanging="0"/>
              <w:rPr>
                <w:rFonts w:ascii="Times New Roman" w:hAnsi="Times New Roman" w:eastAsia="Times New Roman" w:cs="Times New Roman"/>
                <w:w w:val="98"/>
              </w:rPr>
            </w:pPr>
            <w:r>
              <w:rPr>
                <w:rFonts w:eastAsia="Times New Roman" w:cs="Times New Roman" w:ascii="Times New Roman" w:hAnsi="Times New Roman"/>
                <w:w w:val="98"/>
              </w:rPr>
              <w:t>D-04.04.00</w:t>
            </w:r>
          </w:p>
        </w:tc>
      </w:tr>
      <w:tr>
        <w:trPr>
          <w:trHeight w:val="235" w:hRule="atLeast"/>
        </w:trPr>
        <w:tc>
          <w:tcPr>
            <w:tcW w:w="7400" w:type="dxa"/>
            <w:tcBorders/>
            <w:shd w:fill="auto" w:val="clear"/>
          </w:tcPr>
          <w:p>
            <w:pPr>
              <w:pStyle w:val="Normal"/>
              <w:spacing w:lineRule="exact" w:line="229"/>
              <w:rPr/>
            </w:pPr>
            <w:r>
              <w:rPr>
                <w:rFonts w:eastAsia="Times New Roman" w:cs="Times New Roman" w:ascii="Times New Roman" w:hAnsi="Times New Roman"/>
              </w:rPr>
              <w:t>„</w:t>
            </w:r>
            <w:r>
              <w:rPr>
                <w:rFonts w:eastAsia="Times New Roman" w:cs="Times New Roman" w:ascii="Times New Roman" w:hAnsi="Times New Roman"/>
              </w:rPr>
              <w:t>Podbudowa z kruszyw. Wymagania ogólne” pkt 5.4.</w:t>
            </w:r>
          </w:p>
        </w:tc>
        <w:tc>
          <w:tcPr>
            <w:tcW w:w="16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5.5. Odcinek próbny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 ile przewidziano to w SST, Wykonawca powinien wykonać odcinki próbne, zgodnie z zasadami określonymi w SST D-04.04.00 „Podbudowa z kruszyw. Wymagania ogólne” pkt 5.5.</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5.6. Utrzymanie podbudowy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Utrzymanie podbudowy powinno odpowiadać wymaganiom określonym w SST D-04.04.00 „Podbudowa z kruszyw. Wymagania ogólne” pkt 5.6.</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 KONTROLA JAKOŚCI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6.1. Ogólne zasady kontroli jakości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Ogólne zasady kontroli jakości robót podano w SST D-04.04.00 „Podbudowa z kruszyw. Wymagania ogólne” pkt 6.</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6.2. Badania przed przystąpieniem do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Przed przystąpieniem do robót Wykonawca powinien wykonać badania kruszyw, zgodnie z ustaleniami SST D-04.04.00 „Podbudowa z kruszyw. Wymagania ogólne” pkt 6.2.</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6.3. Badania w czasie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Częstotliwość oraz zakres badań i pomiarów kontrolnych w czasie robót podano w SST D-04.04.00 „Podbudowa z kruszyw. Wymagania ogólne” pkt 6.3.</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6.4. Wymagania dotyczące cech geometrycznych podbudowy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Częstotliwość oraz zakres pomiarów podano w SST D-04.04.00 „Podbudowa z kruszyw. Wymagania ogólne” pkt 6.4.</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6.5. Zasady postępowania z wadliwie wykonanymi odcinkami podbudowy</w:t>
      </w:r>
    </w:p>
    <w:p>
      <w:pPr>
        <w:pStyle w:val="Normal"/>
        <w:spacing w:lineRule="exact" w:line="133"/>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Zasady postępowania z wadliwie wykonanymi odcinkami podbudowy podano w SST D-04.04.00 „Podbudowa z kruszyw. Wymagania ogólne” pkt 6.5.</w:t>
      </w:r>
    </w:p>
    <w:p>
      <w:pPr>
        <w:pStyle w:val="Normal"/>
        <w:spacing w:lineRule="exact" w:line="190"/>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440" w:right="1460" w:header="0" w:top="1440" w:footer="0" w:bottom="1440" w:gutter="0"/>
          <w:pgNumType w:fmt="decimal"/>
          <w:formProt w:val="false"/>
          <w:textDirection w:val="lrTb"/>
          <w:docGrid w:type="default" w:linePitch="360" w:charSpace="4294963199"/>
        </w:sectPr>
        <w:pStyle w:val="Normal"/>
        <w:spacing w:lineRule="auto" w:line="237"/>
        <w:ind w:left="4340" w:hanging="0"/>
        <w:rPr>
          <w:rFonts w:ascii="Times New Roman" w:hAnsi="Times New Roman" w:eastAsia="Times New Roman" w:cs="Times New Roman"/>
        </w:rPr>
      </w:pPr>
      <w:r>
        <w:rPr>
          <w:rFonts w:eastAsia="Times New Roman" w:cs="Times New Roman" w:ascii="Times New Roman" w:hAnsi="Times New Roman"/>
        </w:rPr>
        <w:t>100</w:t>
      </w:r>
    </w:p>
    <w:p>
      <w:pPr>
        <w:pStyle w:val="Normal"/>
        <w:spacing w:lineRule="exact" w:line="200"/>
        <w:rPr>
          <w:rFonts w:ascii="Times New Roman" w:hAnsi="Times New Roman" w:eastAsia="Times New Roman" w:cs="Times New Roman"/>
        </w:rPr>
      </w:pPr>
      <w:bookmarkStart w:id="199" w:name="page101"/>
      <w:bookmarkStart w:id="200" w:name="page101"/>
      <w:bookmarkEnd w:id="200"/>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82"/>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 OBMIAR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7.1. Ogólne zasady obmiaru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Ogólne zasady obmiaru robót podano w SST D-04.04.00 „Podbudowa z kruszyw. Wymagania ogólne”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pkt 7.</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7.2. Jednostka obmiarowa</w:t>
      </w:r>
    </w:p>
    <w:p>
      <w:pPr>
        <w:pStyle w:val="Normal"/>
        <w:spacing w:lineRule="exact" w:line="88"/>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ind w:left="700" w:hanging="0"/>
        <w:rPr/>
      </w:pPr>
      <w:r>
        <w:rPr>
          <w:rFonts w:eastAsia="Times New Roman" w:cs="Times New Roman" w:ascii="Times New Roman" w:hAnsi="Times New Roman"/>
        </w:rPr>
        <w:t>Jednostką  obmiarową  jest  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(metr  kwadratowy)  wykonanej  i  odebranej  podbudowy z  kruszywa</w:t>
      </w:r>
    </w:p>
    <w:p>
      <w:pPr>
        <w:pStyle w:val="Normal"/>
        <w:spacing w:lineRule="auto" w:line="218"/>
        <w:rPr>
          <w:rFonts w:ascii="Times New Roman" w:hAnsi="Times New Roman" w:eastAsia="Times New Roman" w:cs="Times New Roman"/>
        </w:rPr>
      </w:pPr>
      <w:r>
        <w:rPr>
          <w:rFonts w:eastAsia="Times New Roman" w:cs="Times New Roman" w:ascii="Times New Roman" w:hAnsi="Times New Roman"/>
        </w:rPr>
        <w:t>łamanego stabilizowanego mechanicznie.</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8. ODBIÓR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Ogólne zasady odbioru robót podano w SST D-04.04.00 „Podbudowa z kruszyw. Wymagania ogólne”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pkt 8.</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9. PODSTAWA PŁATNOŚCI</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9.1. Ogólne ustalenia dotyczące podstawy płatności</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rPr/>
      </w:pPr>
      <w:r>
        <w:rPr>
          <w:rFonts w:eastAsia="Times New Roman" w:cs="Times New Roman" w:ascii="Times New Roman" w:hAnsi="Times New Roman"/>
        </w:rPr>
        <w:t>Ogólne ustalenia dotyczące podstawy płatności podano w SST D-04.04.00 „Podbudowa z kruszyw. Wymagania ogólne” pkt 9.</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9.2. Cena jednostki obmiarowej</w:t>
      </w:r>
    </w:p>
    <w:p>
      <w:pPr>
        <w:pStyle w:val="Normal"/>
        <w:spacing w:lineRule="exact" w:line="69"/>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Cena wykonania 1 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podbudowy obejmuje:</w:t>
      </w:r>
    </w:p>
    <w:p>
      <w:pPr>
        <w:pStyle w:val="Normal"/>
        <w:numPr>
          <w:ilvl w:val="0"/>
          <w:numId w:val="174"/>
        </w:numPr>
        <w:tabs>
          <w:tab w:val="left" w:pos="280" w:leader="none"/>
        </w:tabs>
        <w:spacing w:lineRule="auto" w:line="237"/>
        <w:ind w:left="280" w:hanging="280"/>
        <w:jc w:val="both"/>
        <w:rPr>
          <w:rFonts w:ascii="Times New Roman" w:hAnsi="Times New Roman" w:eastAsia="Times New Roman" w:cs="Times New Roman"/>
        </w:rPr>
      </w:pPr>
      <w:r>
        <w:rPr>
          <w:rFonts w:eastAsia="Times New Roman" w:cs="Times New Roman" w:ascii="Times New Roman" w:hAnsi="Times New Roman"/>
        </w:rPr>
        <w:t>prace pomiarowe i roboty przygotowawcze,</w:t>
      </w:r>
    </w:p>
    <w:p>
      <w:pPr>
        <w:pStyle w:val="Normal"/>
        <w:spacing w:lineRule="exact" w:line="2"/>
        <w:rPr>
          <w:rFonts w:ascii="Symbol" w:hAnsi="Symbol" w:eastAsia="Symbol" w:cs="Symbol"/>
        </w:rPr>
      </w:pPr>
      <w:r>
        <w:rPr>
          <w:rFonts w:eastAsia="Symbol" w:cs="Symbol" w:ascii="Symbol" w:hAnsi="Symbol"/>
        </w:rPr>
      </w:r>
    </w:p>
    <w:p>
      <w:pPr>
        <w:pStyle w:val="Normal"/>
        <w:numPr>
          <w:ilvl w:val="0"/>
          <w:numId w:val="174"/>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oznakowanie robót,</w:t>
      </w:r>
    </w:p>
    <w:p>
      <w:pPr>
        <w:pStyle w:val="Normal"/>
        <w:spacing w:lineRule="exact" w:line="2"/>
        <w:rPr>
          <w:rFonts w:ascii="Symbol" w:hAnsi="Symbol" w:eastAsia="Symbol" w:cs="Symbol"/>
        </w:rPr>
      </w:pPr>
      <w:r>
        <w:rPr>
          <w:rFonts w:eastAsia="Symbol" w:cs="Symbol" w:ascii="Symbol" w:hAnsi="Symbol"/>
        </w:rPr>
      </w:r>
    </w:p>
    <w:p>
      <w:pPr>
        <w:pStyle w:val="Normal"/>
        <w:numPr>
          <w:ilvl w:val="0"/>
          <w:numId w:val="174"/>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sprawdzenie i ewentualną naprawę podłoża,</w:t>
      </w:r>
    </w:p>
    <w:p>
      <w:pPr>
        <w:pStyle w:val="Normal"/>
        <w:spacing w:lineRule="exact" w:line="2"/>
        <w:rPr>
          <w:rFonts w:ascii="Symbol" w:hAnsi="Symbol" w:eastAsia="Symbol" w:cs="Symbol"/>
        </w:rPr>
      </w:pPr>
      <w:r>
        <w:rPr>
          <w:rFonts w:eastAsia="Symbol" w:cs="Symbol" w:ascii="Symbol" w:hAnsi="Symbol"/>
        </w:rPr>
      </w:r>
    </w:p>
    <w:p>
      <w:pPr>
        <w:pStyle w:val="Normal"/>
        <w:numPr>
          <w:ilvl w:val="0"/>
          <w:numId w:val="174"/>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przygotowanie mieszanki z kruszywa, zgodnie z receptą,</w:t>
      </w:r>
    </w:p>
    <w:p>
      <w:pPr>
        <w:pStyle w:val="Normal"/>
        <w:spacing w:lineRule="exact" w:line="2"/>
        <w:rPr>
          <w:rFonts w:ascii="Symbol" w:hAnsi="Symbol" w:eastAsia="Symbol" w:cs="Symbol"/>
        </w:rPr>
      </w:pPr>
      <w:r>
        <w:rPr>
          <w:rFonts w:eastAsia="Symbol" w:cs="Symbol" w:ascii="Symbol" w:hAnsi="Symbol"/>
        </w:rPr>
      </w:r>
    </w:p>
    <w:p>
      <w:pPr>
        <w:pStyle w:val="Normal"/>
        <w:numPr>
          <w:ilvl w:val="0"/>
          <w:numId w:val="174"/>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dostarczenie mieszanki na miejsce wbudowania,</w:t>
      </w:r>
    </w:p>
    <w:p>
      <w:pPr>
        <w:pStyle w:val="Normal"/>
        <w:spacing w:lineRule="exact" w:line="2"/>
        <w:rPr>
          <w:rFonts w:ascii="Symbol" w:hAnsi="Symbol" w:eastAsia="Symbol" w:cs="Symbol"/>
        </w:rPr>
      </w:pPr>
      <w:r>
        <w:rPr>
          <w:rFonts w:eastAsia="Symbol" w:cs="Symbol" w:ascii="Symbol" w:hAnsi="Symbol"/>
        </w:rPr>
      </w:r>
    </w:p>
    <w:p>
      <w:pPr>
        <w:pStyle w:val="Normal"/>
        <w:numPr>
          <w:ilvl w:val="0"/>
          <w:numId w:val="174"/>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rozłożenie mieszanki,</w:t>
      </w:r>
    </w:p>
    <w:p>
      <w:pPr>
        <w:pStyle w:val="Normal"/>
        <w:spacing w:lineRule="exact" w:line="2"/>
        <w:rPr>
          <w:rFonts w:ascii="Symbol" w:hAnsi="Symbol" w:eastAsia="Symbol" w:cs="Symbol"/>
        </w:rPr>
      </w:pPr>
      <w:r>
        <w:rPr>
          <w:rFonts w:eastAsia="Symbol" w:cs="Symbol" w:ascii="Symbol" w:hAnsi="Symbol"/>
        </w:rPr>
      </w:r>
    </w:p>
    <w:p>
      <w:pPr>
        <w:pStyle w:val="Normal"/>
        <w:numPr>
          <w:ilvl w:val="0"/>
          <w:numId w:val="174"/>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zagęszczenie rozłożonej mieszanki,</w:t>
      </w:r>
    </w:p>
    <w:p>
      <w:pPr>
        <w:pStyle w:val="Normal"/>
        <w:spacing w:lineRule="exact" w:line="2"/>
        <w:rPr>
          <w:rFonts w:ascii="Symbol" w:hAnsi="Symbol" w:eastAsia="Symbol" w:cs="Symbol"/>
        </w:rPr>
      </w:pPr>
      <w:r>
        <w:rPr>
          <w:rFonts w:eastAsia="Symbol" w:cs="Symbol" w:ascii="Symbol" w:hAnsi="Symbol"/>
        </w:rPr>
      </w:r>
    </w:p>
    <w:p>
      <w:pPr>
        <w:pStyle w:val="Normal"/>
        <w:numPr>
          <w:ilvl w:val="0"/>
          <w:numId w:val="174"/>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przeprowadzenie pomiarów i badań laboratoryjnych określonych w specyfikacji technicznej,</w:t>
      </w:r>
    </w:p>
    <w:p>
      <w:pPr>
        <w:pStyle w:val="Normal"/>
        <w:spacing w:lineRule="exact" w:line="2"/>
        <w:rPr>
          <w:rFonts w:ascii="Symbol" w:hAnsi="Symbol" w:eastAsia="Symbol" w:cs="Symbol"/>
        </w:rPr>
      </w:pPr>
      <w:r>
        <w:rPr>
          <w:rFonts w:eastAsia="Symbol" w:cs="Symbol" w:ascii="Symbol" w:hAnsi="Symbol"/>
        </w:rPr>
      </w:r>
    </w:p>
    <w:p>
      <w:pPr>
        <w:pStyle w:val="Normal"/>
        <w:numPr>
          <w:ilvl w:val="0"/>
          <w:numId w:val="174"/>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utrzymanie podbudowy w czasie robót.</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10. PRZEPISY ZWIĄZANE</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Normy i przepisy związane podano w SST D-04.04.00 „Podbudowa z kruszyw. Wymagania ogólne”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440" w:right="1460" w:header="0" w:top="1440" w:footer="0" w:bottom="1440" w:gutter="0"/>
          <w:pgNumType w:fmt="decimal"/>
          <w:formProt w:val="false"/>
          <w:textDirection w:val="lrTb"/>
          <w:docGrid w:type="default" w:linePitch="360" w:charSpace="4294963199"/>
        </w:sectPr>
        <w:pStyle w:val="Normal"/>
        <w:spacing w:lineRule="auto" w:line="237"/>
        <w:rPr>
          <w:rFonts w:ascii="Times New Roman" w:hAnsi="Times New Roman" w:eastAsia="Times New Roman" w:cs="Times New Roman"/>
        </w:rPr>
      </w:pPr>
      <w:r>
        <w:rPr>
          <w:rFonts w:eastAsia="Times New Roman" w:cs="Times New Roman" w:ascii="Times New Roman" w:hAnsi="Times New Roman"/>
        </w:rPr>
        <w:t>pkt 10.</w:t>
      </w:r>
    </w:p>
    <w:p>
      <w:pPr>
        <w:pStyle w:val="Normal"/>
        <w:spacing w:lineRule="exact" w:line="200"/>
        <w:rPr>
          <w:rFonts w:ascii="Times New Roman" w:hAnsi="Times New Roman" w:eastAsia="Times New Roman" w:cs="Times New Roman"/>
        </w:rPr>
      </w:pPr>
      <w:bookmarkStart w:id="201" w:name="page102"/>
      <w:bookmarkStart w:id="202" w:name="page102"/>
      <w:bookmarkEnd w:id="202"/>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98"/>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2260" w:hanging="0"/>
        <w:rPr>
          <w:rFonts w:ascii="Times New Roman" w:hAnsi="Times New Roman" w:eastAsia="Times New Roman" w:cs="Times New Roman"/>
          <w:b/>
          <w:b/>
          <w:sz w:val="28"/>
        </w:rPr>
      </w:pPr>
      <w:r>
        <w:rPr>
          <w:rFonts w:eastAsia="Times New Roman" w:cs="Times New Roman" w:ascii="Times New Roman" w:hAnsi="Times New Roman"/>
          <w:b/>
          <w:sz w:val="28"/>
        </w:rPr>
        <w:t>D - 02.00.01</w:t>
      </w:r>
    </w:p>
    <w:p>
      <w:pPr>
        <w:pStyle w:val="Normal"/>
        <w:spacing w:lineRule="exact" w:line="341"/>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rPr>
          <w:rFonts w:ascii="Times New Roman" w:hAnsi="Times New Roman" w:eastAsia="Times New Roman" w:cs="Times New Roman"/>
          <w:b/>
          <w:b/>
          <w:sz w:val="28"/>
        </w:rPr>
      </w:pPr>
      <w:r>
        <w:rPr>
          <w:rFonts w:eastAsia="Times New Roman" w:cs="Times New Roman" w:ascii="Times New Roman" w:hAnsi="Times New Roman"/>
          <w:b/>
          <w:sz w:val="28"/>
        </w:rPr>
        <w:t>ROBOTY ZIEMNE. WYMAGANIA OGÓLNE</w:t>
      </w:r>
    </w:p>
    <w:p>
      <w:pPr>
        <w:pStyle w:val="Normal"/>
        <w:spacing w:lineRule="exact" w:line="200"/>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18"/>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2960" w:right="2980" w:header="0" w:top="1440" w:footer="0" w:bottom="1440" w:gutter="0"/>
          <w:pgNumType w:fmt="decimal"/>
          <w:formProt w:val="false"/>
          <w:textDirection w:val="lrTb"/>
          <w:docGrid w:type="default" w:linePitch="360" w:charSpace="4294963199"/>
        </w:sectPr>
        <w:pStyle w:val="Normal"/>
        <w:spacing w:lineRule="auto" w:line="237"/>
        <w:ind w:left="2820" w:hanging="0"/>
        <w:rPr>
          <w:rFonts w:ascii="Times New Roman" w:hAnsi="Times New Roman" w:eastAsia="Times New Roman" w:cs="Times New Roman"/>
        </w:rPr>
      </w:pPr>
      <w:r>
        <w:rPr>
          <w:rFonts w:eastAsia="Times New Roman" w:cs="Times New Roman" w:ascii="Times New Roman" w:hAnsi="Times New Roman"/>
        </w:rPr>
        <w:t>102</w:t>
      </w:r>
    </w:p>
    <w:p>
      <w:pPr>
        <w:pStyle w:val="Normal"/>
        <w:spacing w:lineRule="exact" w:line="200"/>
        <w:rPr>
          <w:rFonts w:ascii="Times New Roman" w:hAnsi="Times New Roman" w:eastAsia="Times New Roman" w:cs="Times New Roman"/>
        </w:rPr>
      </w:pPr>
      <w:bookmarkStart w:id="203" w:name="page103"/>
      <w:bookmarkStart w:id="204" w:name="page103"/>
      <w:bookmarkEnd w:id="204"/>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01"/>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3840" w:hanging="0"/>
        <w:rPr>
          <w:rFonts w:ascii="Times New Roman" w:hAnsi="Times New Roman" w:eastAsia="Times New Roman" w:cs="Times New Roman"/>
          <w:b/>
          <w:b/>
        </w:rPr>
      </w:pPr>
      <w:r>
        <w:rPr>
          <w:rFonts w:eastAsia="Times New Roman" w:cs="Times New Roman" w:ascii="Times New Roman" w:hAnsi="Times New Roman"/>
          <w:b/>
        </w:rPr>
        <w:t>SPIS TREŚCI</w:t>
      </w:r>
    </w:p>
    <w:p>
      <w:pPr>
        <w:pStyle w:val="Normal"/>
        <w:spacing w:lineRule="exact" w:line="357"/>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000" w:leader="dot"/>
        </w:tabs>
        <w:spacing w:lineRule="auto" w:line="237"/>
        <w:ind w:left="80" w:hanging="0"/>
        <w:rPr/>
      </w:pPr>
      <w:r>
        <w:rPr>
          <w:rFonts w:eastAsia="Times New Roman" w:cs="Times New Roman" w:ascii="Times New Roman" w:hAnsi="Times New Roman"/>
          <w:b/>
        </w:rPr>
        <w:t>1. WSTĘP</w:t>
      </w:r>
      <w:r>
        <w:rPr>
          <w:rFonts w:eastAsia="Times New Roman" w:cs="Times New Roman" w:ascii="Times New Roman" w:hAnsi="Times New Roman"/>
        </w:rPr>
        <w:tab/>
        <w:t>104</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00" w:leader="dot"/>
        </w:tabs>
        <w:spacing w:lineRule="auto" w:line="237"/>
        <w:ind w:left="80" w:hanging="0"/>
        <w:rPr/>
      </w:pPr>
      <w:r>
        <w:rPr>
          <w:rFonts w:eastAsia="Times New Roman" w:cs="Times New Roman" w:ascii="Times New Roman" w:hAnsi="Times New Roman"/>
          <w:b/>
        </w:rPr>
        <w:t>2. MATERIAŁY (GRUNTY)</w:t>
      </w:r>
      <w:r>
        <w:rPr>
          <w:rFonts w:eastAsia="Times New Roman" w:cs="Times New Roman" w:ascii="Times New Roman" w:hAnsi="Times New Roman"/>
        </w:rPr>
        <w:tab/>
        <w:t>105</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00" w:leader="dot"/>
        </w:tabs>
        <w:spacing w:lineRule="auto" w:line="237"/>
        <w:ind w:left="80" w:hanging="0"/>
        <w:rPr/>
      </w:pPr>
      <w:r>
        <w:rPr>
          <w:rFonts w:eastAsia="Times New Roman" w:cs="Times New Roman" w:ascii="Times New Roman" w:hAnsi="Times New Roman"/>
          <w:b/>
        </w:rPr>
        <w:t>3. SPRZĘT</w:t>
      </w:r>
      <w:r>
        <w:rPr>
          <w:rFonts w:eastAsia="Times New Roman" w:cs="Times New Roman" w:ascii="Times New Roman" w:hAnsi="Times New Roman"/>
        </w:rPr>
        <w:tab/>
        <w:t>107</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00" w:leader="dot"/>
        </w:tabs>
        <w:spacing w:lineRule="auto" w:line="237"/>
        <w:ind w:left="80" w:hanging="0"/>
        <w:rPr/>
      </w:pPr>
      <w:r>
        <w:rPr>
          <w:rFonts w:eastAsia="Times New Roman" w:cs="Times New Roman" w:ascii="Times New Roman" w:hAnsi="Times New Roman"/>
          <w:b/>
        </w:rPr>
        <w:t>4. TRANSPORT</w:t>
      </w:r>
      <w:r>
        <w:rPr>
          <w:rFonts w:eastAsia="Times New Roman" w:cs="Times New Roman" w:ascii="Times New Roman" w:hAnsi="Times New Roman"/>
        </w:rPr>
        <w:tab/>
        <w:t>107</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00" w:leader="dot"/>
        </w:tabs>
        <w:spacing w:lineRule="auto" w:line="237"/>
        <w:ind w:left="80" w:hanging="0"/>
        <w:rPr/>
      </w:pPr>
      <w:r>
        <w:rPr>
          <w:rFonts w:eastAsia="Times New Roman" w:cs="Times New Roman" w:ascii="Times New Roman" w:hAnsi="Times New Roman"/>
          <w:b/>
        </w:rPr>
        <w:t>5. WYKONANIE ROBÓT</w:t>
      </w:r>
      <w:r>
        <w:rPr>
          <w:rFonts w:eastAsia="Times New Roman" w:cs="Times New Roman" w:ascii="Times New Roman" w:hAnsi="Times New Roman"/>
        </w:rPr>
        <w:tab/>
        <w:t>107</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00" w:leader="dot"/>
        </w:tabs>
        <w:spacing w:lineRule="auto" w:line="237"/>
        <w:ind w:left="80" w:hanging="0"/>
        <w:rPr/>
      </w:pPr>
      <w:r>
        <w:rPr>
          <w:rFonts w:eastAsia="Times New Roman" w:cs="Times New Roman" w:ascii="Times New Roman" w:hAnsi="Times New Roman"/>
          <w:b/>
        </w:rPr>
        <w:t>6. KONTROLA JAKOŚCI ROBÓT</w:t>
      </w:r>
      <w:r>
        <w:rPr>
          <w:rFonts w:eastAsia="Times New Roman" w:cs="Times New Roman" w:ascii="Times New Roman" w:hAnsi="Times New Roman"/>
        </w:rPr>
        <w:tab/>
        <w:t>108</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00" w:leader="dot"/>
        </w:tabs>
        <w:spacing w:lineRule="auto" w:line="237"/>
        <w:ind w:left="80" w:hanging="0"/>
        <w:rPr/>
      </w:pPr>
      <w:r>
        <w:rPr>
          <w:rFonts w:eastAsia="Times New Roman" w:cs="Times New Roman" w:ascii="Times New Roman" w:hAnsi="Times New Roman"/>
          <w:b/>
        </w:rPr>
        <w:t>7. OBMIAR ROBÓT</w:t>
      </w:r>
      <w:r>
        <w:rPr>
          <w:rFonts w:eastAsia="Times New Roman" w:cs="Times New Roman" w:ascii="Times New Roman" w:hAnsi="Times New Roman"/>
        </w:rPr>
        <w:tab/>
        <w:t>110</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00" w:leader="dot"/>
        </w:tabs>
        <w:spacing w:lineRule="auto" w:line="237"/>
        <w:ind w:left="80" w:hanging="0"/>
        <w:rPr/>
      </w:pPr>
      <w:r>
        <w:rPr>
          <w:rFonts w:eastAsia="Times New Roman" w:cs="Times New Roman" w:ascii="Times New Roman" w:hAnsi="Times New Roman"/>
          <w:b/>
        </w:rPr>
        <w:t>8. ODBIÓR ROBÓT</w:t>
      </w:r>
      <w:r>
        <w:rPr>
          <w:rFonts w:eastAsia="Times New Roman" w:cs="Times New Roman" w:ascii="Times New Roman" w:hAnsi="Times New Roman"/>
        </w:rPr>
        <w:tab/>
        <w:t>110</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00" w:leader="dot"/>
        </w:tabs>
        <w:spacing w:lineRule="auto" w:line="237"/>
        <w:ind w:left="80" w:hanging="0"/>
        <w:rPr/>
      </w:pPr>
      <w:r>
        <w:rPr>
          <w:rFonts w:eastAsia="Times New Roman" w:cs="Times New Roman" w:ascii="Times New Roman" w:hAnsi="Times New Roman"/>
          <w:b/>
        </w:rPr>
        <w:t>9. PODSTAWA PŁATNOŚCI</w:t>
      </w:r>
      <w:r>
        <w:rPr>
          <w:rFonts w:eastAsia="Times New Roman" w:cs="Times New Roman" w:ascii="Times New Roman" w:hAnsi="Times New Roman"/>
        </w:rPr>
        <w:tab/>
        <w:t>110</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500" w:right="3080" w:header="0" w:top="1440" w:footer="0" w:bottom="1440" w:gutter="0"/>
          <w:pgNumType w:fmt="decimal"/>
          <w:formProt w:val="false"/>
          <w:textDirection w:val="lrTb"/>
          <w:docGrid w:type="default" w:linePitch="360" w:charSpace="4294963199"/>
        </w:sectPr>
        <w:pStyle w:val="Normal"/>
        <w:tabs>
          <w:tab w:val="left" w:pos="7000" w:leader="dot"/>
        </w:tabs>
        <w:spacing w:lineRule="auto" w:line="237"/>
        <w:rPr/>
      </w:pPr>
      <w:r>
        <w:rPr>
          <w:rFonts w:eastAsia="Times New Roman" w:cs="Times New Roman" w:ascii="Times New Roman" w:hAnsi="Times New Roman"/>
          <w:b/>
        </w:rPr>
        <w:t>10. PRZEPISY ZWIĄZANE</w:t>
      </w:r>
      <w:r>
        <w:rPr>
          <w:rFonts w:eastAsia="Times New Roman" w:cs="Times New Roman" w:ascii="Times New Roman" w:hAnsi="Times New Roman"/>
        </w:rPr>
        <w:tab/>
        <w:t>110</w:t>
      </w:r>
    </w:p>
    <w:p>
      <w:pPr>
        <w:pStyle w:val="Normal"/>
        <w:spacing w:lineRule="exact" w:line="200"/>
        <w:rPr>
          <w:rFonts w:ascii="Times New Roman" w:hAnsi="Times New Roman" w:eastAsia="Times New Roman" w:cs="Times New Roman"/>
        </w:rPr>
      </w:pPr>
      <w:bookmarkStart w:id="205" w:name="page104"/>
      <w:bookmarkStart w:id="206" w:name="page104"/>
      <w:bookmarkEnd w:id="20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6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 WSTĘP</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1.1. Przedmiot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Przedmiotem niniejszej szczegółowej specyfikacji technicznej (SST) są wymagania dotyczące wykonania i odbioru liniowych robót ziemnych.</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1.2. Zakres stosowania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ind w:firstLine="708"/>
        <w:jc w:val="both"/>
        <w:rPr/>
      </w:pPr>
      <w:r>
        <w:rPr>
          <w:rFonts w:eastAsia="Times New Roman" w:cs="Times New Roman" w:ascii="Times New Roman" w:hAnsi="Times New Roman"/>
        </w:rPr>
        <w:t>Szczegółowa specyfikacja techniczna stanowi dokument przetargowy i kontraktowy przy zlecaniu i realizacji robót dla zadania „Przebudowa drogi gminnej (ul. Nadrzeczna) w miejscowości Latowicz gmina Latowicz.”</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1.3. Zakres robót objętych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Ustalenia zawarte w niniejszej specyfikacji dotyczą zasad prowadzenia robót ziemnych w czasie budowy lub modernizacji dróg i obejmują:</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5"/>
        </w:numPr>
        <w:tabs>
          <w:tab w:val="left" w:pos="280" w:leader="none"/>
        </w:tabs>
        <w:spacing w:lineRule="auto" w:line="237"/>
        <w:ind w:left="280" w:hanging="280"/>
        <w:jc w:val="both"/>
        <w:rPr>
          <w:rFonts w:ascii="Times New Roman" w:hAnsi="Times New Roman" w:eastAsia="Times New Roman" w:cs="Times New Roman"/>
        </w:rPr>
      </w:pPr>
      <w:r>
        <w:rPr>
          <w:rFonts w:eastAsia="Times New Roman" w:cs="Times New Roman" w:ascii="Times New Roman" w:hAnsi="Times New Roman"/>
        </w:rPr>
        <w:t>wykonanie wykopów w gruntach nieskalistych,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5"/>
        </w:numPr>
        <w:tabs>
          <w:tab w:val="left" w:pos="280" w:leader="none"/>
        </w:tabs>
        <w:spacing w:lineRule="auto" w:line="237"/>
        <w:ind w:left="280" w:hanging="280"/>
        <w:jc w:val="both"/>
        <w:rPr>
          <w:rFonts w:ascii="Times New Roman" w:hAnsi="Times New Roman" w:eastAsia="Times New Roman" w:cs="Times New Roman"/>
        </w:rPr>
      </w:pPr>
      <w:r>
        <w:rPr>
          <w:rFonts w:eastAsia="Times New Roman" w:cs="Times New Roman" w:ascii="Times New Roman" w:hAnsi="Times New Roman"/>
        </w:rPr>
        <w:t>wykonanie wykopów w gruntach skalistych,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5"/>
        </w:numPr>
        <w:tabs>
          <w:tab w:val="left" w:pos="280" w:leader="none"/>
        </w:tabs>
        <w:spacing w:lineRule="auto" w:line="237"/>
        <w:ind w:left="280" w:hanging="280"/>
        <w:jc w:val="both"/>
        <w:rPr>
          <w:rFonts w:ascii="Times New Roman" w:hAnsi="Times New Roman" w:eastAsia="Times New Roman" w:cs="Times New Roman"/>
        </w:rPr>
      </w:pPr>
      <w:r>
        <w:rPr>
          <w:rFonts w:eastAsia="Times New Roman" w:cs="Times New Roman" w:ascii="Times New Roman" w:hAnsi="Times New Roman"/>
        </w:rPr>
        <w:t>budowę nasypów drogowych,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5"/>
        </w:numPr>
        <w:tabs>
          <w:tab w:val="left" w:pos="280" w:leader="none"/>
        </w:tabs>
        <w:spacing w:lineRule="auto" w:line="237"/>
        <w:ind w:left="280" w:hanging="280"/>
        <w:jc w:val="both"/>
        <w:rPr>
          <w:rFonts w:ascii="Times New Roman" w:hAnsi="Times New Roman" w:eastAsia="Times New Roman" w:cs="Times New Roman"/>
        </w:rPr>
      </w:pPr>
      <w:r>
        <w:rPr>
          <w:rFonts w:eastAsia="Times New Roman" w:cs="Times New Roman" w:ascii="Times New Roman" w:hAnsi="Times New Roman"/>
        </w:rPr>
        <w:t>pozyskiwanie gruntu z ukopu lub dokopu.</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1.4. Określenia podstawowe</w:t>
      </w:r>
    </w:p>
    <w:p>
      <w:pPr>
        <w:pStyle w:val="Normal"/>
        <w:spacing w:lineRule="exact" w:line="135"/>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76"/>
        </w:numPr>
        <w:tabs>
          <w:tab w:val="left" w:pos="566" w:leader="none"/>
        </w:tabs>
        <w:spacing w:lineRule="auto" w:line="235"/>
        <w:jc w:val="both"/>
        <w:rPr/>
      </w:pPr>
      <w:r>
        <w:rPr>
          <w:rFonts w:eastAsia="Times New Roman" w:cs="Times New Roman" w:ascii="Times New Roman" w:hAnsi="Times New Roman"/>
        </w:rPr>
        <w:t>Budowla ziemna - budowla wykonana w gruncie lub z gruntu naturalnego lub z gruntu antropogenicznego spełniająca warunki stateczności i odwodnienia.</w:t>
      </w:r>
    </w:p>
    <w:p>
      <w:pPr>
        <w:pStyle w:val="Normal"/>
        <w:spacing w:lineRule="exact" w:line="12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76"/>
        </w:numPr>
        <w:tabs>
          <w:tab w:val="left" w:pos="560" w:leader="none"/>
        </w:tabs>
        <w:spacing w:lineRule="auto" w:line="237"/>
        <w:ind w:left="560" w:hanging="560"/>
        <w:jc w:val="both"/>
        <w:rPr/>
      </w:pPr>
      <w:r>
        <w:rPr>
          <w:rFonts w:eastAsia="Times New Roman" w:cs="Times New Roman" w:ascii="Times New Roman" w:hAnsi="Times New Roman"/>
        </w:rPr>
        <w:t>Korpus drogowy - nasyp lub ta część wykopu, która jest ograniczona koroną drogi i skarpami rowów.</w:t>
      </w:r>
    </w:p>
    <w:p>
      <w:pPr>
        <w:pStyle w:val="Normal"/>
        <w:spacing w:lineRule="exact" w:line="139"/>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76"/>
        </w:numPr>
        <w:tabs>
          <w:tab w:val="left" w:pos="566" w:leader="none"/>
        </w:tabs>
        <w:spacing w:lineRule="auto" w:line="235"/>
        <w:jc w:val="both"/>
        <w:rPr/>
      </w:pPr>
      <w:r>
        <w:rPr>
          <w:rFonts w:eastAsia="Times New Roman" w:cs="Times New Roman" w:ascii="Times New Roman" w:hAnsi="Times New Roman"/>
        </w:rPr>
        <w:t>Wysokość nasypu lub głębokość wykopu - różnica rzędnej terenu i rzędnej robót ziemnych, wyznaczonych w osi nasypu lub wykopu.</w:t>
      </w:r>
    </w:p>
    <w:p>
      <w:pPr>
        <w:pStyle w:val="Normal"/>
        <w:spacing w:lineRule="exact" w:line="127"/>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76"/>
        </w:numPr>
        <w:tabs>
          <w:tab w:val="left" w:pos="560" w:leader="none"/>
        </w:tabs>
        <w:spacing w:lineRule="auto" w:line="237"/>
        <w:ind w:left="560" w:hanging="560"/>
        <w:jc w:val="both"/>
        <w:rPr/>
      </w:pPr>
      <w:r>
        <w:rPr>
          <w:rFonts w:eastAsia="Times New Roman" w:cs="Times New Roman" w:ascii="Times New Roman" w:hAnsi="Times New Roman"/>
        </w:rPr>
        <w:t>Nasyp niski - nasyp, którego wysokość jest mniejsza niż 1 m.</w:t>
      </w:r>
    </w:p>
    <w:p>
      <w:pPr>
        <w:pStyle w:val="Normal"/>
        <w:spacing w:lineRule="exact" w:line="12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76"/>
        </w:numPr>
        <w:tabs>
          <w:tab w:val="left" w:pos="560" w:leader="none"/>
        </w:tabs>
        <w:spacing w:lineRule="auto" w:line="237"/>
        <w:ind w:left="560" w:hanging="560"/>
        <w:jc w:val="both"/>
        <w:rPr/>
      </w:pPr>
      <w:r>
        <w:rPr>
          <w:rFonts w:eastAsia="Times New Roman" w:cs="Times New Roman" w:ascii="Times New Roman" w:hAnsi="Times New Roman"/>
        </w:rPr>
        <w:t>Nasyp średni - nasyp, którego wysokość jest zawarta w granicach od 1 do 3 m.</w:t>
      </w:r>
    </w:p>
    <w:p>
      <w:pPr>
        <w:pStyle w:val="Normal"/>
        <w:spacing w:lineRule="exact" w:line="12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76"/>
        </w:numPr>
        <w:tabs>
          <w:tab w:val="left" w:pos="560" w:leader="none"/>
        </w:tabs>
        <w:spacing w:lineRule="auto" w:line="237"/>
        <w:ind w:left="560" w:hanging="560"/>
        <w:jc w:val="both"/>
        <w:rPr/>
      </w:pPr>
      <w:r>
        <w:rPr>
          <w:rFonts w:eastAsia="Times New Roman" w:cs="Times New Roman" w:ascii="Times New Roman" w:hAnsi="Times New Roman"/>
        </w:rPr>
        <w:t>Nasyp wysoki - nasyp, którego wysokość przekracza 3 m.</w:t>
      </w:r>
    </w:p>
    <w:p>
      <w:pPr>
        <w:pStyle w:val="Normal"/>
        <w:spacing w:lineRule="exact" w:line="12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76"/>
        </w:numPr>
        <w:tabs>
          <w:tab w:val="left" w:pos="560" w:leader="none"/>
        </w:tabs>
        <w:spacing w:lineRule="auto" w:line="237"/>
        <w:ind w:left="560" w:hanging="560"/>
        <w:jc w:val="both"/>
        <w:rPr/>
      </w:pPr>
      <w:r>
        <w:rPr>
          <w:rFonts w:eastAsia="Times New Roman" w:cs="Times New Roman" w:ascii="Times New Roman" w:hAnsi="Times New Roman"/>
        </w:rPr>
        <w:t>Wykop płytki - wykop, którego głębokość jest mniejsza niż 1 m.</w:t>
      </w:r>
    </w:p>
    <w:p>
      <w:pPr>
        <w:pStyle w:val="Normal"/>
        <w:spacing w:lineRule="exact" w:line="12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76"/>
        </w:numPr>
        <w:tabs>
          <w:tab w:val="left" w:pos="560" w:leader="none"/>
        </w:tabs>
        <w:spacing w:lineRule="auto" w:line="237"/>
        <w:ind w:left="560" w:hanging="560"/>
        <w:jc w:val="both"/>
        <w:rPr/>
      </w:pPr>
      <w:r>
        <w:rPr>
          <w:rFonts w:eastAsia="Times New Roman" w:cs="Times New Roman" w:ascii="Times New Roman" w:hAnsi="Times New Roman"/>
        </w:rPr>
        <w:t>Wykop średni - wykop, którego głębokość jest zawarta w granicach od 1 do 3 m.</w:t>
      </w:r>
    </w:p>
    <w:p>
      <w:pPr>
        <w:pStyle w:val="Normal"/>
        <w:spacing w:lineRule="exact" w:line="12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76"/>
        </w:numPr>
        <w:tabs>
          <w:tab w:val="left" w:pos="560" w:leader="none"/>
        </w:tabs>
        <w:spacing w:lineRule="auto" w:line="237"/>
        <w:ind w:left="560" w:hanging="560"/>
        <w:jc w:val="both"/>
        <w:rPr/>
      </w:pPr>
      <w:r>
        <w:rPr>
          <w:rFonts w:eastAsia="Times New Roman" w:cs="Times New Roman" w:ascii="Times New Roman" w:hAnsi="Times New Roman"/>
        </w:rPr>
        <w:t>Wykop głęboki - wykop, którego głębokość przekracza 3 m.</w:t>
      </w:r>
    </w:p>
    <w:p>
      <w:pPr>
        <w:pStyle w:val="Normal"/>
        <w:spacing w:lineRule="exact" w:line="140"/>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76"/>
        </w:numPr>
        <w:tabs>
          <w:tab w:val="left" w:pos="605" w:leader="none"/>
        </w:tabs>
        <w:spacing w:lineRule="auto" w:line="235"/>
        <w:jc w:val="both"/>
        <w:rPr/>
      </w:pPr>
      <w:r>
        <w:rPr>
          <w:rFonts w:eastAsia="Times New Roman" w:cs="Times New Roman" w:ascii="Times New Roman" w:hAnsi="Times New Roman"/>
        </w:rPr>
        <w:t>Bagno - grunt organiczny nasycony wodą, o małej nośności, charakteryzujący się znacznym i długotrwałym osiadaniem pod obciążeniem.</w:t>
      </w:r>
    </w:p>
    <w:p>
      <w:pPr>
        <w:pStyle w:val="Normal"/>
        <w:spacing w:lineRule="exact" w:line="127"/>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76"/>
        </w:numPr>
        <w:tabs>
          <w:tab w:val="left" w:pos="600" w:leader="none"/>
        </w:tabs>
        <w:spacing w:lineRule="auto" w:line="237"/>
        <w:ind w:left="600" w:hanging="600"/>
        <w:jc w:val="both"/>
        <w:rPr/>
      </w:pPr>
      <w:r>
        <w:rPr>
          <w:rFonts w:eastAsia="Times New Roman" w:cs="Times New Roman" w:ascii="Times New Roman" w:hAnsi="Times New Roman"/>
        </w:rPr>
        <w:t>Grunt nieskalisty - każdy grunt rodzimy, nie określony w punkcie 1.4.12 jako grunt skalisty.</w:t>
      </w:r>
    </w:p>
    <w:p>
      <w:pPr>
        <w:pStyle w:val="Normal"/>
        <w:spacing w:lineRule="exact" w:line="139"/>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76"/>
        </w:numPr>
        <w:tabs>
          <w:tab w:val="left" w:pos="708" w:leader="none"/>
        </w:tabs>
        <w:spacing w:lineRule="auto" w:line="225"/>
        <w:jc w:val="both"/>
        <w:rPr/>
      </w:pPr>
      <w:r>
        <w:rPr>
          <w:rFonts w:eastAsia="Times New Roman" w:cs="Times New Roman" w:ascii="Times New Roman" w:hAnsi="Times New Roman"/>
        </w:rPr>
        <w:t>Grunt skalisty - grunt rodzimy, lity lub spękany o nieprzesuniętych blokach, którego próbki nie wykazują zmian objętości ani nie rozpadają się pod działaniem wody destylowanej; mają wytrzymałość na ściskanie R</w:t>
      </w:r>
      <w:r>
        <w:rPr>
          <w:rFonts w:eastAsia="Times New Roman" w:cs="Times New Roman" w:ascii="Times New Roman" w:hAnsi="Times New Roman"/>
          <w:sz w:val="25"/>
          <w:vertAlign w:val="subscript"/>
        </w:rPr>
        <w:t>c</w:t>
      </w:r>
      <w:r>
        <w:rPr>
          <w:rFonts w:eastAsia="Times New Roman" w:cs="Times New Roman" w:ascii="Times New Roman" w:hAnsi="Times New Roman"/>
        </w:rPr>
        <w:t xml:space="preserve"> ponad 0,2 MPa; wymaga użycia środków wybuchowych albo narzędzi pneumatycznych lub hydraulicznych do odspojenia.</w:t>
      </w:r>
    </w:p>
    <w:p>
      <w:pPr>
        <w:pStyle w:val="Normal"/>
        <w:spacing w:lineRule="exact" w:line="127"/>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76"/>
        </w:numPr>
        <w:tabs>
          <w:tab w:val="left" w:pos="700" w:leader="none"/>
        </w:tabs>
        <w:spacing w:lineRule="auto" w:line="237"/>
        <w:ind w:left="700" w:hanging="700"/>
        <w:jc w:val="both"/>
        <w:rPr/>
      </w:pPr>
      <w:r>
        <w:rPr>
          <w:rFonts w:eastAsia="Times New Roman" w:cs="Times New Roman" w:ascii="Times New Roman" w:hAnsi="Times New Roman"/>
        </w:rPr>
        <w:t>Ukop - miejsce pozyskania gruntu do wykonania nasypów, położone w obrębie pasa robót drogowych.</w:t>
      </w:r>
    </w:p>
    <w:p>
      <w:pPr>
        <w:pStyle w:val="Normal"/>
        <w:spacing w:lineRule="exact" w:line="128"/>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76"/>
        </w:numPr>
        <w:tabs>
          <w:tab w:val="left" w:pos="700" w:leader="none"/>
        </w:tabs>
        <w:spacing w:lineRule="auto" w:line="237"/>
        <w:ind w:left="700" w:hanging="700"/>
        <w:jc w:val="both"/>
        <w:rPr/>
      </w:pPr>
      <w:r>
        <w:rPr>
          <w:rFonts w:eastAsia="Times New Roman" w:cs="Times New Roman" w:ascii="Times New Roman" w:hAnsi="Times New Roman"/>
        </w:rPr>
        <w:t>Dokop - miejsce pozyskania gruntu do wykonania nasypów, położone poza pasem robót drogowych.</w:t>
      </w:r>
    </w:p>
    <w:p>
      <w:pPr>
        <w:pStyle w:val="Normal"/>
        <w:spacing w:lineRule="exact" w:line="139"/>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76"/>
        </w:numPr>
        <w:tabs>
          <w:tab w:val="left" w:pos="708" w:leader="none"/>
        </w:tabs>
        <w:spacing w:lineRule="auto" w:line="237"/>
        <w:jc w:val="both"/>
        <w:rPr/>
      </w:pPr>
      <w:r>
        <w:rPr>
          <w:rFonts w:eastAsia="Times New Roman" w:cs="Times New Roman" w:ascii="Times New Roman" w:hAnsi="Times New Roman"/>
        </w:rPr>
        <w:t>Odkład - miejsce wbudowania lub składowania (odwiezienia) gruntów pozyskanych w czasie wykonywania wykopów, a nie wykorzystanych do budowy nasypów oraz innych prac związanych z trasą drogową.</w:t>
      </w:r>
    </w:p>
    <w:p>
      <w:pPr>
        <w:pStyle w:val="Normal"/>
        <w:spacing w:lineRule="exact" w:line="200"/>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exact" w:line="293"/>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440" w:right="1460" w:header="0" w:top="1440" w:footer="0" w:bottom="1440" w:gutter="0"/>
          <w:pgNumType w:fmt="decimal"/>
          <w:formProt w:val="false"/>
          <w:textDirection w:val="lrTb"/>
          <w:docGrid w:type="default" w:linePitch="360" w:charSpace="4294963199"/>
        </w:sectPr>
        <w:pStyle w:val="Normal"/>
        <w:spacing w:lineRule="auto" w:line="237"/>
        <w:ind w:left="4340" w:hanging="0"/>
        <w:rPr>
          <w:rFonts w:ascii="Times New Roman" w:hAnsi="Times New Roman" w:eastAsia="Times New Roman" w:cs="Times New Roman"/>
        </w:rPr>
      </w:pPr>
      <w:r>
        <w:rPr>
          <w:rFonts w:eastAsia="Times New Roman" w:cs="Times New Roman" w:ascii="Times New Roman" w:hAnsi="Times New Roman"/>
        </w:rPr>
        <w:t>104</w:t>
      </w:r>
    </w:p>
    <w:p>
      <w:pPr>
        <w:pStyle w:val="Normal"/>
        <w:spacing w:lineRule="exact" w:line="200"/>
        <w:rPr>
          <w:rFonts w:ascii="Times New Roman" w:hAnsi="Times New Roman" w:eastAsia="Times New Roman" w:cs="Times New Roman"/>
        </w:rPr>
      </w:pPr>
      <w:bookmarkStart w:id="207" w:name="page105"/>
      <w:bookmarkStart w:id="208" w:name="page105"/>
      <w:bookmarkEnd w:id="20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82"/>
        <w:rPr>
          <w:rFonts w:ascii="Times New Roman" w:hAnsi="Times New Roman" w:eastAsia="Times New Roman" w:cs="Times New Roman"/>
        </w:rPr>
      </w:pPr>
      <w:r>
        <w:rPr>
          <w:rFonts w:eastAsia="Times New Roman" w:cs="Times New Roman" w:ascii="Times New Roman" w:hAnsi="Times New Roman"/>
        </w:rPr>
      </w:r>
    </w:p>
    <w:tbl>
      <w:tblPr>
        <w:tblW w:w="9000" w:type="dxa"/>
        <w:jc w:val="left"/>
        <w:tblInd w:w="0" w:type="dxa"/>
        <w:tblBorders/>
        <w:tblCellMar>
          <w:top w:w="0" w:type="dxa"/>
          <w:left w:w="0" w:type="dxa"/>
          <w:bottom w:w="0" w:type="dxa"/>
          <w:right w:w="0" w:type="dxa"/>
        </w:tblCellMar>
      </w:tblPr>
      <w:tblGrid>
        <w:gridCol w:w="320"/>
        <w:gridCol w:w="320"/>
        <w:gridCol w:w="3880"/>
        <w:gridCol w:w="320"/>
        <w:gridCol w:w="4160"/>
      </w:tblGrid>
      <w:tr>
        <w:trPr>
          <w:trHeight w:val="230" w:hRule="atLeast"/>
        </w:trPr>
        <w:tc>
          <w:tcPr>
            <w:tcW w:w="640" w:type="dxa"/>
            <w:gridSpan w:val="2"/>
            <w:tcBorders/>
            <w:shd w:fill="auto" w:val="clear"/>
          </w:tcPr>
          <w:p>
            <w:pPr>
              <w:pStyle w:val="Normal"/>
              <w:spacing w:lineRule="exact" w:line="229"/>
              <w:rPr>
                <w:rFonts w:ascii="Times New Roman" w:hAnsi="Times New Roman" w:eastAsia="Times New Roman" w:cs="Times New Roman"/>
                <w:b/>
                <w:b/>
              </w:rPr>
            </w:pPr>
            <w:r>
              <w:rPr>
                <w:rFonts w:eastAsia="Times New Roman" w:cs="Times New Roman" w:ascii="Times New Roman" w:hAnsi="Times New Roman"/>
                <w:b/>
              </w:rPr>
              <w:t>1.4.16.</w:t>
            </w:r>
          </w:p>
        </w:tc>
        <w:tc>
          <w:tcPr>
            <w:tcW w:w="8360" w:type="dxa"/>
            <w:gridSpan w:val="3"/>
            <w:tcBorders/>
            <w:shd w:fill="auto" w:val="clear"/>
          </w:tcPr>
          <w:p>
            <w:pPr>
              <w:pStyle w:val="Normal"/>
              <w:spacing w:lineRule="exact" w:line="229"/>
              <w:ind w:left="60" w:hanging="0"/>
              <w:rPr/>
            </w:pPr>
            <w:r>
              <w:rPr>
                <w:rFonts w:eastAsia="Times New Roman" w:cs="Times New Roman" w:ascii="Times New Roman" w:hAnsi="Times New Roman"/>
              </w:rPr>
              <w:t>Wskaźnik zagęszczenia gruntu - wielkość charakteryzująca stan zagęszczenia gruntu, określona wg</w:t>
            </w:r>
          </w:p>
        </w:tc>
      </w:tr>
      <w:tr>
        <w:trPr>
          <w:trHeight w:val="235" w:hRule="atLeast"/>
        </w:trPr>
        <w:tc>
          <w:tcPr>
            <w:tcW w:w="640" w:type="dxa"/>
            <w:gridSpan w:val="2"/>
            <w:tcBorders/>
            <w:shd w:fill="auto" w:val="clear"/>
          </w:tcPr>
          <w:p>
            <w:pPr>
              <w:pStyle w:val="Normal"/>
              <w:spacing w:lineRule="exact" w:line="229"/>
              <w:rPr>
                <w:rFonts w:ascii="Times New Roman" w:hAnsi="Times New Roman" w:eastAsia="Times New Roman" w:cs="Times New Roman"/>
              </w:rPr>
            </w:pPr>
            <w:r>
              <w:rPr>
                <w:rFonts w:eastAsia="Times New Roman" w:cs="Times New Roman" w:ascii="Times New Roman" w:hAnsi="Times New Roman"/>
              </w:rPr>
              <w:t>wzoru:</w:t>
            </w:r>
          </w:p>
        </w:tc>
        <w:tc>
          <w:tcPr>
            <w:tcW w:w="38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32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41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412" w:hRule="atLeast"/>
          <w:cantSplit w:val="true"/>
        </w:trPr>
        <w:tc>
          <w:tcPr>
            <w:tcW w:w="32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880" w:type="dxa"/>
            <w:vMerge w:val="restart"/>
            <w:tcBorders/>
            <w:shd w:fill="auto" w:val="clear"/>
          </w:tcPr>
          <w:p>
            <w:pPr>
              <w:pStyle w:val="Normal"/>
              <w:spacing w:lineRule="auto"/>
              <w:ind w:left="3500" w:hanging="0"/>
              <w:rPr/>
            </w:pPr>
            <w:r>
              <w:rPr>
                <w:rFonts w:eastAsia="Arial" w:cs="Arial" w:ascii="Arial" w:hAnsi="Arial"/>
                <w:i/>
              </w:rPr>
              <w:t>I</w:t>
            </w:r>
            <w:r>
              <w:rPr>
                <w:rFonts w:eastAsia="Arial" w:cs="Arial" w:ascii="Arial" w:hAnsi="Arial"/>
                <w:i/>
                <w:sz w:val="23"/>
                <w:vertAlign w:val="subscript"/>
              </w:rPr>
              <w:t>s</w:t>
            </w:r>
            <w:r>
              <w:rPr>
                <w:rFonts w:eastAsia="Arial" w:cs="Arial" w:ascii="Arial" w:hAnsi="Arial"/>
                <w:i/>
              </w:rPr>
              <w:t xml:space="preserve">  </w:t>
            </w:r>
            <w:r>
              <w:rPr>
                <w:rFonts w:eastAsia="Symbol" w:cs="Symbol" w:ascii="Symbol" w:hAnsi="Symbol"/>
              </w:rPr>
              <w:t></w:t>
            </w:r>
          </w:p>
        </w:tc>
        <w:tc>
          <w:tcPr>
            <w:tcW w:w="320" w:type="dxa"/>
            <w:tcBorders>
              <w:bottom w:val="single" w:sz="8" w:space="0" w:color="000000"/>
              <w:insideH w:val="single" w:sz="8" w:space="0" w:color="000000"/>
            </w:tcBorders>
            <w:shd w:fill="auto" w:val="clear"/>
          </w:tcPr>
          <w:p>
            <w:pPr>
              <w:pStyle w:val="Normal"/>
              <w:spacing w:lineRule="exact" w:line="392"/>
              <w:jc w:val="center"/>
              <w:rPr/>
            </w:pPr>
            <w:r>
              <w:rPr>
                <w:rFonts w:eastAsia="Symbol" w:cs="Symbol" w:ascii="Symbol" w:hAnsi="Symbol"/>
                <w:i/>
                <w:w w:val="84"/>
                <w:sz w:val="40"/>
                <w:vertAlign w:val="superscript"/>
              </w:rPr>
              <w:t></w:t>
            </w:r>
            <w:r>
              <w:rPr>
                <w:rFonts w:eastAsia="Arial" w:cs="Arial" w:ascii="Arial" w:hAnsi="Arial"/>
                <w:i/>
                <w:w w:val="84"/>
                <w:sz w:val="12"/>
              </w:rPr>
              <w:t>d</w:t>
            </w:r>
          </w:p>
        </w:tc>
        <w:tc>
          <w:tcPr>
            <w:tcW w:w="4160" w:type="dxa"/>
            <w:tcBorders/>
            <w:shd w:fill="auto" w:val="clear"/>
          </w:tcPr>
          <w:p>
            <w:pPr>
              <w:pStyle w:val="Normal"/>
              <w:snapToGrid w:val="false"/>
              <w:spacing w:lineRule="auto"/>
              <w:rPr>
                <w:rFonts w:ascii="Times New Roman" w:hAnsi="Times New Roman" w:eastAsia="Times New Roman" w:cs="Times New Roman"/>
                <w:i/>
                <w:i/>
                <w:w w:val="84"/>
                <w:sz w:val="24"/>
              </w:rPr>
            </w:pPr>
            <w:r>
              <w:rPr>
                <w:rFonts w:eastAsia="Times New Roman" w:cs="Times New Roman" w:ascii="Times New Roman" w:hAnsi="Times New Roman"/>
                <w:i/>
                <w:w w:val="84"/>
                <w:sz w:val="24"/>
              </w:rPr>
            </w:r>
          </w:p>
        </w:tc>
      </w:tr>
      <w:tr>
        <w:trPr>
          <w:trHeight w:val="109" w:hRule="atLeast"/>
          <w:cantSplit w:val="true"/>
        </w:trPr>
        <w:tc>
          <w:tcPr>
            <w:tcW w:w="320" w:type="dxa"/>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320" w:type="dxa"/>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3880" w:type="dxa"/>
            <w:vMerge w:val="continue"/>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4480" w:type="dxa"/>
            <w:gridSpan w:val="2"/>
            <w:vMerge w:val="restart"/>
            <w:tcBorders/>
            <w:shd w:fill="auto" w:val="clear"/>
          </w:tcPr>
          <w:p>
            <w:pPr>
              <w:pStyle w:val="Normal"/>
              <w:spacing w:lineRule="exact" w:line="303"/>
              <w:ind w:right="4200" w:hanging="0"/>
              <w:jc w:val="center"/>
              <w:rPr/>
            </w:pPr>
            <w:r>
              <w:rPr>
                <w:rFonts w:eastAsia="Symbol" w:cs="Symbol" w:ascii="Symbol" w:hAnsi="Symbol"/>
                <w:i/>
                <w:sz w:val="33"/>
                <w:vertAlign w:val="superscript"/>
              </w:rPr>
              <w:t></w:t>
            </w:r>
            <w:r>
              <w:rPr>
                <w:rFonts w:eastAsia="Arial" w:cs="Arial" w:ascii="Arial" w:hAnsi="Arial"/>
                <w:i/>
                <w:sz w:val="11"/>
              </w:rPr>
              <w:t>ds</w:t>
            </w:r>
          </w:p>
        </w:tc>
      </w:tr>
      <w:tr>
        <w:trPr>
          <w:trHeight w:val="195" w:hRule="atLeast"/>
          <w:cantSplit w:val="true"/>
        </w:trPr>
        <w:tc>
          <w:tcPr>
            <w:tcW w:w="320" w:type="dxa"/>
            <w:tcBorders/>
            <w:shd w:fill="auto" w:val="clear"/>
          </w:tcPr>
          <w:p>
            <w:pPr>
              <w:pStyle w:val="Normal"/>
              <w:snapToGrid w:val="false"/>
              <w:spacing w:lineRule="auto"/>
              <w:rPr>
                <w:rFonts w:ascii="Times New Roman" w:hAnsi="Times New Roman" w:eastAsia="Times New Roman" w:cs="Times New Roman"/>
                <w:i/>
                <w:i/>
                <w:sz w:val="16"/>
              </w:rPr>
            </w:pPr>
            <w:r>
              <w:rPr>
                <w:rFonts w:eastAsia="Times New Roman" w:cs="Times New Roman" w:ascii="Times New Roman" w:hAnsi="Times New Roman"/>
                <w:i/>
                <w:sz w:val="16"/>
              </w:rPr>
            </w:r>
          </w:p>
        </w:tc>
        <w:tc>
          <w:tcPr>
            <w:tcW w:w="32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3880" w:type="dxa"/>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4480" w:type="dxa"/>
            <w:gridSpan w:val="2"/>
            <w:vMerge w:val="continue"/>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219" w:hRule="atLeast"/>
          <w:cantSplit w:val="true"/>
        </w:trPr>
        <w:tc>
          <w:tcPr>
            <w:tcW w:w="640" w:type="dxa"/>
            <w:gridSpan w:val="2"/>
            <w:tcBorders/>
            <w:shd w:fill="auto" w:val="clear"/>
          </w:tcPr>
          <w:p>
            <w:pPr>
              <w:pStyle w:val="Normal"/>
              <w:spacing w:lineRule="exact" w:line="218"/>
              <w:rPr>
                <w:rFonts w:ascii="Times New Roman" w:hAnsi="Times New Roman" w:eastAsia="Times New Roman" w:cs="Times New Roman"/>
              </w:rPr>
            </w:pPr>
            <w:r>
              <w:rPr>
                <w:rFonts w:eastAsia="Times New Roman" w:cs="Times New Roman" w:ascii="Times New Roman" w:hAnsi="Times New Roman"/>
              </w:rPr>
              <w:t>gdzie:</w:t>
            </w:r>
          </w:p>
        </w:tc>
        <w:tc>
          <w:tcPr>
            <w:tcW w:w="8360" w:type="dxa"/>
            <w:gridSpan w:val="3"/>
            <w:vMerge w:val="restart"/>
            <w:tcBorders/>
            <w:shd w:fill="auto" w:val="clear"/>
          </w:tcPr>
          <w:p>
            <w:pPr>
              <w:pStyle w:val="Normal"/>
              <w:spacing w:lineRule="auto"/>
              <w:ind w:left="60" w:hanging="0"/>
              <w:rPr/>
            </w:pPr>
            <w:r>
              <w:rPr>
                <w:rFonts w:eastAsia="Times New Roman" w:cs="Times New Roman" w:ascii="Times New Roman" w:hAnsi="Times New Roman"/>
              </w:rPr>
              <w:t>gęstość objętościowa szkieletu zagęszczonego gruntu, zgodnie z BN-77/8931-12 [9], (Mg/m</w:t>
            </w:r>
            <w:r>
              <w:rPr>
                <w:rFonts w:eastAsia="Times New Roman" w:cs="Times New Roman" w:ascii="Times New Roman" w:hAnsi="Times New Roman"/>
                <w:sz w:val="25"/>
                <w:vertAlign w:val="superscript"/>
              </w:rPr>
              <w:t>3</w:t>
            </w:r>
            <w:r>
              <w:rPr>
                <w:rFonts w:eastAsia="Times New Roman" w:cs="Times New Roman" w:ascii="Times New Roman" w:hAnsi="Times New Roman"/>
              </w:rPr>
              <w:t>),</w:t>
            </w:r>
          </w:p>
        </w:tc>
      </w:tr>
      <w:tr>
        <w:trPr>
          <w:trHeight w:val="252" w:hRule="atLeast"/>
          <w:cantSplit w:val="true"/>
        </w:trPr>
        <w:tc>
          <w:tcPr>
            <w:tcW w:w="320" w:type="dxa"/>
            <w:tcBorders/>
            <w:shd w:fill="auto" w:val="clear"/>
          </w:tcPr>
          <w:p>
            <w:pPr>
              <w:pStyle w:val="Normal"/>
              <w:spacing w:lineRule="exact" w:line="251"/>
              <w:rPr/>
            </w:pPr>
            <w:r>
              <w:rPr>
                <w:rFonts w:eastAsia="Symbol" w:cs="Symbol" w:ascii="Symbol" w:hAnsi="Symbol"/>
                <w:i/>
              </w:rPr>
              <w:t></w:t>
            </w:r>
            <w:r>
              <w:rPr>
                <w:rFonts w:eastAsia="Times New Roman" w:cs="Times New Roman" w:ascii="Times New Roman" w:hAnsi="Times New Roman"/>
                <w:sz w:val="25"/>
                <w:vertAlign w:val="subscript"/>
              </w:rPr>
              <w:t>d</w:t>
            </w:r>
          </w:p>
        </w:tc>
        <w:tc>
          <w:tcPr>
            <w:tcW w:w="320" w:type="dxa"/>
            <w:tcBorders/>
            <w:shd w:fill="auto" w:val="clear"/>
          </w:tcPr>
          <w:p>
            <w:pPr>
              <w:pStyle w:val="Normal"/>
              <w:spacing w:lineRule="exact" w:line="229"/>
              <w:ind w:right="40" w:hanging="0"/>
              <w:jc w:val="right"/>
              <w:rPr>
                <w:rFonts w:ascii="Times New Roman" w:hAnsi="Times New Roman" w:eastAsia="Times New Roman" w:cs="Times New Roman"/>
              </w:rPr>
            </w:pPr>
            <w:r>
              <w:rPr>
                <w:rFonts w:eastAsia="Times New Roman" w:cs="Times New Roman" w:ascii="Times New Roman" w:hAnsi="Times New Roman"/>
              </w:rPr>
              <w:t>-</w:t>
            </w:r>
          </w:p>
        </w:tc>
        <w:tc>
          <w:tcPr>
            <w:tcW w:w="8360" w:type="dxa"/>
            <w:gridSpan w:val="3"/>
            <w:vMerge w:val="continue"/>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r>
      <w:tr>
        <w:trPr>
          <w:trHeight w:val="231" w:hRule="atLeast"/>
        </w:trPr>
        <w:tc>
          <w:tcPr>
            <w:tcW w:w="320" w:type="dxa"/>
            <w:tcBorders/>
            <w:shd w:fill="auto" w:val="clear"/>
          </w:tcPr>
          <w:p>
            <w:pPr>
              <w:pStyle w:val="Normal"/>
              <w:spacing w:lineRule="exact" w:line="231"/>
              <w:rPr/>
            </w:pPr>
            <w:r>
              <w:rPr>
                <w:rFonts w:eastAsia="Symbol" w:cs="Symbol" w:ascii="Symbol" w:hAnsi="Symbol"/>
                <w:i/>
                <w:sz w:val="19"/>
              </w:rPr>
              <w:t></w:t>
            </w:r>
            <w:r>
              <w:rPr>
                <w:rFonts w:eastAsia="Times New Roman" w:cs="Times New Roman" w:ascii="Times New Roman" w:hAnsi="Times New Roman"/>
                <w:sz w:val="13"/>
              </w:rPr>
              <w:t>ds</w:t>
            </w:r>
          </w:p>
        </w:tc>
        <w:tc>
          <w:tcPr>
            <w:tcW w:w="320" w:type="dxa"/>
            <w:tcBorders/>
            <w:shd w:fill="auto" w:val="clear"/>
          </w:tcPr>
          <w:p>
            <w:pPr>
              <w:pStyle w:val="Normal"/>
              <w:spacing w:lineRule="exact" w:line="229"/>
              <w:ind w:right="40" w:hanging="0"/>
              <w:jc w:val="right"/>
              <w:rPr>
                <w:rFonts w:ascii="Times New Roman" w:hAnsi="Times New Roman" w:eastAsia="Times New Roman" w:cs="Times New Roman"/>
              </w:rPr>
            </w:pPr>
            <w:r>
              <w:rPr>
                <w:rFonts w:eastAsia="Times New Roman" w:cs="Times New Roman" w:ascii="Times New Roman" w:hAnsi="Times New Roman"/>
              </w:rPr>
              <w:t>-</w:t>
            </w:r>
          </w:p>
        </w:tc>
        <w:tc>
          <w:tcPr>
            <w:tcW w:w="8360" w:type="dxa"/>
            <w:gridSpan w:val="3"/>
            <w:tcBorders/>
            <w:shd w:fill="auto" w:val="clear"/>
          </w:tcPr>
          <w:p>
            <w:pPr>
              <w:pStyle w:val="Normal"/>
              <w:spacing w:lineRule="exact" w:line="229"/>
              <w:ind w:left="60" w:hanging="0"/>
              <w:rPr/>
            </w:pPr>
            <w:r>
              <w:rPr>
                <w:rFonts w:eastAsia="Times New Roman" w:cs="Times New Roman" w:ascii="Times New Roman" w:hAnsi="Times New Roman"/>
                <w:w w:val="99"/>
              </w:rPr>
              <w:t>maksymalna gęstość objętościowa szkieletu gruntowego przy wilgotności optymalnej, zgodnie z PN-B-</w:t>
            </w:r>
          </w:p>
        </w:tc>
      </w:tr>
      <w:tr>
        <w:trPr>
          <w:trHeight w:val="305" w:hRule="atLeast"/>
        </w:trPr>
        <w:tc>
          <w:tcPr>
            <w:tcW w:w="320" w:type="dxa"/>
            <w:tcBorders/>
            <w:shd w:fill="auto" w:val="clear"/>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32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360" w:type="dxa"/>
            <w:gridSpan w:val="3"/>
            <w:tcBorders/>
            <w:shd w:fill="auto" w:val="clear"/>
          </w:tcPr>
          <w:p>
            <w:pPr>
              <w:pStyle w:val="Normal"/>
              <w:spacing w:lineRule="auto"/>
              <w:ind w:left="60" w:hanging="0"/>
              <w:rPr/>
            </w:pPr>
            <w:r>
              <w:rPr>
                <w:rFonts w:eastAsia="Times New Roman" w:cs="Times New Roman" w:ascii="Times New Roman" w:hAnsi="Times New Roman"/>
              </w:rPr>
              <w:t>04481:1988 [2], służąca do oceny zagęszczenia gruntu w robotach ziemnych, (Mg/m</w:t>
            </w:r>
            <w:r>
              <w:rPr>
                <w:rFonts w:eastAsia="Times New Roman" w:cs="Times New Roman" w:ascii="Times New Roman" w:hAnsi="Times New Roman"/>
                <w:sz w:val="25"/>
                <w:vertAlign w:val="superscript"/>
              </w:rPr>
              <w:t>3</w:t>
            </w:r>
            <w:r>
              <w:rPr>
                <w:rFonts w:eastAsia="Times New Roman" w:cs="Times New Roman" w:ascii="Times New Roman" w:hAnsi="Times New Roman"/>
              </w:rPr>
              <w:t>).</w:t>
            </w:r>
          </w:p>
        </w:tc>
      </w:tr>
    </w:tbl>
    <w:p>
      <w:pPr>
        <w:pStyle w:val="Normal"/>
        <w:spacing w:lineRule="exact" w:line="7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jc w:val="both"/>
        <w:rPr/>
      </w:pPr>
      <w:r>
        <w:rPr>
          <w:rFonts w:eastAsia="Times New Roman" w:cs="Times New Roman" w:ascii="Times New Roman" w:hAnsi="Times New Roman"/>
          <w:b/>
        </w:rPr>
        <w:t xml:space="preserve">1.4.17. </w:t>
      </w:r>
      <w:r>
        <w:rPr>
          <w:rFonts w:eastAsia="Times New Roman" w:cs="Times New Roman" w:ascii="Times New Roman" w:hAnsi="Times New Roman"/>
        </w:rPr>
        <w:t>Wskaźnik różnoziarnistości</w:t>
      </w:r>
      <w:r>
        <w:rPr>
          <w:rFonts w:eastAsia="Times New Roman" w:cs="Times New Roman" w:ascii="Times New Roman" w:hAnsi="Times New Roman"/>
          <w:b/>
        </w:rPr>
        <w:t xml:space="preserve"> </w:t>
      </w:r>
      <w:r>
        <w:rPr>
          <w:rFonts w:eastAsia="Times New Roman" w:cs="Times New Roman" w:ascii="Times New Roman" w:hAnsi="Times New Roman"/>
        </w:rPr>
        <w:t>-</w:t>
      </w:r>
      <w:r>
        <w:rPr>
          <w:rFonts w:eastAsia="Times New Roman" w:cs="Times New Roman" w:ascii="Times New Roman" w:hAnsi="Times New Roman"/>
          <w:b/>
        </w:rPr>
        <w:t xml:space="preserve"> </w:t>
      </w:r>
      <w:r>
        <w:rPr>
          <w:rFonts w:eastAsia="Times New Roman" w:cs="Times New Roman" w:ascii="Times New Roman" w:hAnsi="Times New Roman"/>
        </w:rPr>
        <w:t>wielkość charakteryzująca zagęszczalność gruntów niespoistych, określona</w:t>
      </w:r>
      <w:r>
        <w:rPr>
          <w:rFonts w:eastAsia="Times New Roman" w:cs="Times New Roman" w:ascii="Times New Roman" w:hAnsi="Times New Roman"/>
          <w:b/>
        </w:rPr>
        <w:t xml:space="preserve"> </w:t>
      </w:r>
      <w:r>
        <w:rPr/>
        <w:t>wg wzoru:</w:t>
      </w:r>
    </w:p>
    <w:tbl>
      <w:tblPr>
        <w:tblW w:w="5700" w:type="dxa"/>
        <w:jc w:val="left"/>
        <w:tblInd w:w="0" w:type="dxa"/>
        <w:tblBorders/>
        <w:tblCellMar>
          <w:top w:w="0" w:type="dxa"/>
          <w:left w:w="0" w:type="dxa"/>
          <w:bottom w:w="0" w:type="dxa"/>
          <w:right w:w="0" w:type="dxa"/>
        </w:tblCellMar>
      </w:tblPr>
      <w:tblGrid>
        <w:gridCol w:w="340"/>
        <w:gridCol w:w="260"/>
        <w:gridCol w:w="3920"/>
        <w:gridCol w:w="320"/>
        <w:gridCol w:w="860"/>
      </w:tblGrid>
      <w:tr>
        <w:trPr>
          <w:trHeight w:val="292" w:hRule="atLeast"/>
          <w:cantSplit w:val="true"/>
        </w:trPr>
        <w:tc>
          <w:tcPr>
            <w:tcW w:w="34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6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920" w:type="dxa"/>
            <w:vMerge w:val="restart"/>
            <w:tcBorders/>
            <w:shd w:fill="auto" w:val="clear"/>
          </w:tcPr>
          <w:p>
            <w:pPr>
              <w:pStyle w:val="Normal"/>
              <w:spacing w:lineRule="auto"/>
              <w:ind w:left="3540" w:hanging="0"/>
              <w:rPr/>
            </w:pPr>
            <w:r>
              <w:rPr>
                <w:rFonts w:eastAsia="Arial" w:cs="Arial" w:ascii="Arial" w:hAnsi="Arial"/>
                <w:i/>
              </w:rPr>
              <w:t xml:space="preserve">U </w:t>
            </w:r>
            <w:r>
              <w:rPr>
                <w:rFonts w:eastAsia="Symbol" w:cs="Symbol" w:ascii="Symbol" w:hAnsi="Symbol"/>
              </w:rPr>
              <w:t></w:t>
            </w:r>
          </w:p>
        </w:tc>
        <w:tc>
          <w:tcPr>
            <w:tcW w:w="320" w:type="dxa"/>
            <w:tcBorders>
              <w:bottom w:val="single" w:sz="8" w:space="0" w:color="000000"/>
              <w:insideH w:val="single" w:sz="8" w:space="0" w:color="000000"/>
            </w:tcBorders>
            <w:shd w:fill="auto" w:val="clear"/>
          </w:tcPr>
          <w:p>
            <w:pPr>
              <w:pStyle w:val="Normal"/>
              <w:spacing w:lineRule="exact" w:line="272"/>
              <w:ind w:left="20" w:hanging="0"/>
              <w:rPr/>
            </w:pPr>
            <w:r>
              <w:rPr>
                <w:rFonts w:eastAsia="Arial" w:cs="Arial" w:ascii="Arial" w:hAnsi="Arial"/>
                <w:i/>
                <w:sz w:val="31"/>
                <w:vertAlign w:val="superscript"/>
              </w:rPr>
              <w:t>d</w:t>
            </w:r>
            <w:r>
              <w:rPr>
                <w:rFonts w:eastAsia="Arial" w:cs="Arial" w:ascii="Arial" w:hAnsi="Arial"/>
                <w:sz w:val="11"/>
              </w:rPr>
              <w:t>60</w:t>
            </w:r>
          </w:p>
        </w:tc>
        <w:tc>
          <w:tcPr>
            <w:tcW w:w="86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77" w:hRule="atLeast"/>
          <w:cantSplit w:val="true"/>
        </w:trPr>
        <w:tc>
          <w:tcPr>
            <w:tcW w:w="340" w:type="dxa"/>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60" w:type="dxa"/>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3920" w:type="dxa"/>
            <w:vMerge w:val="continue"/>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180" w:type="dxa"/>
            <w:gridSpan w:val="2"/>
            <w:vMerge w:val="restart"/>
            <w:tcBorders/>
            <w:shd w:fill="auto" w:val="clear"/>
          </w:tcPr>
          <w:p>
            <w:pPr>
              <w:pStyle w:val="Normal"/>
              <w:spacing w:lineRule="exact" w:line="304"/>
              <w:ind w:left="20" w:hanging="0"/>
              <w:rPr/>
            </w:pPr>
            <w:r>
              <w:rPr>
                <w:rFonts w:eastAsia="Arial" w:cs="Arial" w:ascii="Arial" w:hAnsi="Arial"/>
                <w:i/>
                <w:sz w:val="35"/>
                <w:vertAlign w:val="superscript"/>
              </w:rPr>
              <w:t>d</w:t>
            </w:r>
            <w:r>
              <w:rPr>
                <w:rFonts w:eastAsia="Arial" w:cs="Arial" w:ascii="Arial" w:hAnsi="Arial"/>
                <w:sz w:val="11"/>
              </w:rPr>
              <w:t>10</w:t>
            </w:r>
          </w:p>
        </w:tc>
      </w:tr>
      <w:tr>
        <w:trPr>
          <w:trHeight w:val="228" w:hRule="atLeast"/>
          <w:cantSplit w:val="true"/>
        </w:trPr>
        <w:tc>
          <w:tcPr>
            <w:tcW w:w="34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9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180" w:type="dxa"/>
            <w:gridSpan w:val="2"/>
            <w:vMerge w:val="continue"/>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19" w:hRule="atLeast"/>
        </w:trPr>
        <w:tc>
          <w:tcPr>
            <w:tcW w:w="600" w:type="dxa"/>
            <w:gridSpan w:val="2"/>
            <w:tcBorders/>
            <w:shd w:fill="auto" w:val="clear"/>
          </w:tcPr>
          <w:p>
            <w:pPr>
              <w:pStyle w:val="Normal"/>
              <w:spacing w:lineRule="exact" w:line="218"/>
              <w:rPr>
                <w:rFonts w:ascii="Times New Roman" w:hAnsi="Times New Roman" w:eastAsia="Times New Roman" w:cs="Times New Roman"/>
              </w:rPr>
            </w:pPr>
            <w:r>
              <w:rPr>
                <w:rFonts w:eastAsia="Times New Roman" w:cs="Times New Roman" w:ascii="Times New Roman" w:hAnsi="Times New Roman"/>
              </w:rPr>
              <w:t>gdzie:</w:t>
            </w:r>
          </w:p>
        </w:tc>
        <w:tc>
          <w:tcPr>
            <w:tcW w:w="39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49" w:hRule="atLeast"/>
        </w:trPr>
        <w:tc>
          <w:tcPr>
            <w:tcW w:w="340" w:type="dxa"/>
            <w:tcBorders/>
            <w:shd w:fill="auto" w:val="clear"/>
          </w:tcPr>
          <w:p>
            <w:pPr>
              <w:pStyle w:val="Normal"/>
              <w:spacing w:lineRule="auto"/>
              <w:rPr/>
            </w:pPr>
            <w:r>
              <w:rPr>
                <w:rFonts w:eastAsia="Arial" w:cs="Arial" w:ascii="Arial" w:hAnsi="Arial"/>
                <w:i/>
              </w:rPr>
              <w:t>d</w:t>
            </w:r>
            <w:r>
              <w:rPr>
                <w:rFonts w:eastAsia="Arial" w:cs="Arial" w:ascii="Arial" w:hAnsi="Arial"/>
                <w:i/>
                <w:sz w:val="12"/>
              </w:rPr>
              <w:t>60</w:t>
            </w:r>
          </w:p>
        </w:tc>
        <w:tc>
          <w:tcPr>
            <w:tcW w:w="260" w:type="dxa"/>
            <w:tcBorders/>
            <w:shd w:fill="auto" w:val="clear"/>
          </w:tcPr>
          <w:p>
            <w:pPr>
              <w:pStyle w:val="Normal"/>
              <w:spacing w:lineRule="exact" w:line="229"/>
              <w:jc w:val="right"/>
              <w:rPr>
                <w:rFonts w:ascii="Times New Roman" w:hAnsi="Times New Roman" w:eastAsia="Times New Roman" w:cs="Times New Roman"/>
              </w:rPr>
            </w:pPr>
            <w:r>
              <w:rPr>
                <w:rFonts w:eastAsia="Times New Roman" w:cs="Times New Roman" w:ascii="Times New Roman" w:hAnsi="Times New Roman"/>
              </w:rPr>
              <w:t>-</w:t>
            </w:r>
          </w:p>
        </w:tc>
        <w:tc>
          <w:tcPr>
            <w:tcW w:w="5100" w:type="dxa"/>
            <w:gridSpan w:val="3"/>
            <w:tcBorders/>
            <w:shd w:fill="auto" w:val="clear"/>
          </w:tcPr>
          <w:p>
            <w:pPr>
              <w:pStyle w:val="Normal"/>
              <w:spacing w:lineRule="exact" w:line="229"/>
              <w:ind w:left="100" w:hanging="0"/>
              <w:rPr>
                <w:rFonts w:ascii="Times New Roman" w:hAnsi="Times New Roman" w:eastAsia="Times New Roman" w:cs="Times New Roman"/>
                <w:w w:val="99"/>
              </w:rPr>
            </w:pPr>
            <w:r>
              <w:rPr>
                <w:rFonts w:eastAsia="Times New Roman" w:cs="Times New Roman" w:ascii="Times New Roman" w:hAnsi="Times New Roman"/>
                <w:w w:val="99"/>
              </w:rPr>
              <w:t>średnica oczek sita, przez które przechodzi 60% gruntu, (mm),</w:t>
            </w:r>
          </w:p>
        </w:tc>
      </w:tr>
      <w:tr>
        <w:trPr>
          <w:trHeight w:val="237" w:hRule="atLeast"/>
        </w:trPr>
        <w:tc>
          <w:tcPr>
            <w:tcW w:w="340" w:type="dxa"/>
            <w:tcBorders/>
            <w:shd w:fill="auto" w:val="clear"/>
          </w:tcPr>
          <w:p>
            <w:pPr>
              <w:pStyle w:val="Normal"/>
              <w:spacing w:lineRule="auto"/>
              <w:rPr/>
            </w:pPr>
            <w:r>
              <w:rPr>
                <w:rFonts w:eastAsia="Arial" w:cs="Arial" w:ascii="Arial" w:hAnsi="Arial"/>
                <w:i/>
              </w:rPr>
              <w:t>d</w:t>
            </w:r>
            <w:r>
              <w:rPr>
                <w:rFonts w:eastAsia="Arial" w:cs="Arial" w:ascii="Arial" w:hAnsi="Arial"/>
                <w:i/>
                <w:sz w:val="12"/>
              </w:rPr>
              <w:t>10</w:t>
            </w:r>
          </w:p>
        </w:tc>
        <w:tc>
          <w:tcPr>
            <w:tcW w:w="260" w:type="dxa"/>
            <w:tcBorders/>
            <w:shd w:fill="auto" w:val="clear"/>
          </w:tcPr>
          <w:p>
            <w:pPr>
              <w:pStyle w:val="Normal"/>
              <w:spacing w:lineRule="exact" w:line="221"/>
              <w:jc w:val="right"/>
              <w:rPr>
                <w:rFonts w:ascii="Times New Roman" w:hAnsi="Times New Roman" w:eastAsia="Times New Roman" w:cs="Times New Roman"/>
              </w:rPr>
            </w:pPr>
            <w:r>
              <w:rPr>
                <w:rFonts w:eastAsia="Times New Roman" w:cs="Times New Roman" w:ascii="Times New Roman" w:hAnsi="Times New Roman"/>
              </w:rPr>
              <w:t>-</w:t>
            </w:r>
          </w:p>
        </w:tc>
        <w:tc>
          <w:tcPr>
            <w:tcW w:w="5100" w:type="dxa"/>
            <w:gridSpan w:val="3"/>
            <w:tcBorders/>
            <w:shd w:fill="auto" w:val="clear"/>
          </w:tcPr>
          <w:p>
            <w:pPr>
              <w:pStyle w:val="Normal"/>
              <w:spacing w:lineRule="exact" w:line="221"/>
              <w:ind w:left="100" w:hanging="0"/>
              <w:rPr>
                <w:rFonts w:ascii="Times New Roman" w:hAnsi="Times New Roman" w:eastAsia="Times New Roman" w:cs="Times New Roman"/>
                <w:w w:val="99"/>
              </w:rPr>
            </w:pPr>
            <w:r>
              <w:rPr>
                <w:rFonts w:eastAsia="Times New Roman" w:cs="Times New Roman" w:ascii="Times New Roman" w:hAnsi="Times New Roman"/>
                <w:w w:val="99"/>
              </w:rPr>
              <w:t>średnica oczek sita, przez które przechodzi 10% gruntu, (mm).</w:t>
            </w:r>
          </w:p>
        </w:tc>
      </w:tr>
    </w:tbl>
    <w:p>
      <w:pPr>
        <w:pStyle w:val="Normal"/>
        <w:spacing w:lineRule="exact" w:line="123"/>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jc w:val="both"/>
        <w:rPr/>
      </w:pPr>
      <w:r>
        <w:rPr>
          <w:rFonts w:eastAsia="Times New Roman" w:cs="Times New Roman" w:ascii="Times New Roman" w:hAnsi="Times New Roman"/>
          <w:b/>
        </w:rPr>
        <w:t xml:space="preserve">1.4.18. </w:t>
      </w:r>
      <w:r>
        <w:rPr>
          <w:rFonts w:eastAsia="Times New Roman" w:cs="Times New Roman" w:ascii="Times New Roman" w:hAnsi="Times New Roman"/>
        </w:rPr>
        <w:t>Wskaźnik odkształcenia gruntu</w:t>
      </w:r>
      <w:r>
        <w:rPr>
          <w:rFonts w:eastAsia="Times New Roman" w:cs="Times New Roman" w:ascii="Times New Roman" w:hAnsi="Times New Roman"/>
          <w:b/>
        </w:rPr>
        <w:t xml:space="preserve"> </w:t>
      </w:r>
      <w:r>
        <w:rPr>
          <w:rFonts w:eastAsia="Times New Roman" w:cs="Times New Roman" w:ascii="Times New Roman" w:hAnsi="Times New Roman"/>
        </w:rPr>
        <w:t>-</w:t>
      </w:r>
      <w:r>
        <w:rPr>
          <w:rFonts w:eastAsia="Times New Roman" w:cs="Times New Roman" w:ascii="Times New Roman" w:hAnsi="Times New Roman"/>
          <w:b/>
        </w:rPr>
        <w:t xml:space="preserve"> </w:t>
      </w:r>
      <w:r>
        <w:rPr>
          <w:rFonts w:eastAsia="Times New Roman" w:cs="Times New Roman" w:ascii="Times New Roman" w:hAnsi="Times New Roman"/>
        </w:rPr>
        <w:t>wielkość charakteryzująca stan zagęszczenia gruntu, określona wg</w:t>
      </w:r>
      <w:r>
        <w:rPr>
          <w:rFonts w:eastAsia="Times New Roman" w:cs="Times New Roman" w:ascii="Times New Roman" w:hAnsi="Times New Roman"/>
          <w:b/>
        </w:rPr>
        <w:t xml:space="preserve"> </w:t>
      </w:r>
      <w:r>
        <w:rPr>
          <w:rFonts w:eastAsia="Times New Roman" w:cs="Times New Roman" w:ascii="Times New Roman" w:hAnsi="Times New Roman"/>
        </w:rPr>
        <w:t>wzoru:</w:t>
      </w:r>
    </w:p>
    <w:p>
      <w:pPr>
        <w:pStyle w:val="Normal"/>
        <w:spacing w:lineRule="exact" w:line="1"/>
        <w:rPr>
          <w:rFonts w:ascii="Times New Roman" w:hAnsi="Times New Roman" w:eastAsia="Times New Roman" w:cs="Times New Roman"/>
        </w:rPr>
      </w:pPr>
      <w:r>
        <w:rPr>
          <w:rFonts w:eastAsia="Times New Roman" w:cs="Times New Roman" w:ascii="Times New Roman" w:hAnsi="Times New Roman"/>
        </w:rPr>
      </w:r>
    </w:p>
    <w:tbl>
      <w:tblPr>
        <w:tblW w:w="9000" w:type="dxa"/>
        <w:jc w:val="left"/>
        <w:tblInd w:w="0" w:type="dxa"/>
        <w:tblBorders/>
        <w:tblCellMar>
          <w:top w:w="0" w:type="dxa"/>
          <w:left w:w="0" w:type="dxa"/>
          <w:bottom w:w="0" w:type="dxa"/>
          <w:right w:w="0" w:type="dxa"/>
        </w:tblCellMar>
      </w:tblPr>
      <w:tblGrid>
        <w:gridCol w:w="320"/>
        <w:gridCol w:w="320"/>
        <w:gridCol w:w="3700"/>
        <w:gridCol w:w="220"/>
        <w:gridCol w:w="260"/>
        <w:gridCol w:w="3100"/>
        <w:gridCol w:w="1080"/>
      </w:tblGrid>
      <w:tr>
        <w:trPr>
          <w:trHeight w:val="291" w:hRule="atLeast"/>
          <w:cantSplit w:val="true"/>
        </w:trPr>
        <w:tc>
          <w:tcPr>
            <w:tcW w:w="32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700" w:type="dxa"/>
            <w:vMerge w:val="restart"/>
            <w:tcBorders/>
            <w:shd w:fill="auto" w:val="clear"/>
          </w:tcPr>
          <w:p>
            <w:pPr>
              <w:pStyle w:val="Normal"/>
              <w:spacing w:lineRule="auto"/>
              <w:ind w:left="3520" w:hanging="0"/>
              <w:rPr/>
            </w:pPr>
            <w:r>
              <w:rPr>
                <w:rFonts w:eastAsia="Arial" w:cs="Arial" w:ascii="Arial" w:hAnsi="Arial"/>
                <w:i/>
                <w:sz w:val="40"/>
                <w:vertAlign w:val="superscript"/>
              </w:rPr>
              <w:t>I</w:t>
            </w:r>
            <w:r>
              <w:rPr>
                <w:rFonts w:eastAsia="Arial" w:cs="Arial" w:ascii="Arial" w:hAnsi="Arial"/>
                <w:sz w:val="12"/>
              </w:rPr>
              <w:t>0</w:t>
            </w:r>
          </w:p>
        </w:tc>
        <w:tc>
          <w:tcPr>
            <w:tcW w:w="220" w:type="dxa"/>
            <w:vMerge w:val="restart"/>
            <w:tcBorders/>
            <w:shd w:fill="auto" w:val="clear"/>
          </w:tcPr>
          <w:p>
            <w:pPr>
              <w:pStyle w:val="Normal"/>
              <w:spacing w:lineRule="auto"/>
              <w:ind w:left="40" w:hanging="0"/>
              <w:rPr>
                <w:rFonts w:ascii="Symbol" w:hAnsi="Symbol" w:eastAsia="Symbol" w:cs="Symbol"/>
              </w:rPr>
            </w:pPr>
            <w:r>
              <w:rPr>
                <w:rFonts w:eastAsia="Symbol" w:cs="Symbol" w:ascii="Symbol" w:hAnsi="Symbol"/>
              </w:rPr>
              <w:t></w:t>
            </w:r>
          </w:p>
        </w:tc>
        <w:tc>
          <w:tcPr>
            <w:tcW w:w="260" w:type="dxa"/>
            <w:tcBorders>
              <w:bottom w:val="single" w:sz="8" w:space="0" w:color="000000"/>
              <w:insideH w:val="single" w:sz="8" w:space="0" w:color="000000"/>
            </w:tcBorders>
            <w:shd w:fill="auto" w:val="clear"/>
          </w:tcPr>
          <w:p>
            <w:pPr>
              <w:pStyle w:val="Normal"/>
              <w:spacing w:lineRule="auto"/>
              <w:jc w:val="right"/>
              <w:rPr/>
            </w:pPr>
            <w:r>
              <w:rPr>
                <w:rFonts w:eastAsia="Arial" w:cs="Arial" w:ascii="Arial" w:hAnsi="Arial"/>
                <w:i/>
                <w:w w:val="91"/>
              </w:rPr>
              <w:t>E</w:t>
            </w:r>
            <w:r>
              <w:rPr>
                <w:rFonts w:eastAsia="Arial" w:cs="Arial" w:ascii="Arial" w:hAnsi="Arial"/>
                <w:w w:val="91"/>
                <w:sz w:val="23"/>
                <w:vertAlign w:val="subscript"/>
              </w:rPr>
              <w:t>2</w:t>
            </w:r>
          </w:p>
        </w:tc>
        <w:tc>
          <w:tcPr>
            <w:tcW w:w="3100" w:type="dxa"/>
            <w:tcBorders/>
            <w:shd w:fill="auto" w:val="clear"/>
          </w:tcPr>
          <w:p>
            <w:pPr>
              <w:pStyle w:val="Normal"/>
              <w:snapToGrid w:val="false"/>
              <w:spacing w:lineRule="auto"/>
              <w:rPr>
                <w:rFonts w:ascii="Times New Roman" w:hAnsi="Times New Roman" w:eastAsia="Times New Roman" w:cs="Times New Roman"/>
                <w:w w:val="91"/>
                <w:sz w:val="24"/>
                <w:vertAlign w:val="subscript"/>
              </w:rPr>
            </w:pPr>
            <w:r>
              <w:rPr>
                <w:rFonts w:eastAsia="Times New Roman" w:cs="Times New Roman" w:ascii="Times New Roman" w:hAnsi="Times New Roman"/>
                <w:w w:val="91"/>
                <w:sz w:val="24"/>
                <w:vertAlign w:val="subscript"/>
              </w:rPr>
            </w:r>
          </w:p>
        </w:tc>
        <w:tc>
          <w:tcPr>
            <w:tcW w:w="108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42" w:hRule="atLeast"/>
          <w:cantSplit w:val="true"/>
        </w:trPr>
        <w:tc>
          <w:tcPr>
            <w:tcW w:w="320" w:type="dxa"/>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320" w:type="dxa"/>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3700" w:type="dxa"/>
            <w:vMerge w:val="continue"/>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220" w:type="dxa"/>
            <w:vMerge w:val="continue"/>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3360" w:type="dxa"/>
            <w:gridSpan w:val="2"/>
            <w:vMerge w:val="restart"/>
            <w:tcBorders/>
            <w:shd w:fill="auto" w:val="clear"/>
          </w:tcPr>
          <w:p>
            <w:pPr>
              <w:pStyle w:val="Normal"/>
              <w:spacing w:lineRule="exact" w:line="304"/>
              <w:ind w:right="3140" w:hanging="0"/>
              <w:jc w:val="right"/>
              <w:rPr/>
            </w:pPr>
            <w:r>
              <w:rPr>
                <w:rFonts w:eastAsia="Arial" w:cs="Arial" w:ascii="Arial" w:hAnsi="Arial"/>
                <w:i/>
                <w:w w:val="92"/>
                <w:sz w:val="35"/>
                <w:vertAlign w:val="superscript"/>
              </w:rPr>
              <w:t>E</w:t>
            </w:r>
            <w:r>
              <w:rPr>
                <w:rFonts w:eastAsia="Arial" w:cs="Arial" w:ascii="Arial" w:hAnsi="Arial"/>
                <w:w w:val="92"/>
                <w:sz w:val="11"/>
              </w:rPr>
              <w:t>1</w:t>
            </w:r>
          </w:p>
        </w:tc>
        <w:tc>
          <w:tcPr>
            <w:tcW w:w="1080" w:type="dxa"/>
            <w:tcBorders/>
            <w:shd w:fill="auto" w:val="clear"/>
          </w:tcPr>
          <w:p>
            <w:pPr>
              <w:pStyle w:val="Normal"/>
              <w:snapToGrid w:val="false"/>
              <w:spacing w:lineRule="auto"/>
              <w:rPr>
                <w:rFonts w:ascii="Times New Roman" w:hAnsi="Times New Roman" w:eastAsia="Times New Roman" w:cs="Times New Roman"/>
                <w:w w:val="92"/>
                <w:sz w:val="21"/>
              </w:rPr>
            </w:pPr>
            <w:r>
              <w:rPr>
                <w:rFonts w:eastAsia="Times New Roman" w:cs="Times New Roman" w:ascii="Times New Roman" w:hAnsi="Times New Roman"/>
                <w:w w:val="92"/>
                <w:sz w:val="21"/>
              </w:rPr>
            </w:r>
          </w:p>
        </w:tc>
      </w:tr>
      <w:tr>
        <w:trPr>
          <w:trHeight w:val="63" w:hRule="atLeast"/>
          <w:cantSplit w:val="true"/>
        </w:trPr>
        <w:tc>
          <w:tcPr>
            <w:tcW w:w="320" w:type="dxa"/>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20" w:type="dxa"/>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700" w:type="dxa"/>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20" w:type="dxa"/>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360" w:type="dxa"/>
            <w:gridSpan w:val="2"/>
            <w:vMerge w:val="continue"/>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080" w:type="dxa"/>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19" w:hRule="atLeast"/>
        </w:trPr>
        <w:tc>
          <w:tcPr>
            <w:tcW w:w="640" w:type="dxa"/>
            <w:gridSpan w:val="2"/>
            <w:tcBorders/>
            <w:shd w:fill="auto" w:val="clear"/>
          </w:tcPr>
          <w:p>
            <w:pPr>
              <w:pStyle w:val="Normal"/>
              <w:spacing w:lineRule="exact" w:line="218"/>
              <w:rPr>
                <w:rFonts w:ascii="Times New Roman" w:hAnsi="Times New Roman" w:eastAsia="Times New Roman" w:cs="Times New Roman"/>
              </w:rPr>
            </w:pPr>
            <w:r>
              <w:rPr>
                <w:rFonts w:eastAsia="Times New Roman" w:cs="Times New Roman" w:ascii="Times New Roman" w:hAnsi="Times New Roman"/>
              </w:rPr>
              <w:t>gdzie:</w:t>
            </w:r>
          </w:p>
        </w:tc>
        <w:tc>
          <w:tcPr>
            <w:tcW w:w="370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10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52" w:hRule="atLeast"/>
        </w:trPr>
        <w:tc>
          <w:tcPr>
            <w:tcW w:w="320" w:type="dxa"/>
            <w:tcBorders/>
            <w:shd w:fill="auto" w:val="clear"/>
          </w:tcPr>
          <w:p>
            <w:pPr>
              <w:pStyle w:val="Normal"/>
              <w:spacing w:lineRule="exact" w:line="252"/>
              <w:rPr/>
            </w:pPr>
            <w:r>
              <w:rPr>
                <w:rFonts w:eastAsia="Arial" w:cs="Arial" w:ascii="Arial" w:hAnsi="Arial"/>
                <w:i/>
              </w:rPr>
              <w:t>E</w:t>
            </w:r>
            <w:r>
              <w:rPr>
                <w:rFonts w:eastAsia="Arial" w:cs="Arial" w:ascii="Arial" w:hAnsi="Arial"/>
                <w:i/>
                <w:sz w:val="25"/>
                <w:vertAlign w:val="subscript"/>
              </w:rPr>
              <w:t>1</w:t>
            </w:r>
          </w:p>
        </w:tc>
        <w:tc>
          <w:tcPr>
            <w:tcW w:w="320" w:type="dxa"/>
            <w:tcBorders/>
            <w:shd w:fill="auto" w:val="clear"/>
          </w:tcPr>
          <w:p>
            <w:pPr>
              <w:pStyle w:val="Normal"/>
              <w:spacing w:lineRule="exact" w:line="229"/>
              <w:ind w:right="40" w:hanging="0"/>
              <w:jc w:val="right"/>
              <w:rPr>
                <w:rFonts w:ascii="Times New Roman" w:hAnsi="Times New Roman" w:eastAsia="Times New Roman" w:cs="Times New Roman"/>
              </w:rPr>
            </w:pPr>
            <w:r>
              <w:rPr>
                <w:rFonts w:eastAsia="Times New Roman" w:cs="Times New Roman" w:ascii="Times New Roman" w:hAnsi="Times New Roman"/>
              </w:rPr>
              <w:t>-</w:t>
            </w:r>
          </w:p>
        </w:tc>
        <w:tc>
          <w:tcPr>
            <w:tcW w:w="8360" w:type="dxa"/>
            <w:gridSpan w:val="5"/>
            <w:tcBorders/>
            <w:shd w:fill="auto" w:val="clear"/>
          </w:tcPr>
          <w:p>
            <w:pPr>
              <w:pStyle w:val="Normal"/>
              <w:spacing w:lineRule="exact" w:line="229"/>
              <w:jc w:val="right"/>
              <w:rPr/>
            </w:pPr>
            <w:r>
              <w:rPr>
                <w:rFonts w:eastAsia="Times New Roman" w:cs="Times New Roman" w:ascii="Times New Roman" w:hAnsi="Times New Roman"/>
              </w:rPr>
              <w:t>moduł odkształcenia gruntu oznaczony w pierwszym obciążeniu badanej warstwy zgodnie z PN-S-</w:t>
            </w:r>
          </w:p>
        </w:tc>
      </w:tr>
      <w:tr>
        <w:trPr>
          <w:trHeight w:val="219" w:hRule="atLeast"/>
        </w:trPr>
        <w:tc>
          <w:tcPr>
            <w:tcW w:w="4340" w:type="dxa"/>
            <w:gridSpan w:val="3"/>
            <w:tcBorders/>
            <w:shd w:fill="auto" w:val="clear"/>
          </w:tcPr>
          <w:p>
            <w:pPr>
              <w:pStyle w:val="Normal"/>
              <w:spacing w:lineRule="exact" w:line="218"/>
              <w:rPr>
                <w:rFonts w:ascii="Times New Roman" w:hAnsi="Times New Roman" w:eastAsia="Times New Roman" w:cs="Times New Roman"/>
              </w:rPr>
            </w:pPr>
            <w:r>
              <w:rPr>
                <w:rFonts w:eastAsia="Times New Roman" w:cs="Times New Roman" w:ascii="Times New Roman" w:hAnsi="Times New Roman"/>
              </w:rPr>
              <w:t>02205:1998 [4],</w:t>
            </w:r>
          </w:p>
        </w:tc>
        <w:tc>
          <w:tcPr>
            <w:tcW w:w="2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10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50" w:hRule="atLeast"/>
        </w:trPr>
        <w:tc>
          <w:tcPr>
            <w:tcW w:w="320" w:type="dxa"/>
            <w:tcBorders/>
            <w:shd w:fill="auto" w:val="clear"/>
          </w:tcPr>
          <w:p>
            <w:pPr>
              <w:pStyle w:val="Normal"/>
              <w:spacing w:lineRule="auto"/>
              <w:rPr/>
            </w:pPr>
            <w:r>
              <w:rPr>
                <w:rFonts w:eastAsia="Arial" w:cs="Arial" w:ascii="Arial" w:hAnsi="Arial"/>
                <w:i/>
              </w:rPr>
              <w:t>E</w:t>
            </w:r>
            <w:r>
              <w:rPr>
                <w:rFonts w:eastAsia="Arial" w:cs="Arial" w:ascii="Arial" w:hAnsi="Arial"/>
                <w:i/>
                <w:sz w:val="12"/>
              </w:rPr>
              <w:t>2</w:t>
            </w:r>
          </w:p>
        </w:tc>
        <w:tc>
          <w:tcPr>
            <w:tcW w:w="320" w:type="dxa"/>
            <w:tcBorders/>
            <w:shd w:fill="auto" w:val="clear"/>
          </w:tcPr>
          <w:p>
            <w:pPr>
              <w:pStyle w:val="Normal"/>
              <w:spacing w:lineRule="exact" w:line="229"/>
              <w:ind w:right="40" w:hanging="0"/>
              <w:jc w:val="right"/>
              <w:rPr>
                <w:rFonts w:ascii="Times New Roman" w:hAnsi="Times New Roman" w:eastAsia="Times New Roman" w:cs="Times New Roman"/>
              </w:rPr>
            </w:pPr>
            <w:r>
              <w:rPr>
                <w:rFonts w:eastAsia="Times New Roman" w:cs="Times New Roman" w:ascii="Times New Roman" w:hAnsi="Times New Roman"/>
              </w:rPr>
              <w:t>-</w:t>
            </w:r>
          </w:p>
        </w:tc>
        <w:tc>
          <w:tcPr>
            <w:tcW w:w="8360" w:type="dxa"/>
            <w:gridSpan w:val="5"/>
            <w:tcBorders/>
            <w:shd w:fill="auto" w:val="clear"/>
          </w:tcPr>
          <w:p>
            <w:pPr>
              <w:pStyle w:val="Normal"/>
              <w:spacing w:lineRule="exact" w:line="229"/>
              <w:jc w:val="right"/>
              <w:rPr/>
            </w:pPr>
            <w:r>
              <w:rPr>
                <w:rFonts w:eastAsia="Times New Roman" w:cs="Times New Roman" w:ascii="Times New Roman" w:hAnsi="Times New Roman"/>
              </w:rPr>
              <w:t>moduł odkształcenia gruntu oznaczony w powtórnym obciążeniu badanej warstwy zgodnie z PN-S-</w:t>
            </w:r>
          </w:p>
        </w:tc>
      </w:tr>
      <w:tr>
        <w:trPr>
          <w:trHeight w:val="220" w:hRule="atLeast"/>
        </w:trPr>
        <w:tc>
          <w:tcPr>
            <w:tcW w:w="4340" w:type="dxa"/>
            <w:gridSpan w:val="3"/>
            <w:tcBorders/>
            <w:shd w:fill="auto" w:val="clear"/>
          </w:tcPr>
          <w:p>
            <w:pPr>
              <w:pStyle w:val="Normal"/>
              <w:spacing w:lineRule="exact" w:line="219"/>
              <w:rPr>
                <w:rFonts w:ascii="Times New Roman" w:hAnsi="Times New Roman" w:eastAsia="Times New Roman" w:cs="Times New Roman"/>
              </w:rPr>
            </w:pPr>
            <w:r>
              <w:rPr>
                <w:rFonts w:eastAsia="Times New Roman" w:cs="Times New Roman" w:ascii="Times New Roman" w:hAnsi="Times New Roman"/>
              </w:rPr>
              <w:t>02205:1998 [4].</w:t>
            </w:r>
          </w:p>
        </w:tc>
        <w:tc>
          <w:tcPr>
            <w:tcW w:w="22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10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473" w:hRule="atLeast"/>
        </w:trPr>
        <w:tc>
          <w:tcPr>
            <w:tcW w:w="640" w:type="dxa"/>
            <w:gridSpan w:val="2"/>
            <w:tcBorders/>
            <w:shd w:fill="auto" w:val="clear"/>
          </w:tcPr>
          <w:p>
            <w:pPr>
              <w:pStyle w:val="Normal"/>
              <w:spacing w:lineRule="exact" w:line="229"/>
              <w:rPr/>
            </w:pPr>
            <w:r>
              <w:rPr>
                <w:rFonts w:eastAsia="Times New Roman" w:cs="Times New Roman" w:ascii="Times New Roman" w:hAnsi="Times New Roman"/>
                <w:b/>
              </w:rPr>
              <w:t>1.4.19</w:t>
            </w:r>
            <w:r>
              <w:rPr>
                <w:rFonts w:eastAsia="Times New Roman" w:cs="Times New Roman" w:ascii="Times New Roman" w:hAnsi="Times New Roman"/>
              </w:rPr>
              <w:t>.</w:t>
            </w:r>
          </w:p>
        </w:tc>
        <w:tc>
          <w:tcPr>
            <w:tcW w:w="3700" w:type="dxa"/>
            <w:tcBorders/>
            <w:shd w:fill="auto" w:val="clear"/>
          </w:tcPr>
          <w:p>
            <w:pPr>
              <w:pStyle w:val="Normal"/>
              <w:spacing w:lineRule="exact" w:line="229"/>
              <w:ind w:left="100" w:hanging="0"/>
              <w:rPr/>
            </w:pPr>
            <w:r>
              <w:rPr>
                <w:rFonts w:eastAsia="Times New Roman" w:cs="Times New Roman" w:ascii="Times New Roman" w:hAnsi="Times New Roman"/>
              </w:rPr>
              <w:t>Geosyntetyk   -   materiał   stosowany   w</w:t>
            </w:r>
          </w:p>
        </w:tc>
        <w:tc>
          <w:tcPr>
            <w:tcW w:w="3580" w:type="dxa"/>
            <w:gridSpan w:val="3"/>
            <w:tcBorders/>
            <w:shd w:fill="auto" w:val="clear"/>
          </w:tcPr>
          <w:p>
            <w:pPr>
              <w:pStyle w:val="Normal"/>
              <w:spacing w:lineRule="exact" w:line="229"/>
              <w:ind w:left="40" w:hanging="0"/>
              <w:rPr>
                <w:rFonts w:ascii="Times New Roman" w:hAnsi="Times New Roman" w:eastAsia="Times New Roman" w:cs="Times New Roman"/>
              </w:rPr>
            </w:pPr>
            <w:r>
              <w:rPr>
                <w:rFonts w:eastAsia="Times New Roman" w:cs="Times New Roman" w:ascii="Times New Roman" w:hAnsi="Times New Roman"/>
              </w:rPr>
              <w:t>budownictwie   drogowym,   wytwarzany</w:t>
            </w:r>
          </w:p>
        </w:tc>
        <w:tc>
          <w:tcPr>
            <w:tcW w:w="1080" w:type="dxa"/>
            <w:tcBorders/>
            <w:shd w:fill="auto" w:val="clear"/>
          </w:tcPr>
          <w:p>
            <w:pPr>
              <w:pStyle w:val="Normal"/>
              <w:spacing w:lineRule="exact" w:line="229"/>
              <w:jc w:val="right"/>
              <w:rPr>
                <w:rFonts w:ascii="Times New Roman" w:hAnsi="Times New Roman" w:eastAsia="Times New Roman" w:cs="Times New Roman"/>
              </w:rPr>
            </w:pPr>
            <w:r>
              <w:rPr>
                <w:rFonts w:eastAsia="Times New Roman" w:cs="Times New Roman" w:ascii="Times New Roman" w:hAnsi="Times New Roman"/>
              </w:rPr>
              <w:t>z   wysoko</w:t>
            </w:r>
          </w:p>
        </w:tc>
      </w:tr>
    </w:tbl>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jc w:val="both"/>
        <w:rPr/>
      </w:pPr>
      <w:r>
        <w:rPr>
          <w:rFonts w:eastAsia="Times New Roman" w:cs="Times New Roman" w:ascii="Times New Roman" w:hAnsi="Times New Roman"/>
        </w:rPr>
        <w:t>polimeryzowanych włókien syntetycznych, w tym tworzyw termoplastycznych polietylenowych, polipropylenowych i poliestrowych, charakteryzujący się między innymi dużą wytrzymałością oraz wodoprzepuszczalnością, zgodny z PN-ISO10318:1993 [5], PN-EN-963:1999 [6].</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jc w:val="both"/>
        <w:rPr/>
      </w:pPr>
      <w:r>
        <w:rPr>
          <w:rFonts w:eastAsia="Times New Roman" w:cs="Times New Roman" w:ascii="Times New Roman" w:hAnsi="Times New Roman"/>
        </w:rPr>
        <w:t>Geosyntetyki obejmują: geotkaniny, geowłókniny, geodzianiny, georuszty, geosiatki, geokompozyty, geomembrany, zgodnie z wytycznymi IBDiM [13].</w:t>
      </w:r>
    </w:p>
    <w:p>
      <w:pPr>
        <w:pStyle w:val="Normal"/>
        <w:spacing w:lineRule="exact" w:line="13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jc w:val="both"/>
        <w:rPr/>
      </w:pPr>
      <w:r>
        <w:rPr>
          <w:rFonts w:eastAsia="Times New Roman" w:cs="Times New Roman" w:ascii="Times New Roman" w:hAnsi="Times New Roman"/>
          <w:b/>
        </w:rPr>
        <w:t xml:space="preserve">1.4.20. </w:t>
      </w:r>
      <w:r>
        <w:rPr>
          <w:rFonts w:eastAsia="Times New Roman" w:cs="Times New Roman" w:ascii="Times New Roman" w:hAnsi="Times New Roman"/>
        </w:rPr>
        <w:t>Pozostałe określenia podstawowe są zgodne z obowiązującymi, odpowiednimi polskimi normami i z</w:t>
      </w:r>
      <w:r>
        <w:rPr>
          <w:rFonts w:eastAsia="Times New Roman" w:cs="Times New Roman" w:ascii="Times New Roman" w:hAnsi="Times New Roman"/>
          <w:b/>
        </w:rPr>
        <w:t xml:space="preserve"> </w:t>
      </w:r>
      <w:r>
        <w:rPr>
          <w:rFonts w:eastAsia="Times New Roman" w:cs="Times New Roman" w:ascii="Times New Roman" w:hAnsi="Times New Roman"/>
        </w:rPr>
        <w:t>definicjami podanymi w SST D-M-00.00.00 „Wymagania ogólne” pkt 1.4.</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1.5. Ogólne wymagania dotyczące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Ogólne wymagania dotyczące robót podano w SST D-M-00.00.00 „Wymagania ogólne” pkt 1.5.</w:t>
      </w:r>
    </w:p>
    <w:p>
      <w:pPr>
        <w:pStyle w:val="Normal"/>
        <w:spacing w:lineRule="exact" w:line="24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2. MATERIAŁY (GRUNTY)</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pPr>
      <w:r>
        <w:rPr>
          <w:rFonts w:eastAsia="Times New Roman" w:cs="Times New Roman" w:ascii="Times New Roman" w:hAnsi="Times New Roman"/>
          <w:b/>
        </w:rPr>
        <w:t>2.1. Ogólne wymagania dotyczące materiałów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Ogólne wymagania dotyczące materiałów, ich pozyskiwania i składowania, podano w SST D-M-00.00.00 „Wymagania ogólne” pkt 2.</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2.2. Podział gruntów</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rFonts w:ascii="Times New Roman" w:hAnsi="Times New Roman" w:eastAsia="Times New Roman" w:cs="Times New Roman"/>
        </w:rPr>
      </w:pPr>
      <w:r>
        <w:rPr>
          <w:rFonts w:eastAsia="Times New Roman" w:cs="Times New Roman" w:ascii="Times New Roman" w:hAnsi="Times New Roman"/>
        </w:rPr>
        <w:t>Podział gruntów pod względem wysadzinowości podaje tablica 1.</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2.3. Zasady wykorzystania gruntów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sectPr>
          <w:type w:val="nextPage"/>
          <w:pgSz w:w="11906" w:h="16838"/>
          <w:pgMar w:left="1440" w:right="1460" w:header="0" w:top="1440" w:footer="0" w:bottom="1440" w:gutter="0"/>
          <w:pgNumType w:fmt="decimal"/>
          <w:formProt w:val="false"/>
          <w:textDirection w:val="lrTb"/>
          <w:docGrid w:type="default" w:linePitch="360" w:charSpace="4294963199"/>
        </w:sect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pPr>
        <w:pStyle w:val="Normal"/>
        <w:spacing w:lineRule="exact" w:line="200"/>
        <w:rPr>
          <w:rFonts w:ascii="Times New Roman" w:hAnsi="Times New Roman" w:eastAsia="Times New Roman" w:cs="Times New Roman"/>
        </w:rPr>
      </w:pPr>
      <w:bookmarkStart w:id="209" w:name="page106"/>
      <w:bookmarkStart w:id="210" w:name="page106"/>
      <w:bookmarkEnd w:id="210"/>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80" w:firstLine="708"/>
        <w:jc w:val="both"/>
        <w:rPr/>
      </w:pPr>
      <w:r>
        <w:rPr>
          <w:rFonts w:eastAsia="Times New Roman" w:cs="Times New Roman" w:ascii="Times New Roman" w:hAnsi="Times New Roman"/>
        </w:rPr>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80" w:firstLine="708"/>
        <w:jc w:val="both"/>
        <w:rPr/>
      </w:pPr>
      <w:r>
        <w:rPr>
          <w:rFonts w:eastAsia="Times New Roman" w:cs="Times New Roman" w:ascii="Times New Roman" w:hAnsi="Times New Roman"/>
        </w:rPr>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8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0" w:hanging="0"/>
        <w:rPr/>
      </w:pPr>
      <w:r>
        <w:rPr>
          <w:rFonts w:eastAsia="Times New Roman" w:cs="Times New Roman" w:ascii="Times New Roman" w:hAnsi="Times New Roman"/>
        </w:rPr>
        <w:t>Tablica 1. Podział gruntów pod względem wysadzinowości wg PN-S-02205:1998 [4]</w:t>
      </w:r>
    </w:p>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w:r>
    </w:p>
    <w:tbl>
      <w:tblPr>
        <w:tblW w:w="7560" w:type="dxa"/>
        <w:jc w:val="left"/>
        <w:tblInd w:w="0" w:type="dxa"/>
        <w:tblBorders>
          <w:top w:val="single" w:sz="8" w:space="0" w:color="000000"/>
          <w:left w:val="single" w:sz="8" w:space="0" w:color="000000"/>
        </w:tblBorders>
        <w:tblCellMar>
          <w:top w:w="0" w:type="dxa"/>
          <w:left w:w="-10" w:type="dxa"/>
          <w:bottom w:w="0" w:type="dxa"/>
          <w:right w:w="0" w:type="dxa"/>
        </w:tblCellMar>
      </w:tblPr>
      <w:tblGrid>
        <w:gridCol w:w="520"/>
        <w:gridCol w:w="1440"/>
        <w:gridCol w:w="680"/>
        <w:gridCol w:w="260"/>
        <w:gridCol w:w="1380"/>
        <w:gridCol w:w="180"/>
        <w:gridCol w:w="1440"/>
        <w:gridCol w:w="220"/>
        <w:gridCol w:w="1420"/>
        <w:gridCol w:w="20"/>
      </w:tblGrid>
      <w:tr>
        <w:trPr>
          <w:trHeight w:val="304" w:hRule="atLeast"/>
        </w:trPr>
        <w:tc>
          <w:tcPr>
            <w:tcW w:w="520" w:type="dxa"/>
            <w:tcBorders>
              <w:top w:val="single" w:sz="8" w:space="0" w:color="000000"/>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Lp.</w:t>
            </w:r>
          </w:p>
        </w:tc>
        <w:tc>
          <w:tcPr>
            <w:tcW w:w="1440" w:type="dxa"/>
            <w:tcBorders>
              <w:top w:val="single" w:sz="8" w:space="0" w:color="000000"/>
              <w:left w:val="single" w:sz="8" w:space="0" w:color="000000"/>
            </w:tcBorders>
            <w:shd w:fill="auto" w:val="clear"/>
            <w:tcMar>
              <w:left w:w="-10" w:type="dxa"/>
            </w:tcMar>
          </w:tcPr>
          <w:p>
            <w:pPr>
              <w:pStyle w:val="Normal"/>
              <w:spacing w:lineRule="auto"/>
              <w:ind w:left="120" w:hanging="0"/>
              <w:rPr>
                <w:rFonts w:ascii="Times New Roman" w:hAnsi="Times New Roman" w:eastAsia="Times New Roman" w:cs="Times New Roman"/>
                <w:sz w:val="16"/>
              </w:rPr>
            </w:pPr>
            <w:r>
              <w:rPr>
                <w:rFonts w:eastAsia="Times New Roman" w:cs="Times New Roman" w:ascii="Times New Roman" w:hAnsi="Times New Roman"/>
                <w:sz w:val="16"/>
              </w:rPr>
              <w:t>Wyszczególnienie</w:t>
            </w:r>
          </w:p>
        </w:tc>
        <w:tc>
          <w:tcPr>
            <w:tcW w:w="680" w:type="dxa"/>
            <w:tcBorders>
              <w:top w:val="single" w:sz="8" w:space="0" w:color="000000"/>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Jed-</w:t>
            </w:r>
          </w:p>
        </w:tc>
        <w:tc>
          <w:tcPr>
            <w:tcW w:w="26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5"/>
                <w:sz w:val="24"/>
              </w:rPr>
            </w:pPr>
            <w:r>
              <w:rPr>
                <w:rFonts w:eastAsia="Times New Roman" w:cs="Times New Roman" w:ascii="Times New Roman" w:hAnsi="Times New Roman"/>
                <w:w w:val="95"/>
                <w:sz w:val="24"/>
              </w:rPr>
            </w:r>
          </w:p>
        </w:tc>
        <w:tc>
          <w:tcPr>
            <w:tcW w:w="1380" w:type="dxa"/>
            <w:tcBorders>
              <w:top w:val="single" w:sz="8" w:space="0" w:color="000000"/>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80" w:type="dxa"/>
            <w:tcBorders>
              <w:top w:val="single" w:sz="8" w:space="0" w:color="000000"/>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40" w:type="dxa"/>
            <w:tcBorders>
              <w:top w:val="single" w:sz="8" w:space="0" w:color="000000"/>
              <w:bottom w:val="single" w:sz="8" w:space="0" w:color="000000"/>
              <w:insideH w:val="single" w:sz="8" w:space="0" w:color="000000"/>
            </w:tcBorders>
            <w:shd w:fill="auto" w:val="clear"/>
          </w:tcPr>
          <w:p>
            <w:pPr>
              <w:pStyle w:val="Normal"/>
              <w:spacing w:lineRule="exact" w:line="229"/>
              <w:ind w:right="120" w:hanging="0"/>
              <w:jc w:val="center"/>
              <w:rPr>
                <w:rFonts w:ascii="Times New Roman" w:hAnsi="Times New Roman" w:eastAsia="Times New Roman" w:cs="Times New Roman"/>
                <w:w w:val="99"/>
              </w:rPr>
            </w:pPr>
            <w:r>
              <w:rPr>
                <w:rFonts w:eastAsia="Times New Roman" w:cs="Times New Roman" w:ascii="Times New Roman" w:hAnsi="Times New Roman"/>
                <w:w w:val="99"/>
              </w:rPr>
              <w:t>Grupy gruntów</w:t>
            </w:r>
          </w:p>
        </w:tc>
        <w:tc>
          <w:tcPr>
            <w:tcW w:w="220" w:type="dxa"/>
            <w:tcBorders>
              <w:top w:val="single" w:sz="8" w:space="0" w:color="000000"/>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144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29" w:hRule="atLeast"/>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40" w:type="dxa"/>
            <w:tcBorders>
              <w:left w:val="single" w:sz="8" w:space="0" w:color="000000"/>
            </w:tcBorders>
            <w:shd w:fill="auto" w:val="clear"/>
            <w:tcMar>
              <w:left w:w="-10" w:type="dxa"/>
            </w:tcMar>
          </w:tcPr>
          <w:p>
            <w:pPr>
              <w:pStyle w:val="Normal"/>
              <w:spacing w:lineRule="auto"/>
              <w:ind w:left="300" w:hanging="0"/>
              <w:rPr>
                <w:rFonts w:ascii="Times New Roman" w:hAnsi="Times New Roman" w:eastAsia="Times New Roman" w:cs="Times New Roman"/>
                <w:sz w:val="16"/>
              </w:rPr>
            </w:pPr>
            <w:r>
              <w:rPr>
                <w:rFonts w:eastAsia="Times New Roman" w:cs="Times New Roman" w:ascii="Times New Roman" w:hAnsi="Times New Roman"/>
                <w:sz w:val="16"/>
              </w:rPr>
              <w:t>właściwości</w:t>
            </w:r>
          </w:p>
        </w:tc>
        <w:tc>
          <w:tcPr>
            <w:tcW w:w="6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8"/>
              </w:rPr>
            </w:pPr>
            <w:r>
              <w:rPr>
                <w:rFonts w:eastAsia="Times New Roman" w:cs="Times New Roman" w:ascii="Times New Roman" w:hAnsi="Times New Roman"/>
                <w:w w:val="98"/>
              </w:rPr>
              <w:t>nostki</w:t>
            </w:r>
          </w:p>
        </w:tc>
        <w:tc>
          <w:tcPr>
            <w:tcW w:w="1640" w:type="dxa"/>
            <w:gridSpan w:val="2"/>
            <w:tcBorders>
              <w:left w:val="single" w:sz="8" w:space="0" w:color="000000"/>
            </w:tcBorders>
            <w:shd w:fill="auto" w:val="clear"/>
            <w:tcMar>
              <w:left w:w="-10" w:type="dxa"/>
            </w:tcMar>
          </w:tcPr>
          <w:p>
            <w:pPr>
              <w:pStyle w:val="Normal"/>
              <w:spacing w:lineRule="exact" w:line="229"/>
              <w:ind w:left="140" w:hanging="0"/>
              <w:rPr>
                <w:rFonts w:ascii="Times New Roman" w:hAnsi="Times New Roman" w:eastAsia="Times New Roman" w:cs="Times New Roman"/>
              </w:rPr>
            </w:pPr>
            <w:r>
              <w:rPr>
                <w:rFonts w:eastAsia="Times New Roman" w:cs="Times New Roman" w:ascii="Times New Roman" w:hAnsi="Times New Roman"/>
              </w:rPr>
              <w:t>niewysadzinowe</w:t>
            </w:r>
          </w:p>
        </w:tc>
        <w:tc>
          <w:tcPr>
            <w:tcW w:w="1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40" w:type="dxa"/>
            <w:tcBorders/>
            <w:shd w:fill="auto" w:val="clear"/>
          </w:tcPr>
          <w:p>
            <w:pPr>
              <w:pStyle w:val="Normal"/>
              <w:spacing w:lineRule="exact" w:line="229"/>
              <w:ind w:right="100" w:hanging="0"/>
              <w:jc w:val="center"/>
              <w:rPr>
                <w:rFonts w:ascii="Times New Roman" w:hAnsi="Times New Roman" w:eastAsia="Times New Roman" w:cs="Times New Roman"/>
                <w:w w:val="98"/>
              </w:rPr>
            </w:pPr>
            <w:r>
              <w:rPr>
                <w:rFonts w:eastAsia="Times New Roman" w:cs="Times New Roman" w:ascii="Times New Roman" w:hAnsi="Times New Roman"/>
                <w:w w:val="98"/>
              </w:rPr>
              <w:t>wątpliwe</w:t>
            </w:r>
          </w:p>
        </w:tc>
        <w:tc>
          <w:tcPr>
            <w:tcW w:w="2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8"/>
                <w:sz w:val="19"/>
              </w:rPr>
            </w:pPr>
            <w:r>
              <w:rPr>
                <w:rFonts w:eastAsia="Times New Roman" w:cs="Times New Roman" w:ascii="Times New Roman" w:hAnsi="Times New Roman"/>
                <w:w w:val="98"/>
                <w:sz w:val="19"/>
              </w:rPr>
            </w:r>
          </w:p>
        </w:tc>
        <w:tc>
          <w:tcPr>
            <w:tcW w:w="1440" w:type="dxa"/>
            <w:tcBorders>
              <w:right w:val="single" w:sz="8" w:space="0" w:color="000000"/>
              <w:insideV w:val="single" w:sz="8" w:space="0" w:color="000000"/>
            </w:tcBorders>
            <w:shd w:fill="auto" w:val="clear"/>
          </w:tcPr>
          <w:p>
            <w:pPr>
              <w:pStyle w:val="Normal"/>
              <w:spacing w:lineRule="exact" w:line="229"/>
              <w:ind w:left="40" w:hanging="0"/>
              <w:rPr>
                <w:rFonts w:ascii="Times New Roman" w:hAnsi="Times New Roman" w:eastAsia="Times New Roman" w:cs="Times New Roman"/>
              </w:rPr>
            </w:pPr>
            <w:r>
              <w:rPr>
                <w:rFonts w:eastAsia="Times New Roman" w:cs="Times New Roman" w:ascii="Times New Roman" w:hAnsi="Times New Roman"/>
              </w:rPr>
              <w:t>wysadzinowe</w:t>
            </w:r>
          </w:p>
        </w:tc>
      </w:tr>
      <w:tr>
        <w:trPr>
          <w:trHeight w:val="68" w:hRule="atLeast"/>
        </w:trPr>
        <w:tc>
          <w:tcPr>
            <w:tcW w:w="5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6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3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4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660"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3" w:hRule="atLeast"/>
        </w:trPr>
        <w:tc>
          <w:tcPr>
            <w:tcW w:w="5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44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68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26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38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8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440" w:type="dxa"/>
            <w:tcBorders>
              <w:bottom w:val="single" w:sz="8" w:space="0" w:color="000000"/>
              <w:insideH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60" w:type="dxa"/>
            <w:gridSpan w:val="2"/>
            <w:tcBorders>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196" w:hRule="atLeast"/>
        </w:trPr>
        <w:tc>
          <w:tcPr>
            <w:tcW w:w="520" w:type="dxa"/>
            <w:tcBorders>
              <w:left w:val="single" w:sz="8" w:space="0" w:color="000000"/>
            </w:tcBorders>
            <w:shd w:fill="auto" w:val="clear"/>
            <w:tcMar>
              <w:left w:w="-10" w:type="dxa"/>
            </w:tcMar>
          </w:tcPr>
          <w:p>
            <w:pPr>
              <w:pStyle w:val="Normal"/>
              <w:spacing w:lineRule="exact" w:line="195"/>
              <w:jc w:val="center"/>
              <w:rPr>
                <w:rFonts w:ascii="Times New Roman" w:hAnsi="Times New Roman" w:eastAsia="Times New Roman" w:cs="Times New Roman"/>
                <w:w w:val="99"/>
              </w:rPr>
            </w:pPr>
            <w:r>
              <w:rPr>
                <w:rFonts w:eastAsia="Times New Roman" w:cs="Times New Roman" w:ascii="Times New Roman" w:hAnsi="Times New Roman"/>
                <w:w w:val="99"/>
              </w:rPr>
              <w:t>1</w:t>
            </w:r>
          </w:p>
        </w:tc>
        <w:tc>
          <w:tcPr>
            <w:tcW w:w="1440" w:type="dxa"/>
            <w:tcBorders>
              <w:left w:val="single" w:sz="8" w:space="0" w:color="000000"/>
            </w:tcBorders>
            <w:shd w:fill="auto" w:val="clear"/>
            <w:tcMar>
              <w:left w:w="-10" w:type="dxa"/>
            </w:tcMar>
          </w:tcPr>
          <w:p>
            <w:pPr>
              <w:pStyle w:val="Normal"/>
              <w:spacing w:lineRule="exact" w:line="195"/>
              <w:ind w:left="60" w:hanging="0"/>
              <w:rPr>
                <w:rFonts w:ascii="Times New Roman" w:hAnsi="Times New Roman" w:eastAsia="Times New Roman" w:cs="Times New Roman"/>
              </w:rPr>
            </w:pPr>
            <w:r>
              <w:rPr>
                <w:rFonts w:eastAsia="Times New Roman" w:cs="Times New Roman" w:ascii="Times New Roman" w:hAnsi="Times New Roman"/>
              </w:rPr>
              <w:t>Rodzaj gruntu</w:t>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260" w:type="dxa"/>
            <w:tcBorders>
              <w:left w:val="single" w:sz="8" w:space="0" w:color="000000"/>
            </w:tcBorders>
            <w:shd w:fill="auto" w:val="clear"/>
            <w:tcMar>
              <w:left w:w="-10" w:type="dxa"/>
            </w:tcMar>
          </w:tcPr>
          <w:p>
            <w:pPr>
              <w:pStyle w:val="Normal"/>
              <w:spacing w:lineRule="exact" w:line="195"/>
              <w:ind w:left="60" w:hanging="0"/>
              <w:rPr>
                <w:rFonts w:ascii="Symbol" w:hAnsi="Symbol" w:eastAsia="Symbol" w:cs="Symbol"/>
              </w:rPr>
            </w:pPr>
            <w:r>
              <w:rPr>
                <w:rFonts w:eastAsia="Symbol" w:cs="Symbol" w:ascii="Symbol" w:hAnsi="Symbol"/>
              </w:rPr>
              <w:t></w:t>
            </w:r>
          </w:p>
        </w:tc>
        <w:tc>
          <w:tcPr>
            <w:tcW w:w="1380" w:type="dxa"/>
            <w:tcBorders/>
            <w:shd w:fill="auto" w:val="clear"/>
          </w:tcPr>
          <w:p>
            <w:pPr>
              <w:pStyle w:val="Normal"/>
              <w:spacing w:lineRule="exact" w:line="195"/>
              <w:ind w:left="80" w:hanging="0"/>
              <w:rPr>
                <w:rFonts w:ascii="Times New Roman" w:hAnsi="Times New Roman" w:eastAsia="Times New Roman" w:cs="Times New Roman"/>
              </w:rPr>
            </w:pPr>
            <w:r>
              <w:rPr>
                <w:rFonts w:eastAsia="Times New Roman" w:cs="Times New Roman" w:ascii="Times New Roman" w:hAnsi="Times New Roman"/>
              </w:rPr>
              <w:t>rumosz</w:t>
            </w:r>
          </w:p>
        </w:tc>
        <w:tc>
          <w:tcPr>
            <w:tcW w:w="180" w:type="dxa"/>
            <w:tcBorders>
              <w:left w:val="single" w:sz="8" w:space="0" w:color="000000"/>
            </w:tcBorders>
            <w:shd w:fill="auto" w:val="clear"/>
            <w:tcMar>
              <w:left w:w="-10" w:type="dxa"/>
            </w:tcMar>
          </w:tcPr>
          <w:p>
            <w:pPr>
              <w:pStyle w:val="Normal"/>
              <w:spacing w:lineRule="exact" w:line="195"/>
              <w:ind w:left="60" w:hanging="0"/>
              <w:rPr>
                <w:rFonts w:ascii="Symbol" w:hAnsi="Symbol" w:eastAsia="Symbol" w:cs="Symbol"/>
                <w:w w:val="90"/>
              </w:rPr>
            </w:pPr>
            <w:r>
              <w:rPr>
                <w:rFonts w:eastAsia="Symbol" w:cs="Symbol" w:ascii="Symbol" w:hAnsi="Symbol"/>
                <w:w w:val="90"/>
              </w:rPr>
              <w:t></w:t>
            </w:r>
          </w:p>
        </w:tc>
        <w:tc>
          <w:tcPr>
            <w:tcW w:w="1440" w:type="dxa"/>
            <w:tcBorders/>
            <w:shd w:fill="auto" w:val="clear"/>
          </w:tcPr>
          <w:p>
            <w:pPr>
              <w:pStyle w:val="Normal"/>
              <w:spacing w:lineRule="exact" w:line="195"/>
              <w:ind w:left="160" w:hanging="0"/>
              <w:rPr>
                <w:rFonts w:ascii="Times New Roman" w:hAnsi="Times New Roman" w:eastAsia="Times New Roman" w:cs="Times New Roman"/>
              </w:rPr>
            </w:pPr>
            <w:r>
              <w:rPr>
                <w:rFonts w:eastAsia="Times New Roman" w:cs="Times New Roman" w:ascii="Times New Roman" w:hAnsi="Times New Roman"/>
              </w:rPr>
              <w:t>piasek pylasty</w:t>
            </w:r>
          </w:p>
        </w:tc>
        <w:tc>
          <w:tcPr>
            <w:tcW w:w="1660" w:type="dxa"/>
            <w:gridSpan w:val="2"/>
            <w:tcBorders>
              <w:left w:val="single" w:sz="8" w:space="0" w:color="000000"/>
              <w:right w:val="single" w:sz="8" w:space="0" w:color="000000"/>
              <w:insideV w:val="single" w:sz="8" w:space="0" w:color="000000"/>
            </w:tcBorders>
            <w:shd w:fill="auto" w:val="clear"/>
            <w:tcMar>
              <w:left w:w="-10" w:type="dxa"/>
            </w:tcMar>
          </w:tcPr>
          <w:p>
            <w:pPr>
              <w:pStyle w:val="Normal"/>
              <w:spacing w:lineRule="exact" w:line="196"/>
              <w:ind w:left="60" w:hanging="0"/>
              <w:rPr>
                <w:rFonts w:ascii="Times New Roman" w:hAnsi="Times New Roman" w:eastAsia="Times New Roman" w:cs="Times New Roman"/>
                <w:b/>
                <w:b/>
                <w:sz w:val="18"/>
              </w:rPr>
            </w:pPr>
            <w:r>
              <w:rPr>
                <w:rFonts w:eastAsia="Times New Roman" w:cs="Times New Roman" w:ascii="Times New Roman" w:hAnsi="Times New Roman"/>
                <w:b/>
                <w:sz w:val="18"/>
              </w:rPr>
              <w:t>mało wysadzinowe</w:t>
            </w:r>
          </w:p>
        </w:tc>
      </w:tr>
      <w:tr>
        <w:trPr>
          <w:trHeight w:val="236" w:hRule="atLeast"/>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b/>
                <w:b/>
                <w:sz w:val="18"/>
              </w:rPr>
            </w:pPr>
            <w:r>
              <w:rPr>
                <w:rFonts w:eastAsia="Times New Roman" w:cs="Times New Roman" w:ascii="Times New Roman" w:hAnsi="Times New Roman"/>
                <w:b/>
                <w:sz w:val="18"/>
              </w:rPr>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380" w:type="dxa"/>
            <w:tcBorders/>
            <w:shd w:fill="auto" w:val="cle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niegliniasty</w:t>
            </w:r>
          </w:p>
        </w:tc>
        <w:tc>
          <w:tcPr>
            <w:tcW w:w="180" w:type="dxa"/>
            <w:tcBorders>
              <w:left w:val="single" w:sz="8" w:space="0" w:color="000000"/>
            </w:tcBorders>
            <w:shd w:fill="auto" w:val="clear"/>
            <w:tcMar>
              <w:left w:w="-10" w:type="dxa"/>
            </w:tcMar>
          </w:tcPr>
          <w:p>
            <w:pPr>
              <w:pStyle w:val="Normal"/>
              <w:spacing w:lineRule="exact" w:line="236"/>
              <w:ind w:left="60" w:hanging="0"/>
              <w:rPr>
                <w:rFonts w:ascii="Symbol" w:hAnsi="Symbol" w:eastAsia="Symbol" w:cs="Symbol"/>
                <w:w w:val="90"/>
              </w:rPr>
            </w:pPr>
            <w:r>
              <w:rPr>
                <w:rFonts w:eastAsia="Symbol" w:cs="Symbol" w:ascii="Symbol" w:hAnsi="Symbol"/>
                <w:w w:val="90"/>
              </w:rPr>
              <w:t></w:t>
            </w:r>
          </w:p>
        </w:tc>
        <w:tc>
          <w:tcPr>
            <w:tcW w:w="1440" w:type="dxa"/>
            <w:tcBorders/>
            <w:shd w:fill="auto" w:val="clear"/>
          </w:tcPr>
          <w:p>
            <w:pPr>
              <w:pStyle w:val="Normal"/>
              <w:spacing w:lineRule="exact" w:line="229"/>
              <w:ind w:left="160" w:hanging="0"/>
              <w:rPr>
                <w:rFonts w:ascii="Times New Roman" w:hAnsi="Times New Roman" w:eastAsia="Times New Roman" w:cs="Times New Roman"/>
              </w:rPr>
            </w:pPr>
            <w:r>
              <w:rPr>
                <w:rFonts w:eastAsia="Times New Roman" w:cs="Times New Roman" w:ascii="Times New Roman" w:hAnsi="Times New Roman"/>
              </w:rPr>
              <w:t>zwietrzelina</w:t>
            </w:r>
          </w:p>
        </w:tc>
        <w:tc>
          <w:tcPr>
            <w:tcW w:w="220" w:type="dxa"/>
            <w:tcBorders>
              <w:left w:val="single" w:sz="8" w:space="0" w:color="000000"/>
            </w:tcBorders>
            <w:shd w:fill="auto" w:val="clear"/>
            <w:tcMar>
              <w:left w:w="-10" w:type="dxa"/>
            </w:tcMar>
          </w:tcPr>
          <w:p>
            <w:pPr>
              <w:pStyle w:val="Normal"/>
              <w:spacing w:lineRule="exact" w:line="219"/>
              <w:ind w:left="60" w:hanging="0"/>
              <w:rPr>
                <w:rFonts w:ascii="Symbol" w:hAnsi="Symbol" w:eastAsia="Symbol" w:cs="Symbol"/>
                <w:sz w:val="18"/>
              </w:rPr>
            </w:pPr>
            <w:r>
              <w:rPr>
                <w:rFonts w:eastAsia="Symbol" w:cs="Symbol" w:ascii="Symbol" w:hAnsi="Symbol"/>
                <w:sz w:val="18"/>
              </w:rPr>
              <w:t></w:t>
            </w:r>
          </w:p>
        </w:tc>
        <w:tc>
          <w:tcPr>
            <w:tcW w:w="1440" w:type="dxa"/>
            <w:tcBorders>
              <w:right w:val="single" w:sz="8" w:space="0" w:color="000000"/>
              <w:insideV w:val="single" w:sz="8" w:space="0" w:color="000000"/>
            </w:tcBorders>
            <w:shd w:fill="auto" w:val="clear"/>
          </w:tcPr>
          <w:p>
            <w:pPr>
              <w:pStyle w:val="Normal"/>
              <w:spacing w:lineRule="auto"/>
              <w:ind w:left="120" w:hanging="0"/>
              <w:rPr>
                <w:rFonts w:ascii="Times New Roman" w:hAnsi="Times New Roman" w:eastAsia="Times New Roman" w:cs="Times New Roman"/>
                <w:sz w:val="18"/>
              </w:rPr>
            </w:pPr>
            <w:r>
              <w:rPr>
                <w:rFonts w:eastAsia="Times New Roman" w:cs="Times New Roman" w:ascii="Times New Roman" w:hAnsi="Times New Roman"/>
                <w:sz w:val="18"/>
              </w:rPr>
              <w:t>glina piasz-</w:t>
            </w:r>
          </w:p>
        </w:tc>
      </w:tr>
      <w:tr>
        <w:trPr>
          <w:trHeight w:val="235" w:hRule="atLeast"/>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60" w:type="dxa"/>
            <w:tcBorders>
              <w:left w:val="single" w:sz="8" w:space="0" w:color="000000"/>
            </w:tcBorders>
            <w:shd w:fill="auto" w:val="clear"/>
            <w:tcMar>
              <w:left w:w="-10" w:type="dxa"/>
            </w:tcMar>
          </w:tcPr>
          <w:p>
            <w:pPr>
              <w:pStyle w:val="Normal"/>
              <w:spacing w:lineRule="exact" w:line="235"/>
              <w:ind w:left="60" w:hanging="0"/>
              <w:rPr>
                <w:rFonts w:ascii="Symbol" w:hAnsi="Symbol" w:eastAsia="Symbol" w:cs="Symbol"/>
              </w:rPr>
            </w:pPr>
            <w:r>
              <w:rPr>
                <w:rFonts w:eastAsia="Symbol" w:cs="Symbol" w:ascii="Symbol" w:hAnsi="Symbol"/>
              </w:rPr>
              <w:t></w:t>
            </w:r>
          </w:p>
        </w:tc>
        <w:tc>
          <w:tcPr>
            <w:tcW w:w="1380" w:type="dxa"/>
            <w:tcBorders/>
            <w:shd w:fill="auto" w:val="cle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żwir</w:t>
            </w:r>
          </w:p>
        </w:tc>
        <w:tc>
          <w:tcPr>
            <w:tcW w:w="1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40" w:type="dxa"/>
            <w:tcBorders/>
            <w:shd w:fill="auto" w:val="clear"/>
          </w:tcPr>
          <w:p>
            <w:pPr>
              <w:pStyle w:val="Normal"/>
              <w:spacing w:lineRule="exact" w:line="229"/>
              <w:ind w:left="160" w:hanging="0"/>
              <w:rPr>
                <w:rFonts w:ascii="Times New Roman" w:hAnsi="Times New Roman" w:eastAsia="Times New Roman" w:cs="Times New Roman"/>
              </w:rPr>
            </w:pPr>
            <w:r>
              <w:rPr>
                <w:rFonts w:eastAsia="Times New Roman" w:cs="Times New Roman" w:ascii="Times New Roman" w:hAnsi="Times New Roman"/>
              </w:rPr>
              <w:t>gliniasta</w:t>
            </w:r>
          </w:p>
        </w:tc>
        <w:tc>
          <w:tcPr>
            <w:tcW w:w="2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40" w:type="dxa"/>
            <w:tcBorders>
              <w:right w:val="single" w:sz="8" w:space="0" w:color="000000"/>
              <w:insideV w:val="single" w:sz="8" w:space="0" w:color="000000"/>
            </w:tcBorders>
            <w:shd w:fill="auto" w:val="clear"/>
          </w:tcPr>
          <w:p>
            <w:pPr>
              <w:pStyle w:val="Normal"/>
              <w:spacing w:lineRule="exact" w:line="197"/>
              <w:ind w:left="120" w:hanging="0"/>
              <w:rPr>
                <w:rFonts w:ascii="Times New Roman" w:hAnsi="Times New Roman" w:eastAsia="Times New Roman" w:cs="Times New Roman"/>
                <w:sz w:val="18"/>
              </w:rPr>
            </w:pPr>
            <w:r>
              <w:rPr>
                <w:rFonts w:eastAsia="Times New Roman" w:cs="Times New Roman" w:ascii="Times New Roman" w:hAnsi="Times New Roman"/>
                <w:sz w:val="18"/>
              </w:rPr>
              <w:t>czysta zwięzła,</w:t>
            </w:r>
          </w:p>
        </w:tc>
      </w:tr>
      <w:tr>
        <w:trPr>
          <w:trHeight w:val="184" w:hRule="atLeast"/>
          <w:cantSplit w:val="true"/>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260" w:type="dxa"/>
            <w:vMerge w:val="restart"/>
            <w:tcBorders>
              <w:left w:val="single" w:sz="8" w:space="0" w:color="000000"/>
            </w:tcBorders>
            <w:shd w:fill="auto" w:val="clear"/>
            <w:tcMar>
              <w:left w:w="-10" w:type="dxa"/>
            </w:tcMar>
          </w:tcPr>
          <w:p>
            <w:pPr>
              <w:pStyle w:val="Normal"/>
              <w:spacing w:lineRule="auto"/>
              <w:ind w:left="60" w:hanging="0"/>
              <w:rPr>
                <w:rFonts w:ascii="Symbol" w:hAnsi="Symbol" w:eastAsia="Symbol" w:cs="Symbol"/>
              </w:rPr>
            </w:pPr>
            <w:r>
              <w:rPr>
                <w:rFonts w:eastAsia="Symbol" w:cs="Symbol" w:ascii="Symbol" w:hAnsi="Symbol"/>
              </w:rPr>
              <w:t></w:t>
            </w:r>
          </w:p>
        </w:tc>
        <w:tc>
          <w:tcPr>
            <w:tcW w:w="1380" w:type="dxa"/>
            <w:vMerge w:val="restart"/>
            <w:tcBorders/>
            <w:shd w:fill="auto" w:val="cle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pospółka</w:t>
            </w:r>
          </w:p>
        </w:tc>
        <w:tc>
          <w:tcPr>
            <w:tcW w:w="180" w:type="dxa"/>
            <w:vMerge w:val="restart"/>
            <w:tcBorders>
              <w:left w:val="single" w:sz="8" w:space="0" w:color="000000"/>
            </w:tcBorders>
            <w:shd w:fill="auto" w:val="clear"/>
            <w:tcMar>
              <w:left w:w="-10" w:type="dxa"/>
            </w:tcMar>
          </w:tcPr>
          <w:p>
            <w:pPr>
              <w:pStyle w:val="Normal"/>
              <w:spacing w:lineRule="auto"/>
              <w:ind w:left="60" w:hanging="0"/>
              <w:rPr>
                <w:rFonts w:ascii="Symbol" w:hAnsi="Symbol" w:eastAsia="Symbol" w:cs="Symbol"/>
                <w:w w:val="90"/>
              </w:rPr>
            </w:pPr>
            <w:r>
              <w:rPr>
                <w:rFonts w:eastAsia="Symbol" w:cs="Symbol" w:ascii="Symbol" w:hAnsi="Symbol"/>
                <w:w w:val="90"/>
              </w:rPr>
              <w:t></w:t>
            </w:r>
          </w:p>
        </w:tc>
        <w:tc>
          <w:tcPr>
            <w:tcW w:w="1440" w:type="dxa"/>
            <w:vMerge w:val="restart"/>
            <w:tcBorders/>
            <w:shd w:fill="auto" w:val="clear"/>
          </w:tcPr>
          <w:p>
            <w:pPr>
              <w:pStyle w:val="Normal"/>
              <w:spacing w:lineRule="exact" w:line="229"/>
              <w:ind w:left="160" w:hanging="0"/>
              <w:rPr>
                <w:rFonts w:ascii="Times New Roman" w:hAnsi="Times New Roman" w:eastAsia="Times New Roman" w:cs="Times New Roman"/>
              </w:rPr>
            </w:pPr>
            <w:r>
              <w:rPr>
                <w:rFonts w:eastAsia="Times New Roman" w:cs="Times New Roman" w:ascii="Times New Roman" w:hAnsi="Times New Roman"/>
              </w:rPr>
              <w:t>rumosz</w:t>
            </w:r>
          </w:p>
        </w:tc>
        <w:tc>
          <w:tcPr>
            <w:tcW w:w="2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440" w:type="dxa"/>
            <w:tcBorders>
              <w:right w:val="single" w:sz="8" w:space="0" w:color="000000"/>
              <w:insideV w:val="single" w:sz="8" w:space="0" w:color="000000"/>
            </w:tcBorders>
            <w:shd w:fill="auto" w:val="clear"/>
          </w:tcPr>
          <w:p>
            <w:pPr>
              <w:pStyle w:val="Normal"/>
              <w:spacing w:lineRule="exact" w:line="184"/>
              <w:ind w:left="120" w:hanging="0"/>
              <w:rPr>
                <w:rFonts w:ascii="Times New Roman" w:hAnsi="Times New Roman" w:eastAsia="Times New Roman" w:cs="Times New Roman"/>
                <w:sz w:val="18"/>
              </w:rPr>
            </w:pPr>
            <w:r>
              <w:rPr>
                <w:rFonts w:eastAsia="Times New Roman" w:cs="Times New Roman" w:ascii="Times New Roman" w:hAnsi="Times New Roman"/>
                <w:sz w:val="18"/>
              </w:rPr>
              <w:t>glina zwięzła,</w:t>
            </w:r>
          </w:p>
        </w:tc>
      </w:tr>
      <w:tr>
        <w:trPr>
          <w:trHeight w:val="105" w:hRule="atLeast"/>
          <w:cantSplit w:val="true"/>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380" w:type="dxa"/>
            <w:vMerge w:val="continue"/>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440" w:type="dxa"/>
            <w:vMerge w:val="continue"/>
            <w:tcBorders/>
            <w:shd w:fill="auto" w:val="cle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2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440" w:type="dxa"/>
            <w:vMerge w:val="restart"/>
            <w:tcBorders>
              <w:right w:val="single" w:sz="8" w:space="0" w:color="000000"/>
              <w:insideV w:val="single" w:sz="8" w:space="0" w:color="000000"/>
            </w:tcBorders>
            <w:shd w:fill="auto" w:val="clear"/>
          </w:tcPr>
          <w:p>
            <w:pPr>
              <w:pStyle w:val="Normal"/>
              <w:spacing w:lineRule="exact" w:line="197"/>
              <w:ind w:left="120" w:hanging="0"/>
              <w:rPr>
                <w:rFonts w:ascii="Times New Roman" w:hAnsi="Times New Roman" w:eastAsia="Times New Roman" w:cs="Times New Roman"/>
                <w:sz w:val="18"/>
              </w:rPr>
            </w:pPr>
            <w:r>
              <w:rPr>
                <w:rFonts w:eastAsia="Times New Roman" w:cs="Times New Roman" w:ascii="Times New Roman" w:hAnsi="Times New Roman"/>
                <w:sz w:val="18"/>
              </w:rPr>
              <w:t>glina pylasta</w:t>
            </w:r>
          </w:p>
        </w:tc>
      </w:tr>
      <w:tr>
        <w:trPr>
          <w:trHeight w:val="92" w:hRule="atLeast"/>
          <w:cantSplit w:val="true"/>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260" w:type="dxa"/>
            <w:vMerge w:val="restart"/>
            <w:tcBorders>
              <w:left w:val="single" w:sz="8" w:space="0" w:color="000000"/>
            </w:tcBorders>
            <w:shd w:fill="auto" w:val="clear"/>
            <w:tcMar>
              <w:left w:w="-10" w:type="dxa"/>
            </w:tcMar>
          </w:tcPr>
          <w:p>
            <w:pPr>
              <w:pStyle w:val="Normal"/>
              <w:spacing w:lineRule="auto"/>
              <w:ind w:left="60" w:hanging="0"/>
              <w:rPr>
                <w:rFonts w:ascii="Symbol" w:hAnsi="Symbol" w:eastAsia="Symbol" w:cs="Symbol"/>
              </w:rPr>
            </w:pPr>
            <w:r>
              <w:rPr>
                <w:rFonts w:eastAsia="Symbol" w:cs="Symbol" w:ascii="Symbol" w:hAnsi="Symbol"/>
              </w:rPr>
              <w:t></w:t>
            </w:r>
          </w:p>
        </w:tc>
        <w:tc>
          <w:tcPr>
            <w:tcW w:w="1380" w:type="dxa"/>
            <w:vMerge w:val="restart"/>
            <w:tcBorders/>
            <w:shd w:fill="auto" w:val="cle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piasek gruby</w:t>
            </w:r>
          </w:p>
        </w:tc>
        <w:tc>
          <w:tcPr>
            <w:tcW w:w="1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40" w:type="dxa"/>
            <w:vMerge w:val="restart"/>
            <w:tcBorders/>
            <w:shd w:fill="auto" w:val="clear"/>
          </w:tcPr>
          <w:p>
            <w:pPr>
              <w:pStyle w:val="Normal"/>
              <w:spacing w:lineRule="exact" w:line="229"/>
              <w:ind w:left="160" w:hanging="0"/>
              <w:rPr>
                <w:rFonts w:ascii="Times New Roman" w:hAnsi="Times New Roman" w:eastAsia="Times New Roman" w:cs="Times New Roman"/>
              </w:rPr>
            </w:pPr>
            <w:r>
              <w:rPr>
                <w:rFonts w:eastAsia="Times New Roman" w:cs="Times New Roman" w:ascii="Times New Roman" w:hAnsi="Times New Roman"/>
              </w:rPr>
              <w:t>gliniasty</w:t>
            </w:r>
          </w:p>
        </w:tc>
        <w:tc>
          <w:tcPr>
            <w:tcW w:w="2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40" w:type="dxa"/>
            <w:vMerge w:val="continue"/>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155" w:hRule="atLeast"/>
          <w:cantSplit w:val="true"/>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380" w:type="dxa"/>
            <w:vMerge w:val="continue"/>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80" w:type="dxa"/>
            <w:vMerge w:val="restart"/>
            <w:tcBorders>
              <w:left w:val="single" w:sz="8" w:space="0" w:color="000000"/>
            </w:tcBorders>
            <w:shd w:fill="auto" w:val="clear"/>
            <w:tcMar>
              <w:left w:w="-10" w:type="dxa"/>
            </w:tcMar>
          </w:tcPr>
          <w:p>
            <w:pPr>
              <w:pStyle w:val="Normal"/>
              <w:spacing w:lineRule="auto"/>
              <w:ind w:left="60" w:hanging="0"/>
              <w:rPr>
                <w:rFonts w:ascii="Symbol" w:hAnsi="Symbol" w:eastAsia="Symbol" w:cs="Symbol"/>
                <w:w w:val="90"/>
              </w:rPr>
            </w:pPr>
            <w:r>
              <w:rPr>
                <w:rFonts w:eastAsia="Symbol" w:cs="Symbol" w:ascii="Symbol" w:hAnsi="Symbol"/>
                <w:w w:val="90"/>
              </w:rPr>
              <w:t></w:t>
            </w:r>
          </w:p>
        </w:tc>
        <w:tc>
          <w:tcPr>
            <w:tcW w:w="1440" w:type="dxa"/>
            <w:vMerge w:val="continue"/>
            <w:tcBorders/>
            <w:shd w:fill="auto" w:val="clear"/>
          </w:tcPr>
          <w:p>
            <w:pPr>
              <w:pStyle w:val="Normal"/>
              <w:snapToGrid w:val="false"/>
              <w:spacing w:lineRule="auto"/>
              <w:rPr>
                <w:rFonts w:ascii="Times New Roman" w:hAnsi="Times New Roman" w:eastAsia="Times New Roman" w:cs="Times New Roman"/>
                <w:w w:val="90"/>
                <w:sz w:val="13"/>
              </w:rPr>
            </w:pPr>
            <w:r>
              <w:rPr>
                <w:rFonts w:eastAsia="Times New Roman" w:cs="Times New Roman" w:ascii="Times New Roman" w:hAnsi="Times New Roman"/>
                <w:w w:val="90"/>
                <w:sz w:val="13"/>
              </w:rPr>
            </w:r>
          </w:p>
        </w:tc>
        <w:tc>
          <w:tcPr>
            <w:tcW w:w="2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440" w:type="dxa"/>
            <w:vMerge w:val="restart"/>
            <w:tcBorders>
              <w:right w:val="single" w:sz="8" w:space="0" w:color="000000"/>
              <w:insideV w:val="single" w:sz="8" w:space="0" w:color="000000"/>
            </w:tcBorders>
            <w:shd w:fill="auto" w:val="clear"/>
          </w:tcPr>
          <w:p>
            <w:pPr>
              <w:pStyle w:val="Normal"/>
              <w:spacing w:lineRule="auto"/>
              <w:ind w:left="120" w:hanging="0"/>
              <w:rPr>
                <w:rFonts w:ascii="Times New Roman" w:hAnsi="Times New Roman" w:eastAsia="Times New Roman" w:cs="Times New Roman"/>
                <w:sz w:val="18"/>
              </w:rPr>
            </w:pPr>
            <w:r>
              <w:rPr>
                <w:rFonts w:eastAsia="Times New Roman" w:cs="Times New Roman" w:ascii="Times New Roman" w:hAnsi="Times New Roman"/>
                <w:sz w:val="18"/>
              </w:rPr>
              <w:t>zwięzła</w:t>
            </w:r>
          </w:p>
        </w:tc>
      </w:tr>
      <w:tr>
        <w:trPr>
          <w:trHeight w:val="56" w:hRule="atLeast"/>
          <w:cantSplit w:val="true"/>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260" w:type="dxa"/>
            <w:vMerge w:val="restart"/>
            <w:tcBorders>
              <w:left w:val="single" w:sz="8" w:space="0" w:color="000000"/>
            </w:tcBorders>
            <w:shd w:fill="auto" w:val="clear"/>
            <w:tcMar>
              <w:left w:w="-10" w:type="dxa"/>
            </w:tcMar>
          </w:tcPr>
          <w:p>
            <w:pPr>
              <w:pStyle w:val="Normal"/>
              <w:spacing w:lineRule="exact" w:line="241"/>
              <w:ind w:left="60" w:hanging="0"/>
              <w:rPr>
                <w:rFonts w:ascii="Symbol" w:hAnsi="Symbol" w:eastAsia="Symbol" w:cs="Symbol"/>
              </w:rPr>
            </w:pPr>
            <w:r>
              <w:rPr>
                <w:rFonts w:eastAsia="Symbol" w:cs="Symbol" w:ascii="Symbol" w:hAnsi="Symbol"/>
              </w:rPr>
              <w:t></w:t>
            </w:r>
          </w:p>
        </w:tc>
        <w:tc>
          <w:tcPr>
            <w:tcW w:w="1380" w:type="dxa"/>
            <w:vMerge w:val="restart"/>
            <w:tcBorders/>
            <w:shd w:fill="auto" w:val="cle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piasek średni</w:t>
            </w:r>
          </w:p>
        </w:tc>
        <w:tc>
          <w:tcPr>
            <w:tcW w:w="1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440" w:type="dxa"/>
            <w:vMerge w:val="restart"/>
            <w:tcBorders/>
            <w:shd w:fill="auto" w:val="clear"/>
          </w:tcPr>
          <w:p>
            <w:pPr>
              <w:pStyle w:val="Normal"/>
              <w:spacing w:lineRule="exact" w:line="229"/>
              <w:ind w:left="160" w:hanging="0"/>
              <w:rPr>
                <w:rFonts w:ascii="Times New Roman" w:hAnsi="Times New Roman" w:eastAsia="Times New Roman" w:cs="Times New Roman"/>
              </w:rPr>
            </w:pPr>
            <w:r>
              <w:rPr>
                <w:rFonts w:eastAsia="Times New Roman" w:cs="Times New Roman" w:ascii="Times New Roman" w:hAnsi="Times New Roman"/>
              </w:rPr>
              <w:t>żwir gliniasty</w:t>
            </w:r>
          </w:p>
        </w:tc>
        <w:tc>
          <w:tcPr>
            <w:tcW w:w="2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440" w:type="dxa"/>
            <w:vMerge w:val="continue"/>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185" w:hRule="atLeast"/>
          <w:cantSplit w:val="true"/>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26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380" w:type="dxa"/>
            <w:vMerge w:val="continue"/>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8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440" w:type="dxa"/>
            <w:vMerge w:val="continue"/>
            <w:tcBorders/>
            <w:shd w:fill="auto" w:val="cle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220" w:type="dxa"/>
            <w:tcBorders>
              <w:left w:val="single" w:sz="8" w:space="0" w:color="000000"/>
            </w:tcBorders>
            <w:shd w:fill="auto" w:val="clear"/>
            <w:tcMar>
              <w:left w:w="-10" w:type="dxa"/>
            </w:tcMar>
          </w:tcPr>
          <w:p>
            <w:pPr>
              <w:pStyle w:val="Normal"/>
              <w:spacing w:lineRule="exact" w:line="185"/>
              <w:ind w:left="60" w:hanging="0"/>
              <w:rPr>
                <w:rFonts w:ascii="Symbol" w:hAnsi="Symbol" w:eastAsia="Symbol" w:cs="Symbol"/>
                <w:sz w:val="18"/>
              </w:rPr>
            </w:pPr>
            <w:r>
              <w:rPr>
                <w:rFonts w:eastAsia="Symbol" w:cs="Symbol" w:ascii="Symbol" w:hAnsi="Symbol"/>
                <w:sz w:val="18"/>
              </w:rPr>
              <w:t></w:t>
            </w:r>
          </w:p>
        </w:tc>
        <w:tc>
          <w:tcPr>
            <w:tcW w:w="1440" w:type="dxa"/>
            <w:tcBorders>
              <w:right w:val="single" w:sz="8" w:space="0" w:color="000000"/>
              <w:insideV w:val="single" w:sz="8" w:space="0" w:color="000000"/>
            </w:tcBorders>
            <w:shd w:fill="auto" w:val="clear"/>
          </w:tcPr>
          <w:p>
            <w:pPr>
              <w:pStyle w:val="Normal"/>
              <w:spacing w:lineRule="exact" w:line="185"/>
              <w:ind w:left="120" w:hanging="0"/>
              <w:rPr/>
            </w:pPr>
            <w:r>
              <w:rPr>
                <w:rFonts w:eastAsia="Times New Roman" w:cs="Times New Roman" w:ascii="Times New Roman" w:hAnsi="Times New Roman"/>
                <w:sz w:val="18"/>
              </w:rPr>
              <w:t>ił, ił piaszczys-</w:t>
            </w:r>
          </w:p>
        </w:tc>
      </w:tr>
      <w:tr>
        <w:trPr>
          <w:trHeight w:val="253" w:hRule="atLeast"/>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260" w:type="dxa"/>
            <w:tcBorders>
              <w:left w:val="single" w:sz="8" w:space="0" w:color="000000"/>
            </w:tcBorders>
            <w:shd w:fill="auto" w:val="clear"/>
            <w:tcMar>
              <w:left w:w="-10" w:type="dxa"/>
            </w:tcMar>
          </w:tcPr>
          <w:p>
            <w:pPr>
              <w:pStyle w:val="Normal"/>
              <w:spacing w:lineRule="auto"/>
              <w:ind w:left="60" w:hanging="0"/>
              <w:rPr>
                <w:rFonts w:ascii="Symbol" w:hAnsi="Symbol" w:eastAsia="Symbol" w:cs="Symbol"/>
              </w:rPr>
            </w:pPr>
            <w:r>
              <w:rPr>
                <w:rFonts w:eastAsia="Symbol" w:cs="Symbol" w:ascii="Symbol" w:hAnsi="Symbol"/>
              </w:rPr>
              <w:t></w:t>
            </w:r>
          </w:p>
        </w:tc>
        <w:tc>
          <w:tcPr>
            <w:tcW w:w="1380" w:type="dxa"/>
            <w:tcBorders/>
            <w:shd w:fill="auto" w:val="cle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piasek drobny</w:t>
            </w:r>
          </w:p>
        </w:tc>
        <w:tc>
          <w:tcPr>
            <w:tcW w:w="180" w:type="dxa"/>
            <w:tcBorders>
              <w:left w:val="single" w:sz="8" w:space="0" w:color="000000"/>
            </w:tcBorders>
            <w:shd w:fill="auto" w:val="clear"/>
            <w:tcMar>
              <w:left w:w="-10" w:type="dxa"/>
            </w:tcMar>
          </w:tcPr>
          <w:p>
            <w:pPr>
              <w:pStyle w:val="Normal"/>
              <w:spacing w:lineRule="exact" w:line="242"/>
              <w:ind w:left="60" w:hanging="0"/>
              <w:rPr>
                <w:rFonts w:ascii="Symbol" w:hAnsi="Symbol" w:eastAsia="Symbol" w:cs="Symbol"/>
                <w:w w:val="90"/>
              </w:rPr>
            </w:pPr>
            <w:r>
              <w:rPr>
                <w:rFonts w:eastAsia="Symbol" w:cs="Symbol" w:ascii="Symbol" w:hAnsi="Symbol"/>
                <w:w w:val="90"/>
              </w:rPr>
              <w:t></w:t>
            </w:r>
          </w:p>
        </w:tc>
        <w:tc>
          <w:tcPr>
            <w:tcW w:w="1440" w:type="dxa"/>
            <w:tcBorders/>
            <w:shd w:fill="auto" w:val="clear"/>
          </w:tcPr>
          <w:p>
            <w:pPr>
              <w:pStyle w:val="Normal"/>
              <w:spacing w:lineRule="exact" w:line="229"/>
              <w:ind w:left="160" w:hanging="0"/>
              <w:rPr>
                <w:rFonts w:ascii="Times New Roman" w:hAnsi="Times New Roman" w:eastAsia="Times New Roman" w:cs="Times New Roman"/>
              </w:rPr>
            </w:pPr>
            <w:r>
              <w:rPr>
                <w:rFonts w:eastAsia="Times New Roman" w:cs="Times New Roman" w:ascii="Times New Roman" w:hAnsi="Times New Roman"/>
              </w:rPr>
              <w:t>pospółka</w:t>
            </w:r>
          </w:p>
        </w:tc>
        <w:tc>
          <w:tcPr>
            <w:tcW w:w="2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440" w:type="dxa"/>
            <w:tcBorders>
              <w:right w:val="single" w:sz="8" w:space="0" w:color="000000"/>
              <w:insideV w:val="single" w:sz="8" w:space="0" w:color="000000"/>
            </w:tcBorders>
            <w:shd w:fill="auto" w:val="clear"/>
          </w:tcPr>
          <w:p>
            <w:pPr>
              <w:pStyle w:val="Normal"/>
              <w:spacing w:lineRule="auto"/>
              <w:ind w:left="120" w:hanging="0"/>
              <w:rPr>
                <w:rFonts w:ascii="Times New Roman" w:hAnsi="Times New Roman" w:eastAsia="Times New Roman" w:cs="Times New Roman"/>
                <w:sz w:val="18"/>
              </w:rPr>
            </w:pPr>
            <w:r>
              <w:rPr>
                <w:rFonts w:eastAsia="Times New Roman" w:cs="Times New Roman" w:ascii="Times New Roman" w:hAnsi="Times New Roman"/>
                <w:sz w:val="18"/>
              </w:rPr>
              <w:t>ty, ił pylasty</w:t>
            </w:r>
          </w:p>
        </w:tc>
      </w:tr>
      <w:tr>
        <w:trPr>
          <w:trHeight w:val="190" w:hRule="atLeast"/>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260" w:type="dxa"/>
            <w:tcBorders>
              <w:left w:val="single" w:sz="8" w:space="0" w:color="000000"/>
            </w:tcBorders>
            <w:shd w:fill="auto" w:val="clear"/>
            <w:tcMar>
              <w:left w:w="-10" w:type="dxa"/>
            </w:tcMar>
          </w:tcPr>
          <w:p>
            <w:pPr>
              <w:pStyle w:val="Normal"/>
              <w:spacing w:lineRule="exact" w:line="190"/>
              <w:ind w:left="60" w:hanging="0"/>
              <w:rPr>
                <w:rFonts w:ascii="Symbol" w:hAnsi="Symbol" w:eastAsia="Symbol" w:cs="Symbol"/>
              </w:rPr>
            </w:pPr>
            <w:r>
              <w:rPr>
                <w:rFonts w:eastAsia="Symbol" w:cs="Symbol" w:ascii="Symbol" w:hAnsi="Symbol"/>
              </w:rPr>
              <w:t></w:t>
            </w:r>
          </w:p>
        </w:tc>
        <w:tc>
          <w:tcPr>
            <w:tcW w:w="1380" w:type="dxa"/>
            <w:tcBorders/>
            <w:shd w:fill="auto" w:val="clear"/>
          </w:tcPr>
          <w:p>
            <w:pPr>
              <w:pStyle w:val="Normal"/>
              <w:spacing w:lineRule="exact" w:line="190"/>
              <w:ind w:left="80" w:hanging="0"/>
              <w:rPr>
                <w:rFonts w:ascii="Times New Roman" w:hAnsi="Times New Roman" w:eastAsia="Times New Roman" w:cs="Times New Roman"/>
              </w:rPr>
            </w:pPr>
            <w:r>
              <w:rPr>
                <w:rFonts w:eastAsia="Times New Roman" w:cs="Times New Roman" w:ascii="Times New Roman" w:hAnsi="Times New Roman"/>
              </w:rPr>
              <w:t>żużel</w:t>
            </w:r>
          </w:p>
        </w:tc>
        <w:tc>
          <w:tcPr>
            <w:tcW w:w="1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1440" w:type="dxa"/>
            <w:tcBorders/>
            <w:shd w:fill="auto" w:val="clear"/>
          </w:tcPr>
          <w:p>
            <w:pPr>
              <w:pStyle w:val="Normal"/>
              <w:spacing w:lineRule="exact" w:line="190"/>
              <w:ind w:left="160" w:hanging="0"/>
              <w:rPr>
                <w:rFonts w:ascii="Times New Roman" w:hAnsi="Times New Roman" w:eastAsia="Times New Roman" w:cs="Times New Roman"/>
              </w:rPr>
            </w:pPr>
            <w:r>
              <w:rPr>
                <w:rFonts w:eastAsia="Times New Roman" w:cs="Times New Roman" w:ascii="Times New Roman" w:hAnsi="Times New Roman"/>
              </w:rPr>
              <w:t>gliniasta</w:t>
            </w:r>
          </w:p>
        </w:tc>
        <w:tc>
          <w:tcPr>
            <w:tcW w:w="1660" w:type="dxa"/>
            <w:gridSpan w:val="2"/>
            <w:tcBorders>
              <w:left w:val="single" w:sz="8" w:space="0" w:color="000000"/>
              <w:right w:val="single" w:sz="8" w:space="0" w:color="000000"/>
              <w:insideV w:val="single" w:sz="8" w:space="0" w:color="000000"/>
            </w:tcBorders>
            <w:shd w:fill="auto" w:val="clear"/>
            <w:tcMar>
              <w:left w:w="-10" w:type="dxa"/>
            </w:tcMar>
          </w:tcPr>
          <w:p>
            <w:pPr>
              <w:pStyle w:val="Normal"/>
              <w:spacing w:lineRule="auto"/>
              <w:ind w:left="60" w:hanging="0"/>
              <w:rPr>
                <w:rFonts w:ascii="Times New Roman" w:hAnsi="Times New Roman" w:eastAsia="Times New Roman" w:cs="Times New Roman"/>
                <w:b/>
                <w:b/>
                <w:sz w:val="16"/>
              </w:rPr>
            </w:pPr>
            <w:r>
              <w:rPr>
                <w:rFonts w:eastAsia="Times New Roman" w:cs="Times New Roman" w:ascii="Times New Roman" w:hAnsi="Times New Roman"/>
                <w:b/>
                <w:sz w:val="16"/>
              </w:rPr>
              <w:t>bardzo wysadzinowe</w:t>
            </w:r>
          </w:p>
        </w:tc>
      </w:tr>
      <w:tr>
        <w:trPr>
          <w:trHeight w:val="219" w:hRule="atLeast"/>
          <w:cantSplit w:val="true"/>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b/>
                <w:b/>
                <w:sz w:val="19"/>
              </w:rPr>
            </w:pPr>
            <w:r>
              <w:rPr>
                <w:rFonts w:eastAsia="Times New Roman" w:cs="Times New Roman" w:ascii="Times New Roman" w:hAnsi="Times New Roman"/>
                <w:b/>
                <w:sz w:val="19"/>
              </w:rPr>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380" w:type="dxa"/>
            <w:vMerge w:val="restart"/>
            <w:tcBorders/>
            <w:shd w:fill="auto" w:val="cle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nierozpadowy</w:t>
            </w:r>
          </w:p>
        </w:tc>
        <w:tc>
          <w:tcPr>
            <w:tcW w:w="1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4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20" w:type="dxa"/>
            <w:tcBorders>
              <w:left w:val="single" w:sz="8" w:space="0" w:color="000000"/>
            </w:tcBorders>
            <w:shd w:fill="auto" w:val="clear"/>
            <w:tcMar>
              <w:left w:w="-10" w:type="dxa"/>
            </w:tcMar>
          </w:tcPr>
          <w:p>
            <w:pPr>
              <w:pStyle w:val="Normal"/>
              <w:spacing w:lineRule="exact" w:line="219"/>
              <w:ind w:left="60" w:hanging="0"/>
              <w:rPr>
                <w:rFonts w:ascii="Symbol" w:hAnsi="Symbol" w:eastAsia="Symbol" w:cs="Symbol"/>
                <w:sz w:val="18"/>
              </w:rPr>
            </w:pPr>
            <w:r>
              <w:rPr>
                <w:rFonts w:eastAsia="Symbol" w:cs="Symbol" w:ascii="Symbol" w:hAnsi="Symbol"/>
                <w:sz w:val="18"/>
              </w:rPr>
              <w:t></w:t>
            </w:r>
          </w:p>
        </w:tc>
        <w:tc>
          <w:tcPr>
            <w:tcW w:w="1440" w:type="dxa"/>
            <w:tcBorders>
              <w:right w:val="single" w:sz="8" w:space="0" w:color="000000"/>
              <w:insideV w:val="single" w:sz="8" w:space="0" w:color="000000"/>
            </w:tcBorders>
            <w:shd w:fill="auto" w:val="clear"/>
          </w:tcPr>
          <w:p>
            <w:pPr>
              <w:pStyle w:val="Normal"/>
              <w:spacing w:lineRule="auto"/>
              <w:ind w:left="120" w:hanging="0"/>
              <w:rPr>
                <w:rFonts w:ascii="Times New Roman" w:hAnsi="Times New Roman" w:eastAsia="Times New Roman" w:cs="Times New Roman"/>
                <w:sz w:val="18"/>
              </w:rPr>
            </w:pPr>
            <w:r>
              <w:rPr>
                <w:rFonts w:eastAsia="Times New Roman" w:cs="Times New Roman" w:ascii="Times New Roman" w:hAnsi="Times New Roman"/>
                <w:sz w:val="18"/>
              </w:rPr>
              <w:t>piasek gliniasty</w:t>
            </w:r>
          </w:p>
        </w:tc>
      </w:tr>
      <w:tr>
        <w:trPr>
          <w:trHeight w:val="74" w:hRule="atLeast"/>
          <w:cantSplit w:val="true"/>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380" w:type="dxa"/>
            <w:vMerge w:val="continue"/>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440" w:type="dxa"/>
            <w:tcBorders/>
            <w:shd w:fill="auto" w:val="clear"/>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20" w:type="dxa"/>
            <w:vMerge w:val="restart"/>
            <w:tcBorders>
              <w:left w:val="single" w:sz="8" w:space="0" w:color="000000"/>
            </w:tcBorders>
            <w:shd w:fill="auto" w:val="clear"/>
            <w:tcMar>
              <w:left w:w="-10" w:type="dxa"/>
            </w:tcMar>
          </w:tcPr>
          <w:p>
            <w:pPr>
              <w:pStyle w:val="Normal"/>
              <w:spacing w:lineRule="exact" w:line="220"/>
              <w:ind w:left="60" w:hanging="0"/>
              <w:rPr>
                <w:rFonts w:ascii="Symbol" w:hAnsi="Symbol" w:eastAsia="Symbol" w:cs="Symbol"/>
                <w:sz w:val="18"/>
              </w:rPr>
            </w:pPr>
            <w:r>
              <w:rPr>
                <w:rFonts w:eastAsia="Symbol" w:cs="Symbol" w:ascii="Symbol" w:hAnsi="Symbol"/>
                <w:sz w:val="18"/>
              </w:rPr>
              <w:t></w:t>
            </w:r>
          </w:p>
        </w:tc>
        <w:tc>
          <w:tcPr>
            <w:tcW w:w="1440" w:type="dxa"/>
            <w:vMerge w:val="restart"/>
            <w:tcBorders>
              <w:right w:val="single" w:sz="8" w:space="0" w:color="000000"/>
              <w:insideV w:val="single" w:sz="8" w:space="0" w:color="000000"/>
            </w:tcBorders>
            <w:shd w:fill="auto" w:val="clear"/>
          </w:tcPr>
          <w:p>
            <w:pPr>
              <w:pStyle w:val="Normal"/>
              <w:spacing w:lineRule="auto"/>
              <w:ind w:left="120" w:hanging="0"/>
              <w:rPr/>
            </w:pPr>
            <w:r>
              <w:rPr>
                <w:rFonts w:eastAsia="Times New Roman" w:cs="Times New Roman" w:ascii="Times New Roman" w:hAnsi="Times New Roman"/>
                <w:sz w:val="18"/>
              </w:rPr>
              <w:t>pył, pył piasz-</w:t>
            </w:r>
          </w:p>
        </w:tc>
      </w:tr>
      <w:tr>
        <w:trPr>
          <w:trHeight w:val="150" w:hRule="atLeast"/>
          <w:cantSplit w:val="true"/>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38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440" w:type="dxa"/>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220" w:type="dxa"/>
            <w:vMerge w:val="continue"/>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440" w:type="dxa"/>
            <w:vMerge w:val="continue"/>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r>
      <w:tr>
        <w:trPr>
          <w:trHeight w:val="211" w:hRule="atLeast"/>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380" w:type="dxa"/>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440" w:type="dxa"/>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2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440" w:type="dxa"/>
            <w:tcBorders>
              <w:right w:val="single" w:sz="8" w:space="0" w:color="000000"/>
              <w:insideV w:val="single" w:sz="8" w:space="0" w:color="000000"/>
            </w:tcBorders>
            <w:shd w:fill="auto" w:val="clear"/>
          </w:tcPr>
          <w:p>
            <w:pPr>
              <w:pStyle w:val="Normal"/>
              <w:spacing w:lineRule="auto"/>
              <w:ind w:left="120" w:hanging="0"/>
              <w:rPr>
                <w:rFonts w:ascii="Times New Roman" w:hAnsi="Times New Roman" w:eastAsia="Times New Roman" w:cs="Times New Roman"/>
                <w:sz w:val="18"/>
              </w:rPr>
            </w:pPr>
            <w:r>
              <w:rPr>
                <w:rFonts w:eastAsia="Times New Roman" w:cs="Times New Roman" w:ascii="Times New Roman" w:hAnsi="Times New Roman"/>
                <w:sz w:val="18"/>
              </w:rPr>
              <w:t>czysty</w:t>
            </w:r>
          </w:p>
        </w:tc>
      </w:tr>
      <w:tr>
        <w:trPr>
          <w:trHeight w:val="223" w:hRule="atLeast"/>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3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4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20" w:type="dxa"/>
            <w:tcBorders>
              <w:left w:val="single" w:sz="8" w:space="0" w:color="000000"/>
            </w:tcBorders>
            <w:shd w:fill="auto" w:val="clear"/>
            <w:tcMar>
              <w:left w:w="-10" w:type="dxa"/>
            </w:tcMar>
          </w:tcPr>
          <w:p>
            <w:pPr>
              <w:pStyle w:val="Normal"/>
              <w:spacing w:lineRule="exact" w:line="220"/>
              <w:ind w:left="60" w:hanging="0"/>
              <w:rPr>
                <w:rFonts w:ascii="Symbol" w:hAnsi="Symbol" w:eastAsia="Symbol" w:cs="Symbol"/>
                <w:sz w:val="18"/>
              </w:rPr>
            </w:pPr>
            <w:r>
              <w:rPr>
                <w:rFonts w:eastAsia="Symbol" w:cs="Symbol" w:ascii="Symbol" w:hAnsi="Symbol"/>
                <w:sz w:val="18"/>
              </w:rPr>
              <w:t></w:t>
            </w:r>
          </w:p>
        </w:tc>
        <w:tc>
          <w:tcPr>
            <w:tcW w:w="1440" w:type="dxa"/>
            <w:tcBorders>
              <w:right w:val="single" w:sz="8" w:space="0" w:color="000000"/>
              <w:insideV w:val="single" w:sz="8" w:space="0" w:color="000000"/>
            </w:tcBorders>
            <w:shd w:fill="auto" w:val="clear"/>
          </w:tcPr>
          <w:p>
            <w:pPr>
              <w:pStyle w:val="Normal"/>
              <w:spacing w:lineRule="auto"/>
              <w:ind w:left="120" w:hanging="0"/>
              <w:rPr>
                <w:rFonts w:ascii="Times New Roman" w:hAnsi="Times New Roman" w:eastAsia="Times New Roman" w:cs="Times New Roman"/>
                <w:sz w:val="18"/>
              </w:rPr>
            </w:pPr>
            <w:r>
              <w:rPr>
                <w:rFonts w:eastAsia="Times New Roman" w:cs="Times New Roman" w:ascii="Times New Roman" w:hAnsi="Times New Roman"/>
                <w:sz w:val="18"/>
              </w:rPr>
              <w:t>glina piasz-</w:t>
            </w:r>
          </w:p>
        </w:tc>
      </w:tr>
      <w:tr>
        <w:trPr>
          <w:trHeight w:val="211" w:hRule="atLeast"/>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380" w:type="dxa"/>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440" w:type="dxa"/>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2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440" w:type="dxa"/>
            <w:tcBorders>
              <w:right w:val="single" w:sz="8" w:space="0" w:color="000000"/>
              <w:insideV w:val="single" w:sz="8" w:space="0" w:color="000000"/>
            </w:tcBorders>
            <w:shd w:fill="auto" w:val="clear"/>
          </w:tcPr>
          <w:p>
            <w:pPr>
              <w:pStyle w:val="Normal"/>
              <w:spacing w:lineRule="exact" w:line="206"/>
              <w:ind w:left="120" w:hanging="0"/>
              <w:rPr>
                <w:rFonts w:ascii="Times New Roman" w:hAnsi="Times New Roman" w:eastAsia="Times New Roman" w:cs="Times New Roman"/>
                <w:sz w:val="18"/>
              </w:rPr>
            </w:pPr>
            <w:r>
              <w:rPr>
                <w:rFonts w:eastAsia="Times New Roman" w:cs="Times New Roman" w:ascii="Times New Roman" w:hAnsi="Times New Roman"/>
                <w:sz w:val="18"/>
              </w:rPr>
              <w:t>czysta, glina,</w:t>
            </w:r>
          </w:p>
        </w:tc>
      </w:tr>
      <w:tr>
        <w:trPr>
          <w:trHeight w:val="211" w:hRule="atLeast"/>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44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380" w:type="dxa"/>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440" w:type="dxa"/>
            <w:tcBorders/>
            <w:shd w:fill="auto" w:val="cle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2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440" w:type="dxa"/>
            <w:tcBorders>
              <w:right w:val="single" w:sz="8" w:space="0" w:color="000000"/>
              <w:insideV w:val="single" w:sz="8" w:space="0" w:color="000000"/>
            </w:tcBorders>
            <w:shd w:fill="auto" w:val="clear"/>
          </w:tcPr>
          <w:p>
            <w:pPr>
              <w:pStyle w:val="Normal"/>
              <w:spacing w:lineRule="auto"/>
              <w:ind w:left="120" w:hanging="0"/>
              <w:rPr>
                <w:rFonts w:ascii="Times New Roman" w:hAnsi="Times New Roman" w:eastAsia="Times New Roman" w:cs="Times New Roman"/>
                <w:sz w:val="18"/>
              </w:rPr>
            </w:pPr>
            <w:r>
              <w:rPr>
                <w:rFonts w:eastAsia="Times New Roman" w:cs="Times New Roman" w:ascii="Times New Roman" w:hAnsi="Times New Roman"/>
                <w:sz w:val="18"/>
              </w:rPr>
              <w:t>glina pylasta</w:t>
            </w:r>
          </w:p>
        </w:tc>
      </w:tr>
      <w:tr>
        <w:trPr>
          <w:trHeight w:val="226" w:hRule="atLeast"/>
        </w:trPr>
        <w:tc>
          <w:tcPr>
            <w:tcW w:w="5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4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38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2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0"/>
              <w:ind w:left="60" w:hanging="0"/>
              <w:rPr>
                <w:rFonts w:ascii="Symbol" w:hAnsi="Symbol" w:eastAsia="Symbol" w:cs="Symbol"/>
                <w:sz w:val="18"/>
              </w:rPr>
            </w:pPr>
            <w:r>
              <w:rPr>
                <w:rFonts w:eastAsia="Symbol" w:cs="Symbol" w:ascii="Symbol" w:hAnsi="Symbol"/>
                <w:sz w:val="18"/>
              </w:rPr>
              <w:t></w:t>
            </w:r>
          </w:p>
        </w:tc>
        <w:tc>
          <w:tcPr>
            <w:tcW w:w="1440"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ind w:left="120" w:hanging="0"/>
              <w:rPr>
                <w:rFonts w:ascii="Times New Roman" w:hAnsi="Times New Roman" w:eastAsia="Times New Roman" w:cs="Times New Roman"/>
                <w:sz w:val="18"/>
              </w:rPr>
            </w:pPr>
            <w:r>
              <w:rPr>
                <w:rFonts w:eastAsia="Times New Roman" w:cs="Times New Roman" w:ascii="Times New Roman" w:hAnsi="Times New Roman"/>
                <w:sz w:val="18"/>
              </w:rPr>
              <w:t>ił warwowy</w:t>
            </w:r>
          </w:p>
        </w:tc>
      </w:tr>
      <w:tr>
        <w:trPr>
          <w:trHeight w:val="226" w:hRule="atLeast"/>
        </w:trPr>
        <w:tc>
          <w:tcPr>
            <w:tcW w:w="520" w:type="dxa"/>
            <w:tcBorders>
              <w:left w:val="single" w:sz="8" w:space="0" w:color="000000"/>
            </w:tcBorders>
            <w:shd w:fill="auto" w:val="clear"/>
            <w:tcMar>
              <w:left w:w="-10" w:type="dxa"/>
            </w:tcMar>
          </w:tcPr>
          <w:p>
            <w:pPr>
              <w:pStyle w:val="Normal"/>
              <w:spacing w:lineRule="exact" w:line="226"/>
              <w:jc w:val="center"/>
              <w:rPr>
                <w:rFonts w:ascii="Times New Roman" w:hAnsi="Times New Roman" w:eastAsia="Times New Roman" w:cs="Times New Roman"/>
                <w:w w:val="99"/>
              </w:rPr>
            </w:pPr>
            <w:r>
              <w:rPr>
                <w:rFonts w:eastAsia="Times New Roman" w:cs="Times New Roman" w:ascii="Times New Roman" w:hAnsi="Times New Roman"/>
                <w:w w:val="99"/>
              </w:rPr>
              <w:t>2</w:t>
            </w:r>
          </w:p>
        </w:tc>
        <w:tc>
          <w:tcPr>
            <w:tcW w:w="1440" w:type="dxa"/>
            <w:tcBorders>
              <w:left w:val="single" w:sz="8" w:space="0" w:color="000000"/>
            </w:tcBorders>
            <w:shd w:fill="auto" w:val="clear"/>
            <w:tcMar>
              <w:left w:w="-10" w:type="dxa"/>
            </w:tcMar>
          </w:tcPr>
          <w:p>
            <w:pPr>
              <w:pStyle w:val="Normal"/>
              <w:spacing w:lineRule="exact" w:line="226"/>
              <w:ind w:left="60" w:hanging="0"/>
              <w:rPr>
                <w:rFonts w:ascii="Times New Roman" w:hAnsi="Times New Roman" w:eastAsia="Times New Roman" w:cs="Times New Roman"/>
              </w:rPr>
            </w:pPr>
            <w:r>
              <w:rPr>
                <w:rFonts w:eastAsia="Times New Roman" w:cs="Times New Roman" w:ascii="Times New Roman" w:hAnsi="Times New Roman"/>
              </w:rPr>
              <w:t>Zawartość</w:t>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3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4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4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5" w:hRule="atLeast"/>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40" w:type="dxa"/>
            <w:tcBorders>
              <w:left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cząstek</w:t>
            </w:r>
          </w:p>
        </w:tc>
        <w:tc>
          <w:tcPr>
            <w:tcW w:w="680" w:type="dxa"/>
            <w:tcBorders>
              <w:left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w w:val="95"/>
              </w:rPr>
            </w:pPr>
            <w:r>
              <w:rPr>
                <w:rFonts w:eastAsia="Times New Roman" w:cs="Times New Roman" w:ascii="Times New Roman" w:hAnsi="Times New Roman"/>
                <w:w w:val="95"/>
              </w:rPr>
              <w:t>%</w:t>
            </w:r>
          </w:p>
        </w:tc>
        <w:tc>
          <w:tcPr>
            <w:tcW w:w="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5"/>
              </w:rPr>
            </w:pPr>
            <w:r>
              <w:rPr>
                <w:rFonts w:eastAsia="Times New Roman" w:cs="Times New Roman" w:ascii="Times New Roman" w:hAnsi="Times New Roman"/>
                <w:w w:val="95"/>
              </w:rPr>
            </w:r>
          </w:p>
        </w:tc>
        <w:tc>
          <w:tcPr>
            <w:tcW w:w="138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4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47" w:hRule="atLeast"/>
        </w:trPr>
        <w:tc>
          <w:tcPr>
            <w:tcW w:w="5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1440" w:type="dxa"/>
            <w:tcBorders>
              <w:left w:val="single" w:sz="8" w:space="0" w:color="000000"/>
            </w:tcBorders>
            <w:shd w:fill="auto" w:val="clear"/>
            <w:tcMar>
              <w:left w:w="-10" w:type="dxa"/>
            </w:tcMar>
          </w:tcPr>
          <w:p>
            <w:pPr>
              <w:pStyle w:val="Normal"/>
              <w:spacing w:lineRule="auto"/>
              <w:ind w:left="60" w:hanging="0"/>
              <w:rPr/>
            </w:pPr>
            <w:r>
              <w:rPr>
                <w:rFonts w:eastAsia="Symbol" w:cs="Symbol" w:ascii="Symbol" w:hAnsi="Symbol"/>
              </w:rPr>
              <w:t></w:t>
            </w:r>
            <w:r>
              <w:rPr>
                <w:rFonts w:eastAsia="Times New Roman" w:cs="Times New Roman" w:ascii="Times New Roman" w:hAnsi="Times New Roman"/>
              </w:rPr>
              <w:t xml:space="preserve"> </w:t>
            </w:r>
            <w:r>
              <w:rPr>
                <w:rFonts w:eastAsia="Times New Roman" w:cs="Times New Roman" w:ascii="Times New Roman" w:hAnsi="Times New Roman"/>
              </w:rPr>
              <w:t>0,075 mm</w:t>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1380" w:type="dxa"/>
            <w:tcBorders/>
            <w:shd w:fill="auto" w:val="clear"/>
          </w:tcPr>
          <w:p>
            <w:pPr>
              <w:pStyle w:val="Normal"/>
              <w:spacing w:lineRule="auto"/>
              <w:ind w:right="200" w:hanging="0"/>
              <w:jc w:val="center"/>
              <w:rPr/>
            </w:pPr>
            <w:r>
              <w:rPr>
                <w:rFonts w:eastAsia="Symbol" w:cs="Symbol" w:ascii="Symbol" w:hAnsi="Symbol"/>
                <w:w w:val="99"/>
              </w:rPr>
              <w:t></w:t>
            </w:r>
            <w:r>
              <w:rPr>
                <w:rFonts w:eastAsia="Times New Roman" w:cs="Times New Roman" w:ascii="Times New Roman" w:hAnsi="Times New Roman"/>
                <w:w w:val="99"/>
              </w:rPr>
              <w:t xml:space="preserve"> </w:t>
            </w:r>
            <w:r>
              <w:rPr>
                <w:rFonts w:eastAsia="Times New Roman" w:cs="Times New Roman" w:ascii="Times New Roman" w:hAnsi="Times New Roman"/>
                <w:w w:val="99"/>
              </w:rPr>
              <w:t>15</w:t>
            </w:r>
          </w:p>
        </w:tc>
        <w:tc>
          <w:tcPr>
            <w:tcW w:w="1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21"/>
              </w:rPr>
            </w:pPr>
            <w:r>
              <w:rPr>
                <w:rFonts w:eastAsia="Times New Roman" w:cs="Times New Roman" w:ascii="Times New Roman" w:hAnsi="Times New Roman"/>
                <w:w w:val="99"/>
                <w:sz w:val="21"/>
              </w:rPr>
            </w:r>
          </w:p>
        </w:tc>
        <w:tc>
          <w:tcPr>
            <w:tcW w:w="1440" w:type="dxa"/>
            <w:tcBorders/>
            <w:shd w:fill="auto" w:val="clear"/>
          </w:tcPr>
          <w:p>
            <w:pPr>
              <w:pStyle w:val="Normal"/>
              <w:spacing w:lineRule="exact" w:line="229"/>
              <w:ind w:left="140" w:hanging="0"/>
              <w:rPr>
                <w:rFonts w:ascii="Times New Roman" w:hAnsi="Times New Roman" w:eastAsia="Times New Roman" w:cs="Times New Roman"/>
              </w:rPr>
            </w:pPr>
            <w:r>
              <w:rPr>
                <w:rFonts w:eastAsia="Times New Roman" w:cs="Times New Roman" w:ascii="Times New Roman" w:hAnsi="Times New Roman"/>
              </w:rPr>
              <w:t>od 15 do 30</w:t>
            </w:r>
          </w:p>
        </w:tc>
        <w:tc>
          <w:tcPr>
            <w:tcW w:w="2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1440" w:type="dxa"/>
            <w:tcBorders>
              <w:right w:val="single" w:sz="8" w:space="0" w:color="000000"/>
              <w:insideV w:val="single" w:sz="8" w:space="0" w:color="000000"/>
            </w:tcBorders>
            <w:shd w:fill="auto" w:val="clear"/>
          </w:tcPr>
          <w:p>
            <w:pPr>
              <w:pStyle w:val="Normal"/>
              <w:spacing w:lineRule="auto"/>
              <w:ind w:right="167" w:hanging="0"/>
              <w:jc w:val="center"/>
              <w:rPr/>
            </w:pPr>
            <w:r>
              <w:rPr>
                <w:rFonts w:eastAsia="Symbol" w:cs="Symbol" w:ascii="Symbol" w:hAnsi="Symbol"/>
                <w:w w:val="99"/>
              </w:rPr>
              <w:t></w:t>
            </w:r>
            <w:r>
              <w:rPr>
                <w:rFonts w:eastAsia="Times New Roman" w:cs="Times New Roman" w:ascii="Times New Roman" w:hAnsi="Times New Roman"/>
                <w:w w:val="99"/>
              </w:rPr>
              <w:t xml:space="preserve"> </w:t>
            </w:r>
            <w:r>
              <w:rPr>
                <w:rFonts w:eastAsia="Times New Roman" w:cs="Times New Roman" w:ascii="Times New Roman" w:hAnsi="Times New Roman"/>
                <w:w w:val="99"/>
              </w:rPr>
              <w:t>30</w:t>
            </w:r>
          </w:p>
        </w:tc>
      </w:tr>
      <w:tr>
        <w:trPr>
          <w:trHeight w:val="250" w:hRule="atLeast"/>
        </w:trPr>
        <w:tc>
          <w:tcPr>
            <w:tcW w:w="5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21"/>
              </w:rPr>
            </w:pPr>
            <w:r>
              <w:rPr>
                <w:rFonts w:eastAsia="Times New Roman" w:cs="Times New Roman" w:ascii="Times New Roman" w:hAnsi="Times New Roman"/>
                <w:w w:val="99"/>
                <w:sz w:val="21"/>
              </w:rPr>
            </w:r>
          </w:p>
        </w:tc>
        <w:tc>
          <w:tcPr>
            <w:tcW w:w="1440" w:type="dxa"/>
            <w:tcBorders>
              <w:left w:val="single" w:sz="8" w:space="0" w:color="000000"/>
              <w:bottom w:val="single" w:sz="8" w:space="0" w:color="000000"/>
              <w:insideH w:val="single" w:sz="8" w:space="0" w:color="000000"/>
            </w:tcBorders>
            <w:shd w:fill="auto" w:val="clear"/>
            <w:tcMar>
              <w:left w:w="-10" w:type="dxa"/>
            </w:tcMar>
          </w:tcPr>
          <w:p>
            <w:pPr>
              <w:pStyle w:val="Normal"/>
              <w:spacing w:lineRule="auto"/>
              <w:ind w:left="60" w:hanging="0"/>
              <w:rPr/>
            </w:pPr>
            <w:r>
              <w:rPr>
                <w:rFonts w:eastAsia="Symbol" w:cs="Symbol" w:ascii="Symbol" w:hAnsi="Symbol"/>
              </w:rPr>
              <w:t></w:t>
            </w:r>
            <w:r>
              <w:rPr>
                <w:rFonts w:eastAsia="Times New Roman" w:cs="Times New Roman" w:ascii="Times New Roman" w:hAnsi="Times New Roman"/>
              </w:rPr>
              <w:t xml:space="preserve"> </w:t>
            </w:r>
            <w:r>
              <w:rPr>
                <w:rFonts w:eastAsia="Times New Roman" w:cs="Times New Roman" w:ascii="Times New Roman" w:hAnsi="Times New Roman"/>
              </w:rPr>
              <w:t>0,02  mm</w:t>
            </w:r>
          </w:p>
        </w:tc>
        <w:tc>
          <w:tcPr>
            <w:tcW w:w="6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1380" w:type="dxa"/>
            <w:tcBorders>
              <w:bottom w:val="single" w:sz="8" w:space="0" w:color="000000"/>
              <w:insideH w:val="single" w:sz="8" w:space="0" w:color="000000"/>
            </w:tcBorders>
            <w:shd w:fill="auto" w:val="clear"/>
          </w:tcPr>
          <w:p>
            <w:pPr>
              <w:pStyle w:val="Normal"/>
              <w:spacing w:lineRule="auto"/>
              <w:ind w:right="180" w:hanging="0"/>
              <w:jc w:val="center"/>
              <w:rPr/>
            </w:pPr>
            <w:r>
              <w:rPr>
                <w:rFonts w:eastAsia="Symbol" w:cs="Symbol" w:ascii="Symbol" w:hAnsi="Symbol"/>
                <w:w w:val="99"/>
              </w:rPr>
              <w:t></w:t>
            </w:r>
            <w:r>
              <w:rPr>
                <w:rFonts w:eastAsia="Times New Roman" w:cs="Times New Roman" w:ascii="Times New Roman" w:hAnsi="Times New Roman"/>
                <w:w w:val="99"/>
              </w:rPr>
              <w:t xml:space="preserve"> </w:t>
            </w:r>
            <w:r>
              <w:rPr>
                <w:rFonts w:eastAsia="Times New Roman" w:cs="Times New Roman" w:ascii="Times New Roman" w:hAnsi="Times New Roman"/>
                <w:w w:val="99"/>
              </w:rPr>
              <w:t>3</w:t>
            </w:r>
          </w:p>
        </w:tc>
        <w:tc>
          <w:tcPr>
            <w:tcW w:w="1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21"/>
              </w:rPr>
            </w:pPr>
            <w:r>
              <w:rPr>
                <w:rFonts w:eastAsia="Times New Roman" w:cs="Times New Roman" w:ascii="Times New Roman" w:hAnsi="Times New Roman"/>
                <w:w w:val="99"/>
                <w:sz w:val="21"/>
              </w:rPr>
            </w:r>
          </w:p>
        </w:tc>
        <w:tc>
          <w:tcPr>
            <w:tcW w:w="1440" w:type="dxa"/>
            <w:tcBorders>
              <w:bottom w:val="single" w:sz="8" w:space="0" w:color="000000"/>
              <w:insideH w:val="single" w:sz="8" w:space="0" w:color="000000"/>
            </w:tcBorders>
            <w:shd w:fill="auto" w:val="clear"/>
          </w:tcPr>
          <w:p>
            <w:pPr>
              <w:pStyle w:val="Normal"/>
              <w:spacing w:lineRule="exact" w:line="222"/>
              <w:ind w:right="120" w:hanging="0"/>
              <w:jc w:val="center"/>
              <w:rPr>
                <w:rFonts w:ascii="Times New Roman" w:hAnsi="Times New Roman" w:eastAsia="Times New Roman" w:cs="Times New Roman"/>
              </w:rPr>
            </w:pPr>
            <w:r>
              <w:rPr>
                <w:rFonts w:eastAsia="Times New Roman" w:cs="Times New Roman" w:ascii="Times New Roman" w:hAnsi="Times New Roman"/>
              </w:rPr>
              <w:t>od 3 do 10</w:t>
            </w:r>
          </w:p>
        </w:tc>
        <w:tc>
          <w:tcPr>
            <w:tcW w:w="2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1440"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ind w:right="167" w:hanging="0"/>
              <w:jc w:val="center"/>
              <w:rPr/>
            </w:pPr>
            <w:r>
              <w:rPr>
                <w:rFonts w:eastAsia="Symbol" w:cs="Symbol" w:ascii="Symbol" w:hAnsi="Symbol"/>
                <w:w w:val="99"/>
              </w:rPr>
              <w:t></w:t>
            </w:r>
            <w:r>
              <w:rPr>
                <w:rFonts w:eastAsia="Times New Roman" w:cs="Times New Roman" w:ascii="Times New Roman" w:hAnsi="Times New Roman"/>
                <w:w w:val="99"/>
              </w:rPr>
              <w:t xml:space="preserve"> </w:t>
            </w:r>
            <w:r>
              <w:rPr>
                <w:rFonts w:eastAsia="Times New Roman" w:cs="Times New Roman" w:ascii="Times New Roman" w:hAnsi="Times New Roman"/>
                <w:w w:val="99"/>
              </w:rPr>
              <w:t>10</w:t>
            </w:r>
          </w:p>
        </w:tc>
      </w:tr>
      <w:tr>
        <w:trPr>
          <w:trHeight w:val="227" w:hRule="atLeast"/>
        </w:trPr>
        <w:tc>
          <w:tcPr>
            <w:tcW w:w="520" w:type="dxa"/>
            <w:tcBorders>
              <w:left w:val="single" w:sz="8" w:space="0" w:color="000000"/>
            </w:tcBorders>
            <w:shd w:fill="auto" w:val="clear"/>
            <w:tcMar>
              <w:left w:w="-10" w:type="dxa"/>
            </w:tcMar>
          </w:tcPr>
          <w:p>
            <w:pPr>
              <w:pStyle w:val="Normal"/>
              <w:spacing w:lineRule="exact" w:line="226"/>
              <w:jc w:val="center"/>
              <w:rPr>
                <w:rFonts w:ascii="Times New Roman" w:hAnsi="Times New Roman" w:eastAsia="Times New Roman" w:cs="Times New Roman"/>
                <w:w w:val="99"/>
              </w:rPr>
            </w:pPr>
            <w:r>
              <w:rPr>
                <w:rFonts w:eastAsia="Times New Roman" w:cs="Times New Roman" w:ascii="Times New Roman" w:hAnsi="Times New Roman"/>
                <w:w w:val="99"/>
              </w:rPr>
              <w:t>3</w:t>
            </w:r>
          </w:p>
        </w:tc>
        <w:tc>
          <w:tcPr>
            <w:tcW w:w="1440" w:type="dxa"/>
            <w:tcBorders>
              <w:left w:val="single" w:sz="8" w:space="0" w:color="000000"/>
            </w:tcBorders>
            <w:shd w:fill="auto" w:val="clear"/>
            <w:tcMar>
              <w:left w:w="-10" w:type="dxa"/>
            </w:tcMar>
          </w:tcPr>
          <w:p>
            <w:pPr>
              <w:pStyle w:val="Normal"/>
              <w:spacing w:lineRule="exact" w:line="226"/>
              <w:ind w:left="60" w:hanging="0"/>
              <w:rPr>
                <w:rFonts w:ascii="Times New Roman" w:hAnsi="Times New Roman" w:eastAsia="Times New Roman" w:cs="Times New Roman"/>
              </w:rPr>
            </w:pPr>
            <w:r>
              <w:rPr>
                <w:rFonts w:eastAsia="Times New Roman" w:cs="Times New Roman" w:ascii="Times New Roman" w:hAnsi="Times New Roman"/>
              </w:rPr>
              <w:t>Kapilarność</w:t>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3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4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4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53" w:hRule="atLeast"/>
        </w:trPr>
        <w:tc>
          <w:tcPr>
            <w:tcW w:w="5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4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53"/>
              <w:ind w:left="60" w:hanging="0"/>
              <w:rPr/>
            </w:pPr>
            <w:r>
              <w:rPr>
                <w:rFonts w:eastAsia="Times New Roman" w:cs="Times New Roman" w:ascii="Times New Roman" w:hAnsi="Times New Roman"/>
              </w:rPr>
              <w:t>bierna H</w:t>
            </w:r>
            <w:r>
              <w:rPr>
                <w:rFonts w:eastAsia="Times New Roman" w:cs="Times New Roman" w:ascii="Times New Roman" w:hAnsi="Times New Roman"/>
                <w:sz w:val="25"/>
                <w:vertAlign w:val="subscript"/>
              </w:rPr>
              <w:t>kb</w:t>
            </w:r>
          </w:p>
        </w:tc>
        <w:tc>
          <w:tcPr>
            <w:tcW w:w="68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jc w:val="center"/>
              <w:rPr>
                <w:rFonts w:ascii="Times New Roman" w:hAnsi="Times New Roman" w:eastAsia="Times New Roman" w:cs="Times New Roman"/>
              </w:rPr>
            </w:pPr>
            <w:r>
              <w:rPr>
                <w:rFonts w:eastAsia="Times New Roman" w:cs="Times New Roman" w:ascii="Times New Roman" w:hAnsi="Times New Roman"/>
              </w:rPr>
              <w:t>m</w:t>
            </w:r>
          </w:p>
        </w:tc>
        <w:tc>
          <w:tcPr>
            <w:tcW w:w="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380" w:type="dxa"/>
            <w:tcBorders>
              <w:bottom w:val="single" w:sz="8" w:space="0" w:color="000000"/>
              <w:insideH w:val="single" w:sz="8" w:space="0" w:color="000000"/>
            </w:tcBorders>
            <w:shd w:fill="auto" w:val="clear"/>
          </w:tcPr>
          <w:p>
            <w:pPr>
              <w:pStyle w:val="Normal"/>
              <w:spacing w:lineRule="auto"/>
              <w:ind w:right="180" w:hanging="0"/>
              <w:jc w:val="center"/>
              <w:rPr/>
            </w:pPr>
            <w:r>
              <w:rPr>
                <w:rFonts w:eastAsia="Symbol" w:cs="Symbol" w:ascii="Symbol" w:hAnsi="Symbol"/>
              </w:rPr>
              <w:t></w:t>
            </w:r>
            <w:r>
              <w:rPr>
                <w:rFonts w:eastAsia="Times New Roman" w:cs="Times New Roman" w:ascii="Times New Roman" w:hAnsi="Times New Roman"/>
              </w:rPr>
              <w:t xml:space="preserve"> </w:t>
            </w:r>
            <w:r>
              <w:rPr>
                <w:rFonts w:eastAsia="Times New Roman" w:cs="Times New Roman" w:ascii="Times New Roman" w:hAnsi="Times New Roman"/>
              </w:rPr>
              <w:t>1,0</w:t>
            </w:r>
          </w:p>
        </w:tc>
        <w:tc>
          <w:tcPr>
            <w:tcW w:w="1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440" w:type="dxa"/>
            <w:tcBorders>
              <w:bottom w:val="single" w:sz="8" w:space="0" w:color="000000"/>
              <w:insideH w:val="single" w:sz="8" w:space="0" w:color="000000"/>
            </w:tcBorders>
            <w:shd w:fill="auto" w:val="clear"/>
          </w:tcPr>
          <w:p>
            <w:pPr>
              <w:pStyle w:val="Normal"/>
              <w:spacing w:lineRule="auto"/>
              <w:ind w:right="120" w:hanging="0"/>
              <w:jc w:val="center"/>
              <w:rPr/>
            </w:pPr>
            <w:r>
              <w:rPr>
                <w:rFonts w:eastAsia="Symbol" w:cs="Symbol" w:ascii="Symbol" w:hAnsi="Symbol"/>
              </w:rPr>
              <w:t></w:t>
            </w:r>
            <w:r>
              <w:rPr>
                <w:rFonts w:eastAsia="Times New Roman" w:cs="Times New Roman" w:ascii="Times New Roman" w:hAnsi="Times New Roman"/>
              </w:rPr>
              <w:t xml:space="preserve"> </w:t>
            </w:r>
            <w:r>
              <w:rPr>
                <w:rFonts w:eastAsia="Times New Roman" w:cs="Times New Roman" w:ascii="Times New Roman" w:hAnsi="Times New Roman"/>
              </w:rPr>
              <w:t>1,0</w:t>
            </w:r>
          </w:p>
        </w:tc>
        <w:tc>
          <w:tcPr>
            <w:tcW w:w="2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440"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ind w:right="167" w:hanging="0"/>
              <w:jc w:val="center"/>
              <w:rPr/>
            </w:pPr>
            <w:r>
              <w:rPr>
                <w:rFonts w:eastAsia="Symbol" w:cs="Symbol" w:ascii="Symbol" w:hAnsi="Symbol"/>
                <w:w w:val="97"/>
              </w:rPr>
              <w:t></w:t>
            </w:r>
            <w:r>
              <w:rPr>
                <w:rFonts w:eastAsia="Times New Roman" w:cs="Times New Roman" w:ascii="Times New Roman" w:hAnsi="Times New Roman"/>
                <w:w w:val="97"/>
              </w:rPr>
              <w:t xml:space="preserve"> </w:t>
            </w:r>
            <w:r>
              <w:rPr>
                <w:rFonts w:eastAsia="Times New Roman" w:cs="Times New Roman" w:ascii="Times New Roman" w:hAnsi="Times New Roman"/>
                <w:w w:val="97"/>
              </w:rPr>
              <w:t>1,0</w:t>
            </w:r>
          </w:p>
        </w:tc>
      </w:tr>
      <w:tr>
        <w:trPr>
          <w:trHeight w:val="224" w:hRule="atLeast"/>
        </w:trPr>
        <w:tc>
          <w:tcPr>
            <w:tcW w:w="520" w:type="dxa"/>
            <w:tcBorders>
              <w:left w:val="single" w:sz="8" w:space="0" w:color="000000"/>
            </w:tcBorders>
            <w:shd w:fill="auto" w:val="clear"/>
            <w:tcMar>
              <w:left w:w="-10" w:type="dxa"/>
            </w:tcMar>
          </w:tcPr>
          <w:p>
            <w:pPr>
              <w:pStyle w:val="Normal"/>
              <w:spacing w:lineRule="exact" w:line="223"/>
              <w:jc w:val="center"/>
              <w:rPr>
                <w:rFonts w:ascii="Times New Roman" w:hAnsi="Times New Roman" w:eastAsia="Times New Roman" w:cs="Times New Roman"/>
                <w:w w:val="99"/>
              </w:rPr>
            </w:pPr>
            <w:r>
              <w:rPr>
                <w:rFonts w:eastAsia="Times New Roman" w:cs="Times New Roman" w:ascii="Times New Roman" w:hAnsi="Times New Roman"/>
                <w:w w:val="99"/>
              </w:rPr>
              <w:t>4</w:t>
            </w:r>
          </w:p>
        </w:tc>
        <w:tc>
          <w:tcPr>
            <w:tcW w:w="1440" w:type="dxa"/>
            <w:tcBorders>
              <w:left w:val="single" w:sz="8" w:space="0" w:color="000000"/>
            </w:tcBorders>
            <w:shd w:fill="auto" w:val="clear"/>
            <w:tcMar>
              <w:left w:w="-10" w:type="dxa"/>
            </w:tcMar>
          </w:tcPr>
          <w:p>
            <w:pPr>
              <w:pStyle w:val="Normal"/>
              <w:spacing w:lineRule="exact" w:line="223"/>
              <w:ind w:left="60" w:hanging="0"/>
              <w:rPr>
                <w:rFonts w:ascii="Times New Roman" w:hAnsi="Times New Roman" w:eastAsia="Times New Roman" w:cs="Times New Roman"/>
              </w:rPr>
            </w:pPr>
            <w:r>
              <w:rPr>
                <w:rFonts w:eastAsia="Times New Roman" w:cs="Times New Roman" w:ascii="Times New Roman" w:hAnsi="Times New Roman"/>
              </w:rPr>
              <w:t>Wskaźnik</w:t>
            </w:r>
          </w:p>
        </w:tc>
        <w:tc>
          <w:tcPr>
            <w:tcW w:w="6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6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38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8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4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20" w:type="dxa"/>
            <w:tcBorders>
              <w:left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40" w:type="dxa"/>
            <w:tcBorders>
              <w:right w:val="single" w:sz="8" w:space="0" w:color="000000"/>
              <w:insideV w:val="single" w:sz="8" w:space="0" w:color="000000"/>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51" w:hRule="atLeast"/>
        </w:trPr>
        <w:tc>
          <w:tcPr>
            <w:tcW w:w="5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1440" w:type="dxa"/>
            <w:tcBorders>
              <w:left w:val="single" w:sz="8" w:space="0" w:color="000000"/>
              <w:bottom w:val="single" w:sz="8" w:space="0" w:color="000000"/>
              <w:insideH w:val="single" w:sz="8" w:space="0" w:color="000000"/>
            </w:tcBorders>
            <w:shd w:fill="auto" w:val="clear"/>
            <w:tcMar>
              <w:left w:w="-10" w:type="dxa"/>
            </w:tcMar>
          </w:tcPr>
          <w:p>
            <w:pPr>
              <w:pStyle w:val="Normal"/>
              <w:spacing w:lineRule="exact" w:line="229"/>
              <w:ind w:left="60" w:hanging="0"/>
              <w:rPr>
                <w:rFonts w:ascii="Times New Roman" w:hAnsi="Times New Roman" w:eastAsia="Times New Roman" w:cs="Times New Roman"/>
              </w:rPr>
            </w:pPr>
            <w:r>
              <w:rPr>
                <w:rFonts w:eastAsia="Times New Roman" w:cs="Times New Roman" w:ascii="Times New Roman" w:hAnsi="Times New Roman"/>
              </w:rPr>
              <w:t>piaskowy WP</w:t>
            </w:r>
          </w:p>
        </w:tc>
        <w:tc>
          <w:tcPr>
            <w:tcW w:w="6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26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1380" w:type="dxa"/>
            <w:tcBorders>
              <w:bottom w:val="single" w:sz="8" w:space="0" w:color="000000"/>
              <w:insideH w:val="single" w:sz="8" w:space="0" w:color="000000"/>
            </w:tcBorders>
            <w:shd w:fill="auto" w:val="clear"/>
          </w:tcPr>
          <w:p>
            <w:pPr>
              <w:pStyle w:val="Normal"/>
              <w:spacing w:lineRule="auto"/>
              <w:ind w:right="200" w:hanging="0"/>
              <w:jc w:val="center"/>
              <w:rPr/>
            </w:pPr>
            <w:r>
              <w:rPr>
                <w:rFonts w:eastAsia="Symbol" w:cs="Symbol" w:ascii="Symbol" w:hAnsi="Symbol"/>
                <w:w w:val="99"/>
              </w:rPr>
              <w:t></w:t>
            </w:r>
            <w:r>
              <w:rPr>
                <w:rFonts w:eastAsia="Times New Roman" w:cs="Times New Roman" w:ascii="Times New Roman" w:hAnsi="Times New Roman"/>
                <w:w w:val="99"/>
              </w:rPr>
              <w:t xml:space="preserve"> </w:t>
            </w:r>
            <w:r>
              <w:rPr>
                <w:rFonts w:eastAsia="Times New Roman" w:cs="Times New Roman" w:ascii="Times New Roman" w:hAnsi="Times New Roman"/>
                <w:w w:val="99"/>
              </w:rPr>
              <w:t>35</w:t>
            </w:r>
          </w:p>
        </w:tc>
        <w:tc>
          <w:tcPr>
            <w:tcW w:w="18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w w:val="99"/>
                <w:sz w:val="21"/>
              </w:rPr>
            </w:pPr>
            <w:r>
              <w:rPr>
                <w:rFonts w:eastAsia="Times New Roman" w:cs="Times New Roman" w:ascii="Times New Roman" w:hAnsi="Times New Roman"/>
                <w:w w:val="99"/>
                <w:sz w:val="21"/>
              </w:rPr>
            </w:r>
          </w:p>
        </w:tc>
        <w:tc>
          <w:tcPr>
            <w:tcW w:w="1440" w:type="dxa"/>
            <w:tcBorders>
              <w:bottom w:val="single" w:sz="8" w:space="0" w:color="000000"/>
              <w:insideH w:val="single" w:sz="8" w:space="0" w:color="000000"/>
            </w:tcBorders>
            <w:shd w:fill="auto" w:val="clear"/>
          </w:tcPr>
          <w:p>
            <w:pPr>
              <w:pStyle w:val="Normal"/>
              <w:spacing w:lineRule="exact" w:line="229"/>
              <w:ind w:left="140" w:hanging="0"/>
              <w:rPr>
                <w:rFonts w:ascii="Times New Roman" w:hAnsi="Times New Roman" w:eastAsia="Times New Roman" w:cs="Times New Roman"/>
              </w:rPr>
            </w:pPr>
            <w:r>
              <w:rPr>
                <w:rFonts w:eastAsia="Times New Roman" w:cs="Times New Roman" w:ascii="Times New Roman" w:hAnsi="Times New Roman"/>
              </w:rPr>
              <w:t>od 25 do 35</w:t>
            </w:r>
          </w:p>
        </w:tc>
        <w:tc>
          <w:tcPr>
            <w:tcW w:w="22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1440"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ind w:right="167" w:hanging="0"/>
              <w:jc w:val="center"/>
              <w:rPr/>
            </w:pPr>
            <w:r>
              <w:rPr>
                <w:rFonts w:eastAsia="Symbol" w:cs="Symbol" w:ascii="Symbol" w:hAnsi="Symbol"/>
                <w:w w:val="99"/>
              </w:rPr>
              <w:t></w:t>
            </w:r>
            <w:r>
              <w:rPr>
                <w:rFonts w:eastAsia="Times New Roman" w:cs="Times New Roman" w:ascii="Times New Roman" w:hAnsi="Times New Roman"/>
                <w:w w:val="99"/>
              </w:rPr>
              <w:t xml:space="preserve"> </w:t>
            </w:r>
            <w:r>
              <w:rPr>
                <w:rFonts w:eastAsia="Times New Roman" w:cs="Times New Roman" w:ascii="Times New Roman" w:hAnsi="Times New Roman"/>
                <w:w w:val="99"/>
              </w:rPr>
              <w:t>25</w:t>
            </w:r>
          </w:p>
        </w:tc>
      </w:tr>
      <w:tr>
        <w:trPr>
          <w:trHeight w:val="819" w:hRule="atLeast"/>
        </w:trPr>
        <w:tc>
          <w:tcPr>
            <w:tcW w:w="520" w:type="dxa"/>
            <w:tcBorders/>
            <w:shd w:fill="auto" w:val="clear"/>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144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8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6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8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20" w:type="dxa"/>
            <w:gridSpan w:val="2"/>
            <w:tcBorders/>
            <w:shd w:fill="auto" w:val="clear"/>
          </w:tcPr>
          <w:p>
            <w:pPr>
              <w:pStyle w:val="Normal"/>
              <w:spacing w:lineRule="exact" w:line="229"/>
              <w:ind w:left="140" w:hanging="0"/>
              <w:rPr>
                <w:rFonts w:ascii="Times New Roman" w:hAnsi="Times New Roman" w:eastAsia="Times New Roman" w:cs="Times New Roman"/>
              </w:rPr>
            </w:pPr>
            <w:r>
              <w:rPr>
                <w:rFonts w:eastAsia="Times New Roman" w:cs="Times New Roman" w:ascii="Times New Roman" w:hAnsi="Times New Roman"/>
              </w:rPr>
              <w:t>106</w:t>
            </w:r>
          </w:p>
        </w:tc>
        <w:tc>
          <w:tcPr>
            <w:tcW w:w="22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2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bl>
    <w:p>
      <w:pPr>
        <w:sectPr>
          <w:type w:val="nextPage"/>
          <w:pgSz w:w="11906" w:h="16838"/>
          <w:pgMar w:left="1360" w:right="1460" w:header="0" w:top="1440" w:footer="0" w:bottom="1440" w:gutter="0"/>
          <w:pgNumType w:fmt="decimal"/>
          <w:formProt w:val="false"/>
          <w:textDirection w:val="lrTb"/>
          <w:docGrid w:type="default" w:linePitch="360" w:charSpace="4294963199"/>
        </w:sectPr>
        <w:pStyle w:val="Normal"/>
        <w:numPr>
          <w:ilvl w:val="0"/>
          <w:numId w:val="0"/>
        </w:numPr>
        <w:rPr>
          <w:rFonts w:ascii="Times New Roman" w:hAnsi="Times New Roman" w:eastAsia="Times New Roman" w:cs="Times New Roman"/>
          <w:sz w:val="24"/>
        </w:rPr>
      </w:pPr>
      <w:r>
        <w:rPr>
          <w:rFonts w:eastAsia="Times New Roman" w:cs="Times New Roman" w:ascii="Times New Roman" w:hAnsi="Times New Roman"/>
          <w:sz w:val="24"/>
        </w:rPr>
        <mc:AlternateContent>
          <mc:Choice Requires="wps">
            <w:drawing>
              <wp:anchor behindDoc="1" distT="0" distB="0" distL="114935" distR="114935" simplePos="0" locked="0" layoutInCell="1" allowOverlap="1" relativeHeight="87">
                <wp:simplePos x="0" y="0"/>
                <wp:positionH relativeFrom="column">
                  <wp:posOffset>317500</wp:posOffset>
                </wp:positionH>
                <wp:positionV relativeFrom="paragraph">
                  <wp:posOffset>-3963035</wp:posOffset>
                </wp:positionV>
                <wp:extent cx="9525" cy="635"/>
                <wp:effectExtent l="0" t="0" r="0" b="0"/>
                <wp:wrapNone/>
                <wp:docPr id="86" name=""/>
                <a:graphic xmlns:a="http://schemas.openxmlformats.org/drawingml/2006/main">
                  <a:graphicData uri="http://schemas.microsoft.com/office/word/2010/wordprocessingShape">
                    <wps:wsp>
                      <wps:cNvSpPr/>
                      <wps:spPr>
                        <a:xfrm>
                          <a:off x="0" y="0"/>
                          <a:ext cx="9000" cy="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25pt,-312.05pt" to="25.65pt,-312.05pt" stroked="t" style="position:absolute">
                <v:stroke color="black" weight="1440" joinstyle="miter" endcap="square"/>
                <v:fill o:detectmouseclick="t" on="false"/>
              </v:line>
            </w:pict>
          </mc:Fallback>
        </mc:AlternateContent>
        <mc:AlternateContent>
          <mc:Choice Requires="wps">
            <w:drawing>
              <wp:anchor behindDoc="1" distT="0" distB="0" distL="114935" distR="114935" simplePos="0" locked="0" layoutInCell="1" allowOverlap="1" relativeHeight="88">
                <wp:simplePos x="0" y="0"/>
                <wp:positionH relativeFrom="column">
                  <wp:posOffset>1216660</wp:posOffset>
                </wp:positionH>
                <wp:positionV relativeFrom="paragraph">
                  <wp:posOffset>-3963035</wp:posOffset>
                </wp:positionV>
                <wp:extent cx="9525" cy="635"/>
                <wp:effectExtent l="0" t="0" r="0" b="0"/>
                <wp:wrapNone/>
                <wp:docPr id="87" name=""/>
                <a:graphic xmlns:a="http://schemas.openxmlformats.org/drawingml/2006/main">
                  <a:graphicData uri="http://schemas.microsoft.com/office/word/2010/wordprocessingShape">
                    <wps:wsp>
                      <wps:cNvSpPr/>
                      <wps:spPr>
                        <a:xfrm>
                          <a:off x="0" y="0"/>
                          <a:ext cx="9000" cy="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95.8pt,-312.05pt" to="96.45pt,-312.05pt" stroked="t" style="position:absolute">
                <v:stroke color="black" weight="1440" joinstyle="miter" endcap="square"/>
                <v:fill o:detectmouseclick="t" on="false"/>
              </v:line>
            </w:pict>
          </mc:Fallback>
        </mc:AlternateContent>
        <mc:AlternateContent>
          <mc:Choice Requires="wps">
            <w:drawing>
              <wp:anchor behindDoc="1" distT="0" distB="0" distL="114935" distR="114935" simplePos="0" locked="0" layoutInCell="1" allowOverlap="1" relativeHeight="89">
                <wp:simplePos x="0" y="0"/>
                <wp:positionH relativeFrom="column">
                  <wp:posOffset>1666875</wp:posOffset>
                </wp:positionH>
                <wp:positionV relativeFrom="paragraph">
                  <wp:posOffset>-3963035</wp:posOffset>
                </wp:positionV>
                <wp:extent cx="9525" cy="635"/>
                <wp:effectExtent l="0" t="0" r="0" b="0"/>
                <wp:wrapNone/>
                <wp:docPr id="88" name=""/>
                <a:graphic xmlns:a="http://schemas.openxmlformats.org/drawingml/2006/main">
                  <a:graphicData uri="http://schemas.microsoft.com/office/word/2010/wordprocessingShape">
                    <wps:wsp>
                      <wps:cNvSpPr/>
                      <wps:spPr>
                        <a:xfrm>
                          <a:off x="0" y="0"/>
                          <a:ext cx="9000" cy="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131.25pt,-312.05pt" to="131.9pt,-312.05pt" stroked="t" style="position:absolute">
                <v:stroke color="black" weight="1440" joinstyle="miter" endcap="square"/>
                <v:fill o:detectmouseclick="t" on="false"/>
              </v:line>
            </w:pict>
          </mc:Fallback>
        </mc:AlternateContent>
        <mc:AlternateContent>
          <mc:Choice Requires="wps">
            <w:drawing>
              <wp:anchor behindDoc="1" distT="0" distB="0" distL="114935" distR="114935" simplePos="0" locked="0" layoutInCell="1" allowOverlap="1" relativeHeight="90">
                <wp:simplePos x="0" y="0"/>
                <wp:positionH relativeFrom="column">
                  <wp:posOffset>2701290</wp:posOffset>
                </wp:positionH>
                <wp:positionV relativeFrom="paragraph">
                  <wp:posOffset>-3963035</wp:posOffset>
                </wp:positionV>
                <wp:extent cx="10160" cy="635"/>
                <wp:effectExtent l="0" t="0" r="0" b="0"/>
                <wp:wrapNone/>
                <wp:docPr id="89" name=""/>
                <a:graphic xmlns:a="http://schemas.openxmlformats.org/drawingml/2006/main">
                  <a:graphicData uri="http://schemas.microsoft.com/office/word/2010/wordprocessingShape">
                    <wps:wsp>
                      <wps:cNvSpPr/>
                      <wps:spPr>
                        <a:xfrm>
                          <a:off x="0" y="0"/>
                          <a:ext cx="9360" cy="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212.7pt,-312.05pt" to="213.4pt,-312.05pt" stroked="t" style="position:absolute">
                <v:stroke color="black" weight="1440" joinstyle="miter" endcap="square"/>
                <v:fill o:detectmouseclick="t" on="false"/>
              </v:line>
            </w:pict>
          </mc:Fallback>
        </mc:AlternateContent>
        <mc:AlternateContent>
          <mc:Choice Requires="wps">
            <w:drawing>
              <wp:anchor behindDoc="1" distT="0" distB="0" distL="114935" distR="114935" simplePos="0" locked="0" layoutInCell="1" allowOverlap="1" relativeHeight="91">
                <wp:simplePos x="0" y="0"/>
                <wp:positionH relativeFrom="column">
                  <wp:posOffset>3735070</wp:posOffset>
                </wp:positionH>
                <wp:positionV relativeFrom="paragraph">
                  <wp:posOffset>-3963035</wp:posOffset>
                </wp:positionV>
                <wp:extent cx="9525" cy="635"/>
                <wp:effectExtent l="0" t="0" r="0" b="0"/>
                <wp:wrapNone/>
                <wp:docPr id="90" name=""/>
                <a:graphic xmlns:a="http://schemas.openxmlformats.org/drawingml/2006/main">
                  <a:graphicData uri="http://schemas.microsoft.com/office/word/2010/wordprocessingShape">
                    <wps:wsp>
                      <wps:cNvSpPr/>
                      <wps:spPr>
                        <a:xfrm>
                          <a:off x="0" y="0"/>
                          <a:ext cx="9000" cy="0"/>
                        </a:xfrm>
                        <a:prstGeom prst="line">
                          <a:avLst/>
                        </a:prstGeom>
                        <a:ln w="1440">
                          <a:solidFill>
                            <a:srgbClr val="000000"/>
                          </a:solidFill>
                          <a:miter/>
                        </a:ln>
                      </wps:spPr>
                      <wps:style>
                        <a:lnRef idx="0"/>
                        <a:fillRef idx="0"/>
                        <a:effectRef idx="0"/>
                        <a:fontRef idx="minor"/>
                      </wps:style>
                      <wps:bodyPr/>
                    </wps:wsp>
                  </a:graphicData>
                </a:graphic>
              </wp:anchor>
            </w:drawing>
          </mc:Choice>
          <mc:Fallback>
            <w:pict>
              <v:line id="shape_0" from="294.1pt,-312.05pt" to="294.75pt,-312.05pt" stroked="t" style="position:absolute">
                <v:stroke color="black" weight="1440" joinstyle="miter" endcap="square"/>
                <v:fill o:detectmouseclick="t" on="false"/>
              </v:line>
            </w:pict>
          </mc:Fallback>
        </mc:AlternateContent>
      </w:r>
    </w:p>
    <w:p>
      <w:pPr>
        <w:pStyle w:val="Normal"/>
        <w:spacing w:lineRule="exact" w:line="200"/>
        <w:rPr>
          <w:rFonts w:ascii="Times New Roman" w:hAnsi="Times New Roman" w:eastAsia="Times New Roman" w:cs="Times New Roman"/>
          <w:sz w:val="24"/>
        </w:rPr>
      </w:pPr>
      <w:bookmarkStart w:id="211" w:name="page107"/>
      <w:bookmarkStart w:id="212" w:name="page107"/>
      <w:bookmarkEnd w:id="212"/>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82"/>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3. SPRZĘT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3.1. Ogólne wymagania dotyczące sprzętu</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Ogólne wymagania dotyczące sprzętu podano w SST D-M-00.00.00 „Wymagania ogólne” pkt 3.</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3.2. Sprzęt do robót ziemnych</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rPr>
          <w:rFonts w:ascii="Times New Roman" w:hAnsi="Times New Roman" w:eastAsia="Times New Roman" w:cs="Times New Roman"/>
        </w:rPr>
      </w:pPr>
      <w:r>
        <w:rPr>
          <w:rFonts w:eastAsia="Times New Roman" w:cs="Times New Roman" w:ascii="Times New Roman" w:hAnsi="Times New Roman"/>
        </w:rPr>
        <w:t>Wykonawca przystępujący do wykonania robót ziemnych powinien wykazać się możliwością korzystania z następującego sprzętu do:</w:t>
      </w:r>
    </w:p>
    <w:p>
      <w:pPr>
        <w:pStyle w:val="Normal"/>
        <w:spacing w:lineRule="exact" w:line="28"/>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7"/>
        </w:numPr>
        <w:tabs>
          <w:tab w:val="left" w:pos="280" w:leader="none"/>
        </w:tabs>
        <w:spacing w:lineRule="auto" w:line="228"/>
        <w:ind w:left="280" w:hanging="280"/>
        <w:jc w:val="both"/>
        <w:rPr/>
      </w:pPr>
      <w:r>
        <w:rPr>
          <w:rFonts w:eastAsia="Times New Roman" w:cs="Times New Roman" w:ascii="Times New Roman" w:hAnsi="Times New Roman"/>
        </w:rPr>
        <w:t>odspajania i wydobywania gruntów (narzędzia mechaniczne, młoty pneumatyczne, zrywarki, koparki, ładowarki, wiertarki mechaniczne itp.),</w:t>
      </w:r>
    </w:p>
    <w:p>
      <w:pPr>
        <w:pStyle w:val="Normal"/>
        <w:spacing w:lineRule="exact" w:line="29"/>
        <w:rPr>
          <w:rFonts w:ascii="Symbol" w:hAnsi="Symbol" w:eastAsia="Symbol" w:cs="Symbol"/>
        </w:rPr>
      </w:pPr>
      <w:r>
        <w:rPr>
          <w:rFonts w:eastAsia="Symbol" w:cs="Symbol" w:ascii="Symbol" w:hAnsi="Symbol"/>
        </w:rPr>
      </w:r>
    </w:p>
    <w:p>
      <w:pPr>
        <w:pStyle w:val="Normal"/>
        <w:numPr>
          <w:ilvl w:val="0"/>
          <w:numId w:val="177"/>
        </w:numPr>
        <w:tabs>
          <w:tab w:val="left" w:pos="280" w:leader="none"/>
        </w:tabs>
        <w:spacing w:lineRule="auto" w:line="228"/>
        <w:ind w:left="280" w:hanging="280"/>
        <w:jc w:val="both"/>
        <w:rPr/>
      </w:pPr>
      <w:r>
        <w:rPr>
          <w:rFonts w:eastAsia="Times New Roman" w:cs="Times New Roman" w:ascii="Times New Roman" w:hAnsi="Times New Roman"/>
        </w:rPr>
        <w:t>jednoczesnego wydobywania i przemieszczania gruntów (spycharki, zgarniarki, równiarki, urządzenia do hydromechanizacji itp.),</w:t>
      </w:r>
    </w:p>
    <w:p>
      <w:pPr>
        <w:pStyle w:val="Normal"/>
        <w:spacing w:lineRule="exact" w:line="3"/>
        <w:rPr>
          <w:rFonts w:ascii="Symbol" w:hAnsi="Symbol" w:eastAsia="Symbol" w:cs="Symbol"/>
        </w:rPr>
      </w:pPr>
      <w:r>
        <w:rPr>
          <w:rFonts w:eastAsia="Symbol" w:cs="Symbol" w:ascii="Symbol" w:hAnsi="Symbol"/>
        </w:rPr>
      </w:r>
    </w:p>
    <w:p>
      <w:pPr>
        <w:pStyle w:val="Normal"/>
        <w:numPr>
          <w:ilvl w:val="0"/>
          <w:numId w:val="177"/>
        </w:numPr>
        <w:tabs>
          <w:tab w:val="left" w:pos="280" w:leader="none"/>
        </w:tabs>
        <w:spacing w:lineRule="auto"/>
        <w:ind w:left="280" w:hanging="280"/>
        <w:jc w:val="both"/>
        <w:rPr/>
      </w:pPr>
      <w:r>
        <w:rPr>
          <w:rFonts w:eastAsia="Times New Roman" w:cs="Times New Roman" w:ascii="Times New Roman" w:hAnsi="Times New Roman"/>
        </w:rPr>
        <w:t>transportu mas ziemnych (samochody wywrotki, samochody skrzyniowe, taśmociągi itp.),</w:t>
      </w:r>
    </w:p>
    <w:p>
      <w:pPr>
        <w:pStyle w:val="Normal"/>
        <w:spacing w:lineRule="exact" w:line="2"/>
        <w:rPr>
          <w:rFonts w:ascii="Symbol" w:hAnsi="Symbol" w:eastAsia="Symbol" w:cs="Symbol"/>
        </w:rPr>
      </w:pPr>
      <w:r>
        <w:rPr>
          <w:rFonts w:eastAsia="Symbol" w:cs="Symbol" w:ascii="Symbol" w:hAnsi="Symbol"/>
        </w:rPr>
      </w:r>
    </w:p>
    <w:p>
      <w:pPr>
        <w:pStyle w:val="Normal"/>
        <w:numPr>
          <w:ilvl w:val="0"/>
          <w:numId w:val="177"/>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sprzętu zagęszczającego (walce, ubijaki, płyty wibracyjne itp.).</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83"/>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4. TRANSPORT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4.1. Ogólne wymagania dotyczące transportu</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Ogólne wymagania dotyczące transportu podano w SST D-M-00.00.00 „Wymagania ogólne” pkt 4.</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4.2. Transport gruntów</w:t>
      </w:r>
    </w:p>
    <w:p>
      <w:pPr>
        <w:pStyle w:val="Normal"/>
        <w:spacing w:lineRule="exact" w:line="133"/>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ind w:firstLine="708"/>
        <w:jc w:val="both"/>
        <w:rPr/>
      </w:pPr>
      <w:r>
        <w:rPr>
          <w:rFonts w:eastAsia="Times New Roman" w:cs="Times New Roman" w:ascii="Times New Roman" w:hAnsi="Times New Roman"/>
        </w:rPr>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Zwiększenie odległości transportu ponad wartości zatwierdzone nie może być podstawą roszczeń Wykonawcy, dotyczących dodatkowej zapłaty za transport, o ile zwiększone odległości nie zostały wcześniej zaakceptowane na piśmie przez Inżyniera.</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 WYKONANIE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5.1. Ogólne zasady wykonania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Ogólne zasady wykonania robót podano w SST D-M-00.00.00 „Wymagania ogólne” pkt 5.</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5.2. Dokładność wykonania wykopów i nasypów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2"/>
        <w:ind w:firstLine="708"/>
        <w:jc w:val="both"/>
        <w:rPr/>
      </w:pPr>
      <w:r>
        <w:rPr>
          <w:rFonts w:eastAsia="Times New Roman" w:cs="Times New Roman" w:ascii="Times New Roman" w:hAnsi="Times New Roman"/>
        </w:rPr>
        <w:t xml:space="preserve">Odchylenie osi korpusu ziemnego, w wykopie lub nasypie, od osi projektowanej nie powinny być większe niż </w:t>
      </w:r>
      <w:r>
        <w:rPr>
          <w:rFonts w:eastAsia="Symbol" w:cs="Symbol" w:ascii="Symbol" w:hAnsi="Symbol"/>
        </w:rPr>
        <w:t></w:t>
      </w:r>
      <w:r>
        <w:rPr>
          <w:rFonts w:eastAsia="Times New Roman" w:cs="Times New Roman" w:ascii="Times New Roman" w:hAnsi="Times New Roman"/>
        </w:rPr>
        <w:t xml:space="preserve"> 10 cm. Różnica w stosunku do projektowanych rzędnych robót ziemnych nie może przekraczać +</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1 cm i -3 cm.</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firstLine="708"/>
        <w:jc w:val="both"/>
        <w:rPr/>
      </w:pPr>
      <w:r>
        <w:rPr>
          <w:rFonts w:eastAsia="Times New Roman" w:cs="Times New Roman" w:ascii="Times New Roman" w:hAnsi="Times New Roman"/>
        </w:rPr>
        <w:t xml:space="preserve">Szerokość górnej powierzchni korpusu nie może różnić się od szerokości projektowanej o więcej niż </w:t>
      </w:r>
      <w:r>
        <w:rPr>
          <w:rFonts w:eastAsia="Symbol" w:cs="Symbol" w:ascii="Symbol" w:hAnsi="Symbol"/>
        </w:rPr>
        <w:t></w:t>
      </w:r>
      <w:r>
        <w:rPr>
          <w:rFonts w:eastAsia="Times New Roman" w:cs="Times New Roman" w:ascii="Times New Roman" w:hAnsi="Times New Roman"/>
        </w:rPr>
        <w:t xml:space="preserve"> 10 cm, a krawędzie korony drogi nie powinny mieć wyraźnych załamań w planie.</w:t>
      </w:r>
    </w:p>
    <w:p>
      <w:pPr>
        <w:pStyle w:val="Normal"/>
        <w:spacing w:lineRule="exact" w:line="15"/>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firstLine="708"/>
        <w:jc w:val="both"/>
        <w:rPr/>
      </w:pPr>
      <w:r>
        <w:rPr>
          <w:rFonts w:eastAsia="Times New Roman" w:cs="Times New Roman" w:ascii="Times New Roman" w:hAnsi="Times New Roman"/>
        </w:rPr>
        <w:t xml:space="preserve">Pochylenie skarp nie powinno różnić się od projektowanego o więcej niż 10% jego wartości wyrażonej tangensem kąta. Maksymalne nierówności na powierzchni skarp nie powinny przekraczać </w:t>
      </w:r>
      <w:r>
        <w:rPr>
          <w:rFonts w:eastAsia="Symbol" w:cs="Symbol" w:ascii="Symbol" w:hAnsi="Symbol"/>
        </w:rPr>
        <w:t></w:t>
      </w:r>
      <w:r>
        <w:rPr>
          <w:rFonts w:eastAsia="Times New Roman" w:cs="Times New Roman" w:ascii="Times New Roman" w:hAnsi="Times New Roman"/>
        </w:rPr>
        <w:t xml:space="preserve"> 10 cm przy pomiarze łatą 3-metrową, albo powinny być spełnione inne wymagania dotyczące nierówności, wynikające ze sposobu umocnienia powierzchni skarpy.</w:t>
      </w:r>
    </w:p>
    <w:p>
      <w:pPr>
        <w:pStyle w:val="Normal"/>
        <w:spacing w:lineRule="exact" w:line="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jc w:val="both"/>
        <w:rPr/>
      </w:pPr>
      <w:r>
        <w:rPr>
          <w:rFonts w:eastAsia="Times New Roman" w:cs="Times New Roman" w:ascii="Times New Roman" w:hAnsi="Times New Roman"/>
        </w:rPr>
        <w:t>W gruntach skalistych wymagania, dotyczące równości powierzchni dna wykopu oraz pochylenia i równości skarp, powinny być określone w dokumentacji projektowej i SST.</w:t>
      </w:r>
    </w:p>
    <w:p>
      <w:pPr>
        <w:pStyle w:val="Normal"/>
        <w:spacing w:lineRule="exact" w:line="24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5.3. Odwodnienia pasa robót ziemnych</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sectPr>
          <w:type w:val="nextPage"/>
          <w:pgSz w:w="11906" w:h="16838"/>
          <w:pgMar w:left="1440" w:right="1460" w:header="0" w:top="1440" w:footer="0" w:bottom="1440" w:gutter="0"/>
          <w:pgNumType w:fmt="decimal"/>
          <w:formProt w:val="false"/>
          <w:textDirection w:val="lrTb"/>
          <w:docGrid w:type="default" w:linePitch="360" w:charSpace="4294963199"/>
        </w:sectPr>
        <w:pStyle w:val="Normal"/>
        <w:spacing w:lineRule="auto" w:line="235"/>
        <w:ind w:firstLine="708"/>
        <w:jc w:val="both"/>
        <w:rPr/>
      </w:pPr>
      <w:r>
        <w:rPr>
          <w:rFonts w:eastAsia="Times New Roman" w:cs="Times New Roman" w:ascii="Times New Roman" w:hAnsi="Times New Roman"/>
        </w:rPr>
        <w:t>Niezależnie od budowy urządzeń, stanowiących elementy systemów odwadniających, ujętych w dokumentacji projektowej, Wykonawca powinien, o ile wymagają tego warunki terenowe, wykonać urządzenia,</w:t>
      </w:r>
    </w:p>
    <w:p>
      <w:pPr>
        <w:pStyle w:val="Normal"/>
        <w:spacing w:lineRule="exact" w:line="200"/>
        <w:rPr>
          <w:rFonts w:ascii="Times New Roman" w:hAnsi="Times New Roman" w:eastAsia="Times New Roman" w:cs="Times New Roman"/>
        </w:rPr>
      </w:pPr>
      <w:bookmarkStart w:id="213" w:name="page108"/>
      <w:bookmarkStart w:id="214" w:name="page108"/>
      <w:bookmarkEnd w:id="214"/>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80" w:hanging="0"/>
        <w:jc w:val="both"/>
        <w:rPr/>
      </w:pPr>
      <w:r>
        <w:rPr>
          <w:rFonts w:eastAsia="Times New Roman" w:cs="Times New Roman" w:ascii="Times New Roman" w:hAnsi="Times New Roman"/>
        </w:rPr>
        <w:t>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80" w:firstLine="708"/>
        <w:jc w:val="both"/>
        <w:rPr/>
      </w:pPr>
      <w:r>
        <w:rPr>
          <w:rFonts w:eastAsia="Times New Roman" w:cs="Times New Roman" w:ascii="Times New Roman" w:hAnsi="Times New Roman"/>
        </w:rPr>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80" w:firstLine="708"/>
        <w:jc w:val="both"/>
        <w:rPr/>
      </w:pPr>
      <w:r>
        <w:rPr>
          <w:rFonts w:eastAsia="Times New Roman" w:cs="Times New Roman" w:ascii="Times New Roman" w:hAnsi="Times New Roman"/>
        </w:rPr>
        <w:t>Odprowadzenie wód do istniejących zbiorników naturalnych i urządzeń odwadniających musi być poprzedzone uzgodnieniem z odpowiednimi instytucjami.</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0" w:hanging="0"/>
        <w:rPr>
          <w:rFonts w:ascii="Times New Roman" w:hAnsi="Times New Roman" w:eastAsia="Times New Roman" w:cs="Times New Roman"/>
          <w:b/>
          <w:b/>
        </w:rPr>
      </w:pPr>
      <w:r>
        <w:rPr>
          <w:rFonts w:eastAsia="Times New Roman" w:cs="Times New Roman" w:ascii="Times New Roman" w:hAnsi="Times New Roman"/>
          <w:b/>
        </w:rPr>
        <w:t>5.4. Odwodnienie wykopów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left="80" w:firstLine="708"/>
        <w:jc w:val="both"/>
        <w:rPr>
          <w:rFonts w:ascii="Times New Roman" w:hAnsi="Times New Roman" w:eastAsia="Times New Roman" w:cs="Times New Roman"/>
        </w:rPr>
      </w:pPr>
      <w:r>
        <w:rPr>
          <w:rFonts w:eastAsia="Times New Roman" w:cs="Times New Roman" w:ascii="Times New Roman" w:hAnsi="Times New Roman"/>
        </w:rPr>
        <w:t>Technologia wykonania wykopu musi umożliwiać jego prawidłowe odwodnienie w całym okresie trwania robót ziemnych. Wykonanie wykopów powinno postępować w kierunku podnoszenia się niwelety.</w:t>
      </w:r>
    </w:p>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2"/>
        <w:ind w:left="80" w:firstLine="708"/>
        <w:jc w:val="both"/>
        <w:rPr/>
      </w:pPr>
      <w:r>
        <w:rPr>
          <w:rFonts w:eastAsia="Times New Roman" w:cs="Times New Roman" w:ascii="Times New Roman" w:hAnsi="Times New Roman"/>
        </w:rPr>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pPr>
        <w:pStyle w:val="Normal"/>
        <w:spacing w:lineRule="exact" w:line="1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80" w:firstLine="708"/>
        <w:jc w:val="both"/>
        <w:rPr>
          <w:rFonts w:ascii="Times New Roman" w:hAnsi="Times New Roman" w:eastAsia="Times New Roman" w:cs="Times New Roman"/>
        </w:rPr>
      </w:pPr>
      <w:r>
        <w:rPr>
          <w:rFonts w:eastAsia="Times New Roman" w:cs="Times New Roman" w:ascii="Times New Roman" w:hAnsi="Times New Roman"/>
        </w:rPr>
        <w:t>Źródła wody, odsłonięte przy wykonywaniu wykopów, należy ująć w rowy i /lub dreny. Wody opadowe i gruntowe należy odprowadzić poza teren pasa robót ziemnych.</w:t>
      </w:r>
    </w:p>
    <w:p>
      <w:pPr>
        <w:pStyle w:val="Normal"/>
        <w:spacing w:lineRule="exact" w:line="24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0" w:hanging="0"/>
        <w:rPr>
          <w:rFonts w:ascii="Times New Roman" w:hAnsi="Times New Roman" w:eastAsia="Times New Roman" w:cs="Times New Roman"/>
          <w:b/>
          <w:b/>
        </w:rPr>
      </w:pPr>
      <w:r>
        <w:rPr>
          <w:rFonts w:eastAsia="Times New Roman" w:cs="Times New Roman" w:ascii="Times New Roman" w:hAnsi="Times New Roman"/>
          <w:b/>
        </w:rPr>
        <w:t>6. KONTROLA JAKOŚCI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80" w:hanging="0"/>
        <w:rPr>
          <w:rFonts w:ascii="Times New Roman" w:hAnsi="Times New Roman" w:eastAsia="Times New Roman" w:cs="Times New Roman"/>
          <w:b/>
          <w:b/>
        </w:rPr>
      </w:pPr>
      <w:r>
        <w:rPr>
          <w:rFonts w:eastAsia="Times New Roman" w:cs="Times New Roman" w:ascii="Times New Roman" w:hAnsi="Times New Roman"/>
          <w:b/>
        </w:rPr>
        <w:t>6.1. Ogólne zasady kontroli jakości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80" w:hanging="0"/>
        <w:rPr/>
      </w:pPr>
      <w:r>
        <w:rPr>
          <w:rFonts w:eastAsia="Times New Roman" w:cs="Times New Roman" w:ascii="Times New Roman" w:hAnsi="Times New Roman"/>
        </w:rPr>
        <w:t>Ogólne zasady kontroli jakości robót podano w SST D-M-00.00.00 „Wymagania ogólne” pkt 6.</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0" w:hanging="0"/>
        <w:rPr>
          <w:rFonts w:ascii="Times New Roman" w:hAnsi="Times New Roman" w:eastAsia="Times New Roman" w:cs="Times New Roman"/>
          <w:b/>
          <w:b/>
        </w:rPr>
      </w:pPr>
      <w:r>
        <w:rPr>
          <w:rFonts w:eastAsia="Times New Roman" w:cs="Times New Roman" w:ascii="Times New Roman" w:hAnsi="Times New Roman"/>
          <w:b/>
        </w:rPr>
        <w:t>6.2. Badania i pomiary w czasie wykonywania robót ziemnych</w:t>
      </w:r>
    </w:p>
    <w:p>
      <w:pPr>
        <w:pStyle w:val="Normal"/>
        <w:spacing w:lineRule="exact" w:line="12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80" w:hanging="0"/>
        <w:rPr/>
      </w:pPr>
      <w:r>
        <w:rPr>
          <w:rFonts w:eastAsia="Times New Roman" w:cs="Times New Roman" w:ascii="Times New Roman" w:hAnsi="Times New Roman"/>
          <w:b/>
        </w:rPr>
        <w:t xml:space="preserve">6.2.1. </w:t>
      </w:r>
      <w:r>
        <w:rPr>
          <w:rFonts w:eastAsia="Times New Roman" w:cs="Times New Roman" w:ascii="Times New Roman" w:hAnsi="Times New Roman"/>
        </w:rPr>
        <w:t>Sprawdzenie odwodnienia</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80" w:firstLine="708"/>
        <w:jc w:val="both"/>
        <w:rPr>
          <w:rFonts w:ascii="Times New Roman" w:hAnsi="Times New Roman" w:eastAsia="Times New Roman" w:cs="Times New Roman"/>
        </w:rPr>
      </w:pPr>
      <w:r>
        <w:rPr>
          <w:rFonts w:eastAsia="Times New Roman" w:cs="Times New Roman" w:ascii="Times New Roman" w:hAnsi="Times New Roman"/>
        </w:rPr>
        <w:t>Sprawdzenie odwodnienia korpusu ziemnego polega na kontroli zgodności z wymaganiami specyfikacji określonymi w pkcie 5 oraz z dokumentacją projektową.</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80" w:hanging="0"/>
        <w:rPr>
          <w:rFonts w:ascii="Times New Roman" w:hAnsi="Times New Roman" w:eastAsia="Times New Roman" w:cs="Times New Roman"/>
        </w:rPr>
      </w:pPr>
      <w:r>
        <w:rPr>
          <w:rFonts w:eastAsia="Times New Roman" w:cs="Times New Roman" w:ascii="Times New Roman" w:hAnsi="Times New Roman"/>
        </w:rPr>
        <w:t>Szczególną uwagę należy zwrócić na: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8"/>
        </w:numPr>
        <w:tabs>
          <w:tab w:val="left" w:pos="200" w:leader="none"/>
        </w:tabs>
        <w:spacing w:lineRule="auto" w:line="237"/>
        <w:ind w:left="200" w:hanging="120"/>
        <w:jc w:val="both"/>
        <w:rPr>
          <w:rFonts w:ascii="Times New Roman" w:hAnsi="Times New Roman" w:eastAsia="Times New Roman" w:cs="Times New Roman"/>
        </w:rPr>
      </w:pPr>
      <w:r>
        <w:rPr>
          <w:rFonts w:eastAsia="Times New Roman" w:cs="Times New Roman" w:ascii="Times New Roman" w:hAnsi="Times New Roman"/>
        </w:rPr>
        <w:t>właściwe ujęcie i odprowadzenie wód opadowych,</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78"/>
        </w:numPr>
        <w:tabs>
          <w:tab w:val="left" w:pos="200" w:leader="none"/>
        </w:tabs>
        <w:spacing w:lineRule="auto" w:line="237"/>
        <w:ind w:left="200" w:hanging="120"/>
        <w:jc w:val="both"/>
        <w:rPr>
          <w:rFonts w:ascii="Times New Roman" w:hAnsi="Times New Roman" w:eastAsia="Times New Roman" w:cs="Times New Roman"/>
        </w:rPr>
      </w:pPr>
      <w:r>
        <w:rPr>
          <w:rFonts w:eastAsia="Times New Roman" w:cs="Times New Roman" w:ascii="Times New Roman" w:hAnsi="Times New Roman"/>
        </w:rPr>
        <w:t>właściwe ujęcie i odprowadzenie wysięków wodnych.</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0" w:hanging="0"/>
        <w:rPr>
          <w:rFonts w:ascii="Times New Roman" w:hAnsi="Times New Roman" w:eastAsia="Times New Roman" w:cs="Times New Roman"/>
          <w:b/>
          <w:b/>
        </w:rPr>
      </w:pPr>
      <w:r>
        <w:rPr>
          <w:rFonts w:eastAsia="Times New Roman" w:cs="Times New Roman" w:ascii="Times New Roman" w:hAnsi="Times New Roman"/>
          <w:b/>
        </w:rPr>
        <w:t>6.3. Badania do odbioru korpusu ziemnego</w:t>
      </w:r>
    </w:p>
    <w:p>
      <w:pPr>
        <w:pStyle w:val="Normal"/>
        <w:spacing w:lineRule="exact" w:line="12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80" w:hanging="0"/>
        <w:rPr/>
      </w:pPr>
      <w:r>
        <w:rPr>
          <w:rFonts w:eastAsia="Times New Roman" w:cs="Times New Roman" w:ascii="Times New Roman" w:hAnsi="Times New Roman"/>
          <w:b/>
        </w:rPr>
        <w:t xml:space="preserve">6.3.1. </w:t>
      </w:r>
      <w:r>
        <w:rPr>
          <w:rFonts w:eastAsia="Times New Roman" w:cs="Times New Roman" w:ascii="Times New Roman" w:hAnsi="Times New Roman"/>
        </w:rPr>
        <w:t>Częstotliwość oraz zakres badań i pomiarów</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80" w:hanging="0"/>
        <w:rPr>
          <w:rFonts w:ascii="Times New Roman" w:hAnsi="Times New Roman" w:eastAsia="Times New Roman" w:cs="Times New Roman"/>
        </w:rPr>
      </w:pPr>
      <w:r>
        <w:rPr>
          <w:rFonts w:eastAsia="Times New Roman" w:cs="Times New Roman" w:ascii="Times New Roman" w:hAnsi="Times New Roman"/>
        </w:rPr>
        <w:t>Częstotliwość oraz zakres badań i pomiarów do odbioru korpusu ziemnego podaje tablica 2.</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32"/>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0" w:hanging="0"/>
        <w:rPr>
          <w:rFonts w:ascii="Times New Roman" w:hAnsi="Times New Roman" w:eastAsia="Times New Roman" w:cs="Times New Roman"/>
        </w:rPr>
      </w:pPr>
      <w:r>
        <w:rPr>
          <w:rFonts w:eastAsia="Times New Roman" w:cs="Times New Roman" w:ascii="Times New Roman" w:hAnsi="Times New Roman"/>
        </w:rPr>
        <w:t>Tablica 2. Częstotliwość oraz zakres badań i pomiarów wykonanych robót ziemnych</w:t>
      </w:r>
    </w:p>
    <w:p>
      <w:pPr>
        <w:pStyle w:val="Normal"/>
        <w:spacing w:lineRule="exact" w:line="107"/>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0" distB="0" distL="114935" distR="114935" simplePos="0" locked="0" layoutInCell="1" allowOverlap="1" relativeHeight="92">
                <wp:simplePos x="0" y="0"/>
                <wp:positionH relativeFrom="column">
                  <wp:posOffset>1905</wp:posOffset>
                </wp:positionH>
                <wp:positionV relativeFrom="paragraph">
                  <wp:posOffset>415290</wp:posOffset>
                </wp:positionV>
                <wp:extent cx="4779645" cy="635"/>
                <wp:effectExtent l="0" t="0" r="0" b="0"/>
                <wp:wrapNone/>
                <wp:docPr id="91" name=""/>
                <a:graphic xmlns:a="http://schemas.openxmlformats.org/drawingml/2006/main">
                  <a:graphicData uri="http://schemas.microsoft.com/office/word/2010/wordprocessingShape">
                    <wps:wsp>
                      <wps:cNvSpPr/>
                      <wps:spPr>
                        <a:xfrm>
                          <a:off x="0" y="0"/>
                          <a:ext cx="4779000" cy="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0.15pt,32.7pt" to="376.4pt,32.7pt" stroked="t" style="position:absolute">
                <v:stroke color="black" weight="9000" joinstyle="miter" endcap="square"/>
                <v:fill o:detectmouseclick="t" on="false"/>
              </v:line>
            </w:pict>
          </mc:Fallback>
        </mc:AlternateContent>
        <mc:AlternateContent>
          <mc:Choice Requires="wps">
            <w:drawing>
              <wp:anchor behindDoc="1" distT="0" distB="0" distL="114935" distR="114935" simplePos="0" locked="0" layoutInCell="1" allowOverlap="1" relativeHeight="93">
                <wp:simplePos x="0" y="0"/>
                <wp:positionH relativeFrom="column">
                  <wp:posOffset>1905</wp:posOffset>
                </wp:positionH>
                <wp:positionV relativeFrom="paragraph">
                  <wp:posOffset>725170</wp:posOffset>
                </wp:positionV>
                <wp:extent cx="1911985" cy="635"/>
                <wp:effectExtent l="0" t="0" r="0" b="0"/>
                <wp:wrapNone/>
                <wp:docPr id="92" name=""/>
                <a:graphic xmlns:a="http://schemas.openxmlformats.org/drawingml/2006/main">
                  <a:graphicData uri="http://schemas.microsoft.com/office/word/2010/wordprocessingShape">
                    <wps:wsp>
                      <wps:cNvSpPr/>
                      <wps:spPr>
                        <a:xfrm>
                          <a:off x="0" y="0"/>
                          <a:ext cx="1911240" cy="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0.15pt,57.1pt" to="150.6pt,57.1pt" stroked="t" style="position:absolute">
                <v:stroke color="black" weight="9000" joinstyle="miter" endcap="square"/>
                <v:fill o:detectmouseclick="t" on="false"/>
              </v:line>
            </w:pict>
          </mc:Fallback>
        </mc:AlternateContent>
        <mc:AlternateContent>
          <mc:Choice Requires="wps">
            <w:drawing>
              <wp:anchor behindDoc="1" distT="0" distB="0" distL="114935" distR="114935" simplePos="0" locked="0" layoutInCell="1" allowOverlap="1" relativeHeight="94">
                <wp:simplePos x="0" y="0"/>
                <wp:positionH relativeFrom="column">
                  <wp:posOffset>568325</wp:posOffset>
                </wp:positionH>
                <wp:positionV relativeFrom="paragraph">
                  <wp:posOffset>-481330</wp:posOffset>
                </wp:positionV>
                <wp:extent cx="635" cy="1124585"/>
                <wp:effectExtent l="0" t="0" r="0" b="0"/>
                <wp:wrapNone/>
                <wp:docPr id="93" name=""/>
                <a:graphic xmlns:a="http://schemas.openxmlformats.org/drawingml/2006/main">
                  <a:graphicData uri="http://schemas.microsoft.com/office/word/2010/wordprocessingShape">
                    <wps:wsp>
                      <wps:cNvSpPr/>
                      <wps:spPr>
                        <a:xfrm>
                          <a:off x="0" y="0"/>
                          <a:ext cx="0" cy="11239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0.5pt,6.3pt" to="0.5pt,94.75pt" stroked="t" style="position:absolute">
                <v:stroke color="black" weight="9000" joinstyle="miter" endcap="square"/>
                <v:fill o:detectmouseclick="t" on="false"/>
              </v:line>
            </w:pict>
          </mc:Fallback>
        </mc:AlternateContent>
        <mc:AlternateContent>
          <mc:Choice Requires="wps">
            <w:drawing>
              <wp:anchor behindDoc="1" distT="0" distB="0" distL="114935" distR="114935" simplePos="0" locked="0" layoutInCell="1" allowOverlap="1" relativeHeight="95">
                <wp:simplePos x="0" y="0"/>
                <wp:positionH relativeFrom="column">
                  <wp:posOffset>5332730</wp:posOffset>
                </wp:positionH>
                <wp:positionV relativeFrom="paragraph">
                  <wp:posOffset>-476885</wp:posOffset>
                </wp:positionV>
                <wp:extent cx="635" cy="1115060"/>
                <wp:effectExtent l="0" t="0" r="0" b="0"/>
                <wp:wrapNone/>
                <wp:docPr id="94" name=""/>
                <a:graphic xmlns:a="http://schemas.openxmlformats.org/drawingml/2006/main">
                  <a:graphicData uri="http://schemas.microsoft.com/office/word/2010/wordprocessingShape">
                    <wps:wsp>
                      <wps:cNvSpPr/>
                      <wps:spPr>
                        <a:xfrm>
                          <a:off x="0" y="0"/>
                          <a:ext cx="0" cy="111456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376.05pt,6.3pt" to="376.05pt,94pt" stroked="t" style="position:absolute">
                <v:stroke color="black" weight="9000" joinstyle="miter" endcap="square"/>
                <v:fill o:detectmouseclick="t" on="false"/>
              </v:line>
            </w:pict>
          </mc:Fallback>
        </mc:AlternateContent>
      </w:r>
    </w:p>
    <w:tbl>
      <w:tblPr>
        <w:tblW w:w="7520" w:type="dxa"/>
        <w:jc w:val="left"/>
        <w:tblInd w:w="0" w:type="dxa"/>
        <w:tblBorders>
          <w:top w:val="single" w:sz="8" w:space="0" w:color="000000"/>
        </w:tblBorders>
        <w:tblCellMar>
          <w:top w:w="0" w:type="dxa"/>
          <w:left w:w="0" w:type="dxa"/>
          <w:bottom w:w="0" w:type="dxa"/>
          <w:right w:w="0" w:type="dxa"/>
        </w:tblCellMar>
      </w:tblPr>
      <w:tblGrid>
        <w:gridCol w:w="520"/>
        <w:gridCol w:w="2500"/>
        <w:gridCol w:w="4500"/>
      </w:tblGrid>
      <w:tr>
        <w:trPr>
          <w:trHeight w:val="364" w:hRule="atLeast"/>
        </w:trPr>
        <w:tc>
          <w:tcPr>
            <w:tcW w:w="520" w:type="dxa"/>
            <w:tcBorders>
              <w:top w:val="single" w:sz="8" w:space="0" w:color="000000"/>
            </w:tcBorders>
            <w:shd w:fill="auto" w:val="clear"/>
          </w:tcPr>
          <w:p>
            <w:pPr>
              <w:pStyle w:val="Normal"/>
              <w:spacing w:lineRule="exact" w:line="229"/>
              <w:ind w:left="120" w:hanging="0"/>
              <w:rPr>
                <w:rFonts w:ascii="Times New Roman" w:hAnsi="Times New Roman" w:eastAsia="Times New Roman" w:cs="Times New Roman"/>
              </w:rPr>
            </w:pPr>
            <w:r>
              <w:rPr>
                <w:rFonts w:eastAsia="Times New Roman" w:cs="Times New Roman" w:ascii="Times New Roman" w:hAnsi="Times New Roman"/>
              </w:rPr>
              <w:t>Lp.</w:t>
            </w:r>
          </w:p>
        </w:tc>
        <w:tc>
          <w:tcPr>
            <w:tcW w:w="2500" w:type="dxa"/>
            <w:tcBorders>
              <w:top w:val="single" w:sz="8" w:space="0" w:color="000000"/>
              <w:left w:val="single" w:sz="8" w:space="0" w:color="000000"/>
            </w:tcBorders>
            <w:shd w:fill="auto" w:val="clear"/>
            <w:tcMar>
              <w:left w:w="-10" w:type="dxa"/>
            </w:tcMar>
          </w:tcPr>
          <w:p>
            <w:pPr>
              <w:pStyle w:val="Normal"/>
              <w:spacing w:lineRule="exact" w:line="229"/>
              <w:ind w:left="680" w:hanging="0"/>
              <w:rPr>
                <w:rFonts w:ascii="Times New Roman" w:hAnsi="Times New Roman" w:eastAsia="Times New Roman" w:cs="Times New Roman"/>
              </w:rPr>
            </w:pPr>
            <w:r>
              <w:rPr>
                <w:rFonts w:eastAsia="Times New Roman" w:cs="Times New Roman" w:ascii="Times New Roman" w:hAnsi="Times New Roman"/>
              </w:rPr>
              <w:t>Badana cecha</w:t>
            </w:r>
          </w:p>
        </w:tc>
        <w:tc>
          <w:tcPr>
            <w:tcW w:w="4500" w:type="dxa"/>
            <w:tcBorders>
              <w:top w:val="single" w:sz="8" w:space="0" w:color="000000"/>
              <w:left w:val="single" w:sz="8" w:space="0" w:color="000000"/>
            </w:tcBorders>
            <w:shd w:fill="auto" w:val="clear"/>
            <w:tcMar>
              <w:left w:w="-10" w:type="dxa"/>
            </w:tcMar>
          </w:tcPr>
          <w:p>
            <w:pPr>
              <w:pStyle w:val="Normal"/>
              <w:spacing w:lineRule="exact" w:line="229"/>
              <w:ind w:left="500" w:hanging="0"/>
              <w:rPr>
                <w:rFonts w:ascii="Times New Roman" w:hAnsi="Times New Roman" w:eastAsia="Times New Roman" w:cs="Times New Roman"/>
              </w:rPr>
            </w:pPr>
            <w:r>
              <w:rPr>
                <w:rFonts w:eastAsia="Times New Roman" w:cs="Times New Roman" w:ascii="Times New Roman" w:hAnsi="Times New Roman"/>
              </w:rPr>
              <w:t>Minimalna częstotliwość badań i pomiarów</w:t>
            </w:r>
          </w:p>
        </w:tc>
      </w:tr>
      <w:tr>
        <w:trPr>
          <w:trHeight w:val="128" w:hRule="atLeast"/>
        </w:trPr>
        <w:tc>
          <w:tcPr>
            <w:tcW w:w="5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2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4500" w:type="dxa"/>
            <w:tcBorders>
              <w:left w:val="single" w:sz="8" w:space="0" w:color="000000"/>
              <w:bottom w:val="single" w:sz="8" w:space="0" w:color="000000"/>
              <w:insideH w:val="single" w:sz="8" w:space="0" w:color="000000"/>
            </w:tcBorders>
            <w:shd w:fill="auto" w:val="clear"/>
            <w:tcMar>
              <w:left w:w="-10" w:type="dxa"/>
            </w:tcMar>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bl>
    <w:p>
      <w:pPr>
        <w:pStyle w:val="Normal"/>
        <w:numPr>
          <w:ilvl w:val="0"/>
          <w:numId w:val="0"/>
        </w:numPr>
        <w:rPr>
          <w:rFonts w:ascii="Times New Roman" w:hAnsi="Times New Roman" w:eastAsia="Times New Roman" w:cs="Times New Roman"/>
          <w:sz w:val="11"/>
        </w:rPr>
      </w:pPr>
      <w:r>
        <w:rPr>
          <w:rFonts w:eastAsia="Times New Roman" w:cs="Times New Roman" w:ascii="Times New Roman" w:hAnsi="Times New Roman"/>
          <w:sz w:val="11"/>
        </w:rPr>
        <mc:AlternateContent>
          <mc:Choice Requires="wps">
            <w:drawing>
              <wp:anchor behindDoc="1" distT="0" distB="0" distL="114935" distR="114935" simplePos="0" locked="0" layoutInCell="1" allowOverlap="1" relativeHeight="96">
                <wp:simplePos x="0" y="0"/>
                <wp:positionH relativeFrom="column">
                  <wp:posOffset>718185</wp:posOffset>
                </wp:positionH>
                <wp:positionV relativeFrom="paragraph">
                  <wp:posOffset>-386715</wp:posOffset>
                </wp:positionV>
                <wp:extent cx="635" cy="793115"/>
                <wp:effectExtent l="0" t="0" r="0" b="0"/>
                <wp:wrapNone/>
                <wp:docPr id="95" name=""/>
                <a:graphic xmlns:a="http://schemas.openxmlformats.org/drawingml/2006/main">
                  <a:graphicData uri="http://schemas.microsoft.com/office/word/2010/wordprocessingShape">
                    <wps:wsp>
                      <wps:cNvSpPr/>
                      <wps:spPr>
                        <a:xfrm>
                          <a:off x="0" y="0"/>
                          <a:ext cx="0" cy="79236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25.35pt,0.7pt" to="25.35pt,63.05pt" stroked="t" style="position:absolute">
                <v:stroke color="black" weight="9000" joinstyle="miter" endcap="square"/>
                <v:fill o:detectmouseclick="t" on="false"/>
              </v:line>
            </w:pict>
          </mc:Fallback>
        </mc:AlternateContent>
        <mc:AlternateContent>
          <mc:Choice Requires="wps">
            <w:drawing>
              <wp:anchor behindDoc="1" distT="0" distB="0" distL="114935" distR="114935" simplePos="0" locked="0" layoutInCell="1" allowOverlap="1" relativeHeight="97">
                <wp:simplePos x="0" y="0"/>
                <wp:positionH relativeFrom="column">
                  <wp:posOffset>2305050</wp:posOffset>
                </wp:positionH>
                <wp:positionV relativeFrom="paragraph">
                  <wp:posOffset>-386715</wp:posOffset>
                </wp:positionV>
                <wp:extent cx="635" cy="793115"/>
                <wp:effectExtent l="0" t="0" r="0" b="0"/>
                <wp:wrapNone/>
                <wp:docPr id="96" name=""/>
                <a:graphic xmlns:a="http://schemas.openxmlformats.org/drawingml/2006/main">
                  <a:graphicData uri="http://schemas.microsoft.com/office/word/2010/wordprocessingShape">
                    <wps:wsp>
                      <wps:cNvSpPr/>
                      <wps:spPr>
                        <a:xfrm>
                          <a:off x="0" y="0"/>
                          <a:ext cx="0" cy="79236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50.3pt,0.7pt" to="150.3pt,63.05pt" stroked="t" style="position:absolute">
                <v:stroke color="black" weight="9000" joinstyle="miter" endcap="square"/>
                <v:fill o:detectmouseclick="t" on="false"/>
              </v:line>
            </w:pict>
          </mc:Fallback>
        </mc:AlternateContent>
      </w:r>
    </w:p>
    <w:p>
      <w:pPr>
        <w:pStyle w:val="Normal"/>
        <w:spacing w:lineRule="exact" w:line="41"/>
        <w:rPr>
          <w:rFonts w:ascii="Times New Roman" w:hAnsi="Times New Roman" w:eastAsia="Times New Roman" w:cs="Times New Roman"/>
          <w:sz w:val="11"/>
        </w:rPr>
      </w:pPr>
      <w:r>
        <w:rPr>
          <w:rFonts w:eastAsia="Times New Roman" w:cs="Times New Roman" w:ascii="Times New Roman" w:hAnsi="Times New Roman"/>
          <w:sz w:val="11"/>
        </w:rPr>
      </w:r>
    </w:p>
    <w:p>
      <w:pPr>
        <w:pStyle w:val="Normal"/>
        <w:numPr>
          <w:ilvl w:val="0"/>
          <w:numId w:val="179"/>
        </w:numPr>
        <w:tabs>
          <w:tab w:val="left" w:pos="580" w:leader="none"/>
        </w:tabs>
        <w:spacing w:lineRule="auto" w:line="235"/>
        <w:ind w:left="580" w:right="280" w:hanging="372"/>
        <w:jc w:val="both"/>
        <w:rPr/>
      </w:pPr>
      <w:r>
        <w:rPr>
          <w:rFonts w:eastAsia="Times New Roman" w:cs="Times New Roman" w:ascii="Times New Roman" w:hAnsi="Times New Roman"/>
        </w:rPr>
        <w:t>Pomiar szerokości korpusu ziemnego</w:t>
      </w:r>
    </w:p>
    <w:p>
      <w:pPr>
        <w:pStyle w:val="Normal"/>
        <w:spacing w:lineRule="exact" w:line="20"/>
        <w:rPr>
          <w:rFonts w:ascii="Times New Roman" w:hAnsi="Times New Roman" w:eastAsia="Times New Roman" w:cs="Times New Roman"/>
        </w:rPr>
      </w:pPr>
      <w:r>
        <w:rPr>
          <w:rFonts w:eastAsia="Times New Roman" w:cs="Times New Roman" w:ascii="Times New Roman" w:hAnsi="Times New Roman"/>
        </w:rPr>
      </w:r>
    </w:p>
    <w:tbl>
      <w:tblPr>
        <w:tblW w:w="3020" w:type="dxa"/>
        <w:jc w:val="left"/>
        <w:tblInd w:w="0" w:type="dxa"/>
        <w:tblBorders/>
        <w:tblCellMar>
          <w:top w:w="0" w:type="dxa"/>
          <w:left w:w="0" w:type="dxa"/>
          <w:bottom w:w="0" w:type="dxa"/>
          <w:right w:w="0" w:type="dxa"/>
        </w:tblCellMar>
      </w:tblPr>
      <w:tblGrid>
        <w:gridCol w:w="440"/>
        <w:gridCol w:w="2580"/>
      </w:tblGrid>
      <w:tr>
        <w:trPr>
          <w:trHeight w:val="230" w:hRule="atLeast"/>
        </w:trPr>
        <w:tc>
          <w:tcPr>
            <w:tcW w:w="440" w:type="dxa"/>
            <w:tcBorders/>
            <w:shd w:fill="auto" w:val="clear"/>
          </w:tcPr>
          <w:p>
            <w:pPr>
              <w:pStyle w:val="Normal"/>
              <w:spacing w:lineRule="exact" w:line="229"/>
              <w:ind w:right="40" w:hanging="0"/>
              <w:jc w:val="right"/>
              <w:rPr>
                <w:rFonts w:ascii="Times New Roman" w:hAnsi="Times New Roman" w:eastAsia="Times New Roman" w:cs="Times New Roman"/>
              </w:rPr>
            </w:pPr>
            <w:r>
              <w:rPr>
                <w:rFonts w:eastAsia="Times New Roman" w:cs="Times New Roman" w:ascii="Times New Roman" w:hAnsi="Times New Roman"/>
              </w:rPr>
              <w:t>2</w:t>
            </w:r>
          </w:p>
        </w:tc>
        <w:tc>
          <w:tcPr>
            <w:tcW w:w="2580" w:type="dxa"/>
            <w:tcBorders/>
            <w:shd w:fill="auto" w:val="clear"/>
          </w:tcPr>
          <w:p>
            <w:pPr>
              <w:pStyle w:val="Normal"/>
              <w:spacing w:lineRule="exact" w:line="229"/>
              <w:ind w:left="140" w:hanging="0"/>
              <w:rPr/>
            </w:pPr>
            <w:r>
              <w:rPr>
                <w:rFonts w:eastAsia="Times New Roman" w:cs="Times New Roman" w:ascii="Times New Roman" w:hAnsi="Times New Roman"/>
              </w:rPr>
              <w:t>Pomiar szerokości dna</w:t>
            </w:r>
          </w:p>
        </w:tc>
      </w:tr>
      <w:tr>
        <w:trPr>
          <w:trHeight w:val="248" w:hRule="atLeast"/>
        </w:trPr>
        <w:tc>
          <w:tcPr>
            <w:tcW w:w="4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sz w:val="21"/>
              </w:rPr>
            </w:pPr>
            <w:r>
              <w:rPr>
                <w:rFonts w:eastAsia="Times New Roman" w:cs="Times New Roman" w:ascii="Times New Roman" w:hAnsi="Times New Roman"/>
                <w:sz w:val="21"/>
              </w:rPr>
            </w:r>
          </w:p>
        </w:tc>
        <w:tc>
          <w:tcPr>
            <w:tcW w:w="2580" w:type="dxa"/>
            <w:tcBorders>
              <w:bottom w:val="single" w:sz="8" w:space="0" w:color="000000"/>
              <w:insideH w:val="single" w:sz="8" w:space="0" w:color="000000"/>
            </w:tcBorders>
            <w:shd w:fill="auto" w:val="clear"/>
          </w:tcPr>
          <w:p>
            <w:pPr>
              <w:pStyle w:val="Normal"/>
              <w:spacing w:lineRule="auto"/>
              <w:ind w:left="140" w:hanging="0"/>
              <w:rPr>
                <w:rFonts w:ascii="Times New Roman" w:hAnsi="Times New Roman" w:eastAsia="Times New Roman" w:cs="Times New Roman"/>
              </w:rPr>
            </w:pPr>
            <w:r>
              <w:rPr>
                <w:rFonts w:eastAsia="Times New Roman" w:cs="Times New Roman" w:ascii="Times New Roman" w:hAnsi="Times New Roman"/>
              </w:rPr>
              <w:t>rowów</w:t>
            </w:r>
          </w:p>
        </w:tc>
      </w:tr>
      <w:tr>
        <w:trPr>
          <w:trHeight w:val="229" w:hRule="atLeast"/>
        </w:trPr>
        <w:tc>
          <w:tcPr>
            <w:tcW w:w="440" w:type="dxa"/>
            <w:tcBorders/>
            <w:shd w:fill="auto" w:val="clear"/>
          </w:tcPr>
          <w:p>
            <w:pPr>
              <w:pStyle w:val="Normal"/>
              <w:spacing w:lineRule="exact" w:line="229"/>
              <w:ind w:right="40" w:hanging="0"/>
              <w:jc w:val="right"/>
              <w:rPr>
                <w:rFonts w:ascii="Times New Roman" w:hAnsi="Times New Roman" w:eastAsia="Times New Roman" w:cs="Times New Roman"/>
              </w:rPr>
            </w:pPr>
            <w:r>
              <w:rPr>
                <w:rFonts w:eastAsia="Times New Roman" w:cs="Times New Roman" w:ascii="Times New Roman" w:hAnsi="Times New Roman"/>
              </w:rPr>
              <w:t>3</w:t>
            </w:r>
          </w:p>
        </w:tc>
        <w:tc>
          <w:tcPr>
            <w:tcW w:w="2580" w:type="dxa"/>
            <w:tcBorders/>
            <w:shd w:fill="auto" w:val="clear"/>
          </w:tcPr>
          <w:p>
            <w:pPr>
              <w:pStyle w:val="Normal"/>
              <w:spacing w:lineRule="exact" w:line="229"/>
              <w:ind w:left="140" w:hanging="0"/>
              <w:rPr>
                <w:rFonts w:ascii="Times New Roman" w:hAnsi="Times New Roman" w:eastAsia="Times New Roman" w:cs="Times New Roman"/>
              </w:rPr>
            </w:pPr>
            <w:r>
              <w:rPr>
                <w:rFonts w:eastAsia="Times New Roman" w:cs="Times New Roman" w:ascii="Times New Roman" w:hAnsi="Times New Roman"/>
              </w:rPr>
              <w:t>Pomiar rzędnych</w:t>
            </w:r>
          </w:p>
        </w:tc>
      </w:tr>
    </w:tbl>
    <w:p>
      <w:pPr>
        <w:pStyle w:val="Normal"/>
        <w:spacing w:lineRule="exact" w:line="41"/>
        <w:rPr>
          <w:rFonts w:ascii="Times New Roman" w:hAnsi="Times New Roman" w:eastAsia="Times New Roman" w:cs="Times New Roman"/>
        </w:rPr>
      </w:pPr>
      <w:r>
        <w:br w:type="column"/>
      </w:r>
      <w:r>
        <w:rPr>
          <w:rFonts w:eastAsia="Times New Roman" w:cs="Times New Roman" w:ascii="Times New Roman" w:hAnsi="Times New Roman"/>
        </w:rPr>
        <mc:AlternateContent>
          <mc:Choice Requires="wps">
            <w:drawing>
              <wp:anchor behindDoc="1" distT="0" distB="0" distL="114935" distR="114935" simplePos="0" locked="0" layoutInCell="1" allowOverlap="1" relativeHeight="98">
                <wp:simplePos x="0" y="0"/>
                <wp:positionH relativeFrom="column">
                  <wp:posOffset>1905</wp:posOffset>
                </wp:positionH>
                <wp:positionV relativeFrom="paragraph">
                  <wp:posOffset>8255</wp:posOffset>
                </wp:positionV>
                <wp:extent cx="1911985" cy="635"/>
                <wp:effectExtent l="0" t="0" r="0" b="0"/>
                <wp:wrapNone/>
                <wp:docPr id="97" name=""/>
                <a:graphic xmlns:a="http://schemas.openxmlformats.org/drawingml/2006/main">
                  <a:graphicData uri="http://schemas.microsoft.com/office/word/2010/wordprocessingShape">
                    <wps:wsp>
                      <wps:cNvSpPr/>
                      <wps:spPr>
                        <a:xfrm>
                          <a:off x="0" y="0"/>
                          <a:ext cx="1911240" cy="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0.15pt,0.65pt" to="150.6pt,0.65pt" stroked="t" style="position:absolute">
                <v:stroke color="black" weight="9000" joinstyle="miter" endcap="square"/>
                <v:fill o:detectmouseclick="t" on="false"/>
              </v:line>
            </w:pict>
          </mc:Fallback>
        </mc:AlternateContent>
      </w:r>
    </w:p>
    <w:p>
      <w:pPr>
        <w:pStyle w:val="Normal"/>
        <w:spacing w:lineRule="auto" w:line="247"/>
        <w:rPr/>
      </w:pPr>
      <w:r>
        <w:rPr>
          <w:rFonts w:eastAsia="Times New Roman" w:cs="Times New Roman" w:ascii="Times New Roman" w:hAnsi="Times New Roman"/>
        </w:rPr>
        <w:t xml:space="preserve">Pomiar taśmą, szablonem, łatą o długości 3 m i poziomicą lub niwelatorem, w odstępach co 200 m na prostych, w punktach głównych łuku, co 100 m na łukach o R </w:t>
      </w:r>
      <w:r>
        <w:rPr>
          <w:rFonts w:eastAsia="Symbol" w:cs="Symbol" w:ascii="Symbol" w:hAnsi="Symbol"/>
        </w:rPr>
        <w:t></w:t>
      </w:r>
      <w:r>
        <w:rPr>
          <w:rFonts w:eastAsia="Times New Roman" w:cs="Times New Roman" w:ascii="Times New Roman" w:hAnsi="Times New Roman"/>
        </w:rPr>
        <w:t xml:space="preserve"> 100 m co 50 m na łukach o R </w:t>
      </w:r>
      <w:r>
        <w:rPr>
          <w:rFonts w:eastAsia="Symbol" w:cs="Symbol" w:ascii="Symbol" w:hAnsi="Symbol"/>
        </w:rPr>
        <w:t></w:t>
      </w:r>
      <w:r>
        <w:rPr>
          <w:rFonts w:eastAsia="Times New Roman" w:cs="Times New Roman" w:ascii="Times New Roman" w:hAnsi="Times New Roman"/>
        </w:rPr>
        <w:t xml:space="preserve"> 100 m oraz w miejscach, które budzą wątpliwości</w:t>
      </w:r>
    </w:p>
    <w:p>
      <w:pPr>
        <w:pStyle w:val="Normal"/>
        <w:spacing w:lineRule="exact" w:line="19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1340" w:hanging="0"/>
        <w:rPr>
          <w:rFonts w:ascii="Times New Roman" w:hAnsi="Times New Roman" w:eastAsia="Times New Roman" w:cs="Times New Roman"/>
        </w:rPr>
      </w:pPr>
      <w:r>
        <w:rPr>
          <w:rFonts w:eastAsia="Times New Roman" w:cs="Times New Roman" w:ascii="Times New Roman" w:hAnsi="Times New Roman"/>
        </w:rPr>
        <w:t>108</w:t>
      </w:r>
    </w:p>
    <w:p>
      <w:pPr>
        <w:pStyle w:val="Normal"/>
        <w:spacing w:lineRule="exact" w:line="200"/>
        <w:rPr>
          <w:rFonts w:ascii="Times New Roman" w:hAnsi="Times New Roman" w:eastAsia="Times New Roman" w:cs="Times New Roman"/>
        </w:rPr>
      </w:pPr>
      <w:bookmarkStart w:id="215" w:name="page109"/>
      <w:bookmarkStart w:id="216" w:name="page109"/>
      <w:bookmarkEnd w:id="216"/>
      <w:r>
        <w:rPr>
          <w:rFonts w:eastAsia="Times New Roman" w:cs="Times New Roman" w:ascii="Times New Roman" w:hAnsi="Times New Roman"/>
        </w:rPr>
        <mc:AlternateContent>
          <mc:Choice Requires="wps">
            <w:drawing>
              <wp:anchor behindDoc="1" distT="0" distB="0" distL="114935" distR="114935" simplePos="0" locked="0" layoutInCell="1" allowOverlap="1" relativeHeight="99">
                <wp:simplePos x="0" y="0"/>
                <wp:positionH relativeFrom="page">
                  <wp:posOffset>865505</wp:posOffset>
                </wp:positionH>
                <wp:positionV relativeFrom="page">
                  <wp:posOffset>1414145</wp:posOffset>
                </wp:positionV>
                <wp:extent cx="1911985" cy="635"/>
                <wp:effectExtent l="0" t="0" r="0" b="0"/>
                <wp:wrapNone/>
                <wp:docPr id="98" name=""/>
                <a:graphic xmlns:a="http://schemas.openxmlformats.org/drawingml/2006/main">
                  <a:graphicData uri="http://schemas.microsoft.com/office/word/2010/wordprocessingShape">
                    <wps:wsp>
                      <wps:cNvSpPr/>
                      <wps:spPr>
                        <a:xfrm>
                          <a:off x="0" y="0"/>
                          <a:ext cx="1911240" cy="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68.15pt,111.35pt" to="218.6pt,111.35pt" stroked="t" style="position:absolute;mso-position-horizontal-relative:page;mso-position-vertical-relative:page">
                <v:stroke color="black" weight="9000" joinstyle="miter" endcap="square"/>
                <v:fill o:detectmouseclick="t" on="false"/>
              </v:line>
            </w:pict>
          </mc:Fallback>
        </mc:AlternateContent>
        <mc:AlternateContent>
          <mc:Choice Requires="wps">
            <w:drawing>
              <wp:anchor behindDoc="1" distT="0" distB="0" distL="114935" distR="114935" simplePos="0" locked="0" layoutInCell="1" allowOverlap="1" relativeHeight="100">
                <wp:simplePos x="0" y="0"/>
                <wp:positionH relativeFrom="page">
                  <wp:posOffset>865505</wp:posOffset>
                </wp:positionH>
                <wp:positionV relativeFrom="page">
                  <wp:posOffset>1722120</wp:posOffset>
                </wp:positionV>
                <wp:extent cx="1911985" cy="635"/>
                <wp:effectExtent l="0" t="0" r="0" b="0"/>
                <wp:wrapNone/>
                <wp:docPr id="99" name=""/>
                <a:graphic xmlns:a="http://schemas.openxmlformats.org/drawingml/2006/main">
                  <a:graphicData uri="http://schemas.microsoft.com/office/word/2010/wordprocessingShape">
                    <wps:wsp>
                      <wps:cNvSpPr/>
                      <wps:spPr>
                        <a:xfrm>
                          <a:off x="0" y="0"/>
                          <a:ext cx="1911240" cy="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68.15pt,135.6pt" to="218.6pt,135.6pt" stroked="t" style="position:absolute;mso-position-horizontal-relative:page;mso-position-vertical-relative:page">
                <v:stroke color="black" weight="9000" joinstyle="miter" endcap="square"/>
                <v:fill o:detectmouseclick="t" on="false"/>
              </v:line>
            </w:pict>
          </mc:Fallback>
        </mc:AlternateContent>
        <mc:AlternateContent>
          <mc:Choice Requires="wps">
            <w:drawing>
              <wp:anchor behindDoc="1" distT="0" distB="0" distL="114935" distR="114935" simplePos="0" locked="0" layoutInCell="1" allowOverlap="1" relativeHeight="101">
                <wp:simplePos x="0" y="0"/>
                <wp:positionH relativeFrom="page">
                  <wp:posOffset>865505</wp:posOffset>
                </wp:positionH>
                <wp:positionV relativeFrom="page">
                  <wp:posOffset>1880235</wp:posOffset>
                </wp:positionV>
                <wp:extent cx="1911985" cy="635"/>
                <wp:effectExtent l="0" t="0" r="0" b="0"/>
                <wp:wrapNone/>
                <wp:docPr id="100" name=""/>
                <a:graphic xmlns:a="http://schemas.openxmlformats.org/drawingml/2006/main">
                  <a:graphicData uri="http://schemas.microsoft.com/office/word/2010/wordprocessingShape">
                    <wps:wsp>
                      <wps:cNvSpPr/>
                      <wps:spPr>
                        <a:xfrm>
                          <a:off x="0" y="0"/>
                          <a:ext cx="1911240" cy="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68.15pt,148.05pt" to="218.6pt,148.05pt" stroked="t" style="position:absolute;mso-position-horizontal-relative:page;mso-position-vertical-relative:page">
                <v:stroke color="black" weight="9000" joinstyle="miter" endcap="square"/>
                <v:fill o:detectmouseclick="t" on="false"/>
              </v:line>
            </w:pict>
          </mc:Fallback>
        </mc:AlternateContent>
        <mc:AlternateContent>
          <mc:Choice Requires="wps">
            <w:drawing>
              <wp:anchor behindDoc="1" distT="0" distB="0" distL="114935" distR="114935" simplePos="0" locked="0" layoutInCell="1" allowOverlap="1" relativeHeight="102">
                <wp:simplePos x="0" y="0"/>
                <wp:positionH relativeFrom="page">
                  <wp:posOffset>865505</wp:posOffset>
                </wp:positionH>
                <wp:positionV relativeFrom="page">
                  <wp:posOffset>2188210</wp:posOffset>
                </wp:positionV>
                <wp:extent cx="1911985" cy="635"/>
                <wp:effectExtent l="0" t="0" r="0" b="0"/>
                <wp:wrapNone/>
                <wp:docPr id="101" name=""/>
                <a:graphic xmlns:a="http://schemas.openxmlformats.org/drawingml/2006/main">
                  <a:graphicData uri="http://schemas.microsoft.com/office/word/2010/wordprocessingShape">
                    <wps:wsp>
                      <wps:cNvSpPr/>
                      <wps:spPr>
                        <a:xfrm>
                          <a:off x="0" y="0"/>
                          <a:ext cx="1911240" cy="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68.15pt,172.3pt" to="218.6pt,172.3pt" stroked="t" style="position:absolute;mso-position-horizontal-relative:page;mso-position-vertical-relative:page">
                <v:stroke color="black" weight="9000" joinstyle="miter" endcap="square"/>
                <v:fill o:detectmouseclick="t" on="false"/>
              </v:line>
            </w:pict>
          </mc:Fallback>
        </mc:AlternateContent>
        <mc:AlternateContent>
          <mc:Choice Requires="wps">
            <w:drawing>
              <wp:anchor behindDoc="1" distT="0" distB="0" distL="114935" distR="114935" simplePos="0" locked="0" layoutInCell="1" allowOverlap="1" relativeHeight="103">
                <wp:simplePos x="0" y="0"/>
                <wp:positionH relativeFrom="page">
                  <wp:posOffset>865505</wp:posOffset>
                </wp:positionH>
                <wp:positionV relativeFrom="page">
                  <wp:posOffset>2346960</wp:posOffset>
                </wp:positionV>
                <wp:extent cx="4779645" cy="635"/>
                <wp:effectExtent l="0" t="0" r="0" b="0"/>
                <wp:wrapNone/>
                <wp:docPr id="102" name=""/>
                <a:graphic xmlns:a="http://schemas.openxmlformats.org/drawingml/2006/main">
                  <a:graphicData uri="http://schemas.microsoft.com/office/word/2010/wordprocessingShape">
                    <wps:wsp>
                      <wps:cNvSpPr/>
                      <wps:spPr>
                        <a:xfrm>
                          <a:off x="0" y="0"/>
                          <a:ext cx="4779000" cy="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68.15pt,184.8pt" to="444.4pt,184.8pt" stroked="t" style="position:absolute;mso-position-horizontal-relative:page;mso-position-vertical-relative:page">
                <v:stroke color="black" weight="9000" joinstyle="miter" endcap="square"/>
                <v:fill o:detectmouseclick="t" on="false"/>
              </v:line>
            </w:pict>
          </mc:Fallback>
        </mc:AlternateContent>
        <mc:AlternateContent>
          <mc:Choice Requires="wps">
            <w:drawing>
              <wp:anchor behindDoc="1" distT="0" distB="0" distL="114935" distR="114935" simplePos="0" locked="0" layoutInCell="1" allowOverlap="1" relativeHeight="104">
                <wp:simplePos x="0" y="0"/>
                <wp:positionH relativeFrom="page">
                  <wp:posOffset>1798320</wp:posOffset>
                </wp:positionH>
                <wp:positionV relativeFrom="page">
                  <wp:posOffset>481330</wp:posOffset>
                </wp:positionV>
                <wp:extent cx="635" cy="1857375"/>
                <wp:effectExtent l="0" t="0" r="0" b="0"/>
                <wp:wrapNone/>
                <wp:docPr id="103" name=""/>
                <a:graphic xmlns:a="http://schemas.openxmlformats.org/drawingml/2006/main">
                  <a:graphicData uri="http://schemas.microsoft.com/office/word/2010/wordprocessingShape">
                    <wps:wsp>
                      <wps:cNvSpPr/>
                      <wps:spPr>
                        <a:xfrm>
                          <a:off x="0" y="0"/>
                          <a:ext cx="0" cy="185688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68.5pt,111pt" to="68.5pt,257.15pt" stroked="t" style="position:absolute;mso-position-horizontal-relative:page;mso-position-vertical-relative:page">
                <v:stroke color="black" weight="9000" joinstyle="miter" endcap="square"/>
                <v:fill o:detectmouseclick="t" on="false"/>
              </v:line>
            </w:pict>
          </mc:Fallback>
        </mc:AlternateContent>
        <mc:AlternateContent>
          <mc:Choice Requires="wps">
            <w:drawing>
              <wp:anchor behindDoc="1" distT="0" distB="0" distL="114935" distR="114935" simplePos="0" locked="0" layoutInCell="1" allowOverlap="1" relativeHeight="105">
                <wp:simplePos x="0" y="0"/>
                <wp:positionH relativeFrom="page">
                  <wp:posOffset>2113915</wp:posOffset>
                </wp:positionH>
                <wp:positionV relativeFrom="page">
                  <wp:posOffset>481330</wp:posOffset>
                </wp:positionV>
                <wp:extent cx="635" cy="1857375"/>
                <wp:effectExtent l="0" t="0" r="0" b="0"/>
                <wp:wrapNone/>
                <wp:docPr id="104" name=""/>
                <a:graphic xmlns:a="http://schemas.openxmlformats.org/drawingml/2006/main">
                  <a:graphicData uri="http://schemas.microsoft.com/office/word/2010/wordprocessingShape">
                    <wps:wsp>
                      <wps:cNvSpPr/>
                      <wps:spPr>
                        <a:xfrm>
                          <a:off x="0" y="0"/>
                          <a:ext cx="0" cy="185688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93.35pt,111pt" to="93.35pt,257.15pt" stroked="t" style="position:absolute;mso-position-horizontal-relative:page;mso-position-vertical-relative:page">
                <v:stroke color="black" weight="9000" joinstyle="miter" endcap="square"/>
                <v:fill o:detectmouseclick="t" on="false"/>
              </v:line>
            </w:pict>
          </mc:Fallback>
        </mc:AlternateContent>
        <mc:AlternateContent>
          <mc:Choice Requires="wps">
            <w:drawing>
              <wp:anchor behindDoc="1" distT="0" distB="0" distL="114935" distR="114935" simplePos="0" locked="0" layoutInCell="1" allowOverlap="1" relativeHeight="106">
                <wp:simplePos x="0" y="0"/>
                <wp:positionH relativeFrom="page">
                  <wp:posOffset>3700780</wp:posOffset>
                </wp:positionH>
                <wp:positionV relativeFrom="page">
                  <wp:posOffset>481330</wp:posOffset>
                </wp:positionV>
                <wp:extent cx="635" cy="1857375"/>
                <wp:effectExtent l="0" t="0" r="0" b="0"/>
                <wp:wrapNone/>
                <wp:docPr id="105" name=""/>
                <a:graphic xmlns:a="http://schemas.openxmlformats.org/drawingml/2006/main">
                  <a:graphicData uri="http://schemas.microsoft.com/office/word/2010/wordprocessingShape">
                    <wps:wsp>
                      <wps:cNvSpPr/>
                      <wps:spPr>
                        <a:xfrm>
                          <a:off x="0" y="0"/>
                          <a:ext cx="0" cy="185688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218.3pt,111pt" to="218.3pt,257.15pt" stroked="t" style="position:absolute;mso-position-horizontal-relative:page;mso-position-vertical-relative:page">
                <v:stroke color="black" weight="9000" joinstyle="miter" endcap="square"/>
                <v:fill o:detectmouseclick="t" on="false"/>
              </v:line>
            </w:pict>
          </mc:Fallback>
        </mc:AlternateContent>
        <mc:AlternateContent>
          <mc:Choice Requires="wps">
            <w:drawing>
              <wp:anchor behindDoc="1" distT="0" distB="0" distL="114935" distR="114935" simplePos="0" locked="0" layoutInCell="1" allowOverlap="1" relativeHeight="107">
                <wp:simplePos x="0" y="0"/>
                <wp:positionH relativeFrom="page">
                  <wp:posOffset>6568440</wp:posOffset>
                </wp:positionH>
                <wp:positionV relativeFrom="page">
                  <wp:posOffset>481330</wp:posOffset>
                </wp:positionV>
                <wp:extent cx="635" cy="1857375"/>
                <wp:effectExtent l="0" t="0" r="0" b="0"/>
                <wp:wrapNone/>
                <wp:docPr id="106" name=""/>
                <a:graphic xmlns:a="http://schemas.openxmlformats.org/drawingml/2006/main">
                  <a:graphicData uri="http://schemas.microsoft.com/office/word/2010/wordprocessingShape">
                    <wps:wsp>
                      <wps:cNvSpPr/>
                      <wps:spPr>
                        <a:xfrm>
                          <a:off x="0" y="0"/>
                          <a:ext cx="0" cy="185688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444.1pt,111pt" to="444.1pt,257.15pt" stroked="t" style="position:absolute;mso-position-horizontal-relative:page;mso-position-vertical-relative:page">
                <v:stroke color="black" weight="9000" joinstyle="miter" endcap="square"/>
                <v:fill o:detectmouseclick="t" on="false"/>
              </v:line>
            </w:pict>
          </mc:Fallback>
        </mc:AlternateConten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580" w:right="6820" w:hanging="0"/>
        <w:rPr>
          <w:rFonts w:ascii="Times New Roman" w:hAnsi="Times New Roman" w:eastAsia="Times New Roman" w:cs="Times New Roman"/>
        </w:rPr>
      </w:pPr>
      <w:r>
        <w:rPr>
          <w:rFonts w:eastAsia="Times New Roman" w:cs="Times New Roman" w:ascii="Times New Roman" w:hAnsi="Times New Roman"/>
        </w:rPr>
        <w:t>powierzchni korpusu ziemnego</w:t>
      </w:r>
    </w:p>
    <w:p>
      <w:pPr>
        <w:pStyle w:val="Normal"/>
        <w:spacing w:lineRule="exact" w:line="20"/>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80"/>
        </w:numPr>
        <w:tabs>
          <w:tab w:val="left" w:pos="580" w:leader="none"/>
        </w:tabs>
        <w:spacing w:lineRule="auto" w:line="237"/>
        <w:ind w:left="580" w:hanging="372"/>
        <w:jc w:val="both"/>
        <w:rPr>
          <w:rFonts w:ascii="Times New Roman" w:hAnsi="Times New Roman" w:eastAsia="Times New Roman" w:cs="Times New Roman"/>
        </w:rPr>
      </w:pPr>
      <w:r>
        <w:rPr>
          <w:rFonts w:eastAsia="Times New Roman" w:cs="Times New Roman" w:ascii="Times New Roman" w:hAnsi="Times New Roman"/>
        </w:rPr>
        <w:t>Pomiar pochylenia skarp</w:t>
      </w:r>
    </w:p>
    <w:p>
      <w:pPr>
        <w:pStyle w:val="Normal"/>
        <w:spacing w:lineRule="exact" w:line="31"/>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80"/>
        </w:numPr>
        <w:tabs>
          <w:tab w:val="left" w:pos="580" w:leader="none"/>
        </w:tabs>
        <w:spacing w:lineRule="auto" w:line="256"/>
        <w:ind w:left="580" w:right="6820" w:hanging="372"/>
        <w:rPr/>
      </w:pPr>
      <w:r>
        <w:rPr>
          <w:rFonts w:eastAsia="Times New Roman" w:cs="Times New Roman" w:ascii="Times New Roman" w:hAnsi="Times New Roman"/>
          <w:sz w:val="19"/>
        </w:rPr>
        <w:t>Pomiar równości powierzchni korpusu</w:t>
      </w:r>
    </w:p>
    <w:p>
      <w:pPr>
        <w:pStyle w:val="Normal"/>
        <w:spacing w:lineRule="exact" w:line="2"/>
        <w:rPr>
          <w:rFonts w:ascii="Times New Roman" w:hAnsi="Times New Roman" w:eastAsia="Times New Roman" w:cs="Times New Roman"/>
          <w:sz w:val="19"/>
        </w:rPr>
      </w:pPr>
      <w:r>
        <w:rPr>
          <w:rFonts w:eastAsia="Times New Roman" w:cs="Times New Roman" w:ascii="Times New Roman" w:hAnsi="Times New Roman"/>
          <w:sz w:val="19"/>
        </w:rPr>
      </w:r>
    </w:p>
    <w:p>
      <w:pPr>
        <w:pStyle w:val="Normal"/>
        <w:numPr>
          <w:ilvl w:val="0"/>
          <w:numId w:val="180"/>
        </w:numPr>
        <w:tabs>
          <w:tab w:val="left" w:pos="580" w:leader="none"/>
        </w:tabs>
        <w:spacing w:lineRule="auto" w:line="237"/>
        <w:ind w:left="580" w:hanging="372"/>
        <w:jc w:val="both"/>
        <w:rPr>
          <w:rFonts w:ascii="Times New Roman" w:hAnsi="Times New Roman" w:eastAsia="Times New Roman" w:cs="Times New Roman"/>
        </w:rPr>
      </w:pPr>
      <w:r>
        <w:rPr>
          <w:rFonts w:eastAsia="Times New Roman" w:cs="Times New Roman" w:ascii="Times New Roman" w:hAnsi="Times New Roman"/>
        </w:rPr>
        <w:t>Pomiar równości skarp</w:t>
      </w:r>
    </w:p>
    <w:p>
      <w:pPr>
        <w:pStyle w:val="Normal"/>
        <w:spacing w:lineRule="exact" w:line="21"/>
        <w:rPr>
          <w:rFonts w:ascii="Times New Roman" w:hAnsi="Times New Roman" w:eastAsia="Times New Roman" w:cs="Times New Roman"/>
        </w:rPr>
      </w:pPr>
      <w:r>
        <w:rPr>
          <w:rFonts w:eastAsia="Times New Roman" w:cs="Times New Roman" w:ascii="Times New Roman" w:hAnsi="Times New Roman"/>
        </w:rPr>
      </w:r>
    </w:p>
    <w:tbl>
      <w:tblPr>
        <w:tblW w:w="7520" w:type="dxa"/>
        <w:jc w:val="left"/>
        <w:tblInd w:w="0" w:type="dxa"/>
        <w:tblBorders/>
        <w:tblCellMar>
          <w:top w:w="0" w:type="dxa"/>
          <w:left w:w="0" w:type="dxa"/>
          <w:bottom w:w="0" w:type="dxa"/>
          <w:right w:w="0" w:type="dxa"/>
        </w:tblCellMar>
      </w:tblPr>
      <w:tblGrid>
        <w:gridCol w:w="440"/>
        <w:gridCol w:w="2560"/>
        <w:gridCol w:w="4520"/>
      </w:tblGrid>
      <w:tr>
        <w:trPr>
          <w:trHeight w:val="230" w:hRule="atLeast"/>
        </w:trPr>
        <w:tc>
          <w:tcPr>
            <w:tcW w:w="440" w:type="dxa"/>
            <w:tcBorders/>
            <w:shd w:fill="auto" w:val="clear"/>
          </w:tcPr>
          <w:p>
            <w:pPr>
              <w:pStyle w:val="Normal"/>
              <w:spacing w:lineRule="exact" w:line="229"/>
              <w:ind w:right="40" w:hanging="0"/>
              <w:jc w:val="right"/>
              <w:rPr>
                <w:rFonts w:ascii="Times New Roman" w:hAnsi="Times New Roman" w:eastAsia="Times New Roman" w:cs="Times New Roman"/>
              </w:rPr>
            </w:pPr>
            <w:r>
              <w:rPr>
                <w:rFonts w:eastAsia="Times New Roman" w:cs="Times New Roman" w:ascii="Times New Roman" w:hAnsi="Times New Roman"/>
              </w:rPr>
              <w:t>7</w:t>
            </w:r>
          </w:p>
        </w:tc>
        <w:tc>
          <w:tcPr>
            <w:tcW w:w="2560" w:type="dxa"/>
            <w:tcBorders/>
            <w:shd w:fill="auto" w:val="clear"/>
          </w:tcPr>
          <w:p>
            <w:pPr>
              <w:pStyle w:val="Normal"/>
              <w:spacing w:lineRule="exact" w:line="229"/>
              <w:ind w:left="140" w:hanging="0"/>
              <w:rPr>
                <w:rFonts w:ascii="Times New Roman" w:hAnsi="Times New Roman" w:eastAsia="Times New Roman" w:cs="Times New Roman"/>
              </w:rPr>
            </w:pPr>
            <w:r>
              <w:rPr>
                <w:rFonts w:eastAsia="Times New Roman" w:cs="Times New Roman" w:ascii="Times New Roman" w:hAnsi="Times New Roman"/>
              </w:rPr>
              <w:t>Pomiar  spadku  podłużnego</w:t>
            </w:r>
          </w:p>
        </w:tc>
        <w:tc>
          <w:tcPr>
            <w:tcW w:w="4520" w:type="dxa"/>
            <w:tcBorders/>
            <w:shd w:fill="auto" w:val="cle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Pomiar niwelatorem rzędnych w odstępach co 200 m</w:t>
            </w:r>
          </w:p>
        </w:tc>
      </w:tr>
      <w:tr>
        <w:trPr>
          <w:trHeight w:val="235" w:hRule="atLeast"/>
        </w:trPr>
        <w:tc>
          <w:tcPr>
            <w:tcW w:w="44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560" w:type="dxa"/>
            <w:tcBorders/>
            <w:shd w:fill="auto" w:val="clear"/>
          </w:tcPr>
          <w:p>
            <w:pPr>
              <w:pStyle w:val="Normal"/>
              <w:spacing w:lineRule="exact" w:line="229"/>
              <w:ind w:left="140" w:hanging="0"/>
              <w:rPr>
                <w:rFonts w:ascii="Times New Roman" w:hAnsi="Times New Roman" w:eastAsia="Times New Roman" w:cs="Times New Roman"/>
              </w:rPr>
            </w:pPr>
            <w:r>
              <w:rPr>
                <w:rFonts w:eastAsia="Times New Roman" w:cs="Times New Roman" w:ascii="Times New Roman" w:hAnsi="Times New Roman"/>
              </w:rPr>
              <w:t>powierzchni korpusu lub dna</w:t>
            </w:r>
          </w:p>
        </w:tc>
        <w:tc>
          <w:tcPr>
            <w:tcW w:w="4520" w:type="dxa"/>
            <w:tcBorders/>
            <w:shd w:fill="auto" w:val="clear"/>
          </w:tcPr>
          <w:p>
            <w:pPr>
              <w:pStyle w:val="Normal"/>
              <w:spacing w:lineRule="exact" w:line="229"/>
              <w:ind w:left="80" w:hanging="0"/>
              <w:rPr>
                <w:rFonts w:ascii="Times New Roman" w:hAnsi="Times New Roman" w:eastAsia="Times New Roman" w:cs="Times New Roman"/>
              </w:rPr>
            </w:pPr>
            <w:r>
              <w:rPr>
                <w:rFonts w:eastAsia="Times New Roman" w:cs="Times New Roman" w:ascii="Times New Roman" w:hAnsi="Times New Roman"/>
              </w:rPr>
              <w:t>oraz w punktach wątpliwych</w:t>
            </w:r>
          </w:p>
        </w:tc>
      </w:tr>
      <w:tr>
        <w:trPr>
          <w:trHeight w:val="238" w:hRule="atLeast"/>
        </w:trPr>
        <w:tc>
          <w:tcPr>
            <w:tcW w:w="44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560" w:type="dxa"/>
            <w:tcBorders>
              <w:bottom w:val="single" w:sz="8" w:space="0" w:color="000000"/>
              <w:insideH w:val="single" w:sz="8" w:space="0" w:color="000000"/>
            </w:tcBorders>
            <w:shd w:fill="auto" w:val="clear"/>
          </w:tcPr>
          <w:p>
            <w:pPr>
              <w:pStyle w:val="Normal"/>
              <w:spacing w:lineRule="exact" w:line="229"/>
              <w:ind w:left="140" w:hanging="0"/>
              <w:rPr>
                <w:rFonts w:ascii="Times New Roman" w:hAnsi="Times New Roman" w:eastAsia="Times New Roman" w:cs="Times New Roman"/>
              </w:rPr>
            </w:pPr>
            <w:r>
              <w:rPr>
                <w:rFonts w:eastAsia="Times New Roman" w:cs="Times New Roman" w:ascii="Times New Roman" w:hAnsi="Times New Roman"/>
              </w:rPr>
              <w:t>rowu</w:t>
            </w:r>
          </w:p>
        </w:tc>
        <w:tc>
          <w:tcPr>
            <w:tcW w:w="4520" w:type="dxa"/>
            <w:tcBorders>
              <w:bottom w:val="single" w:sz="8" w:space="0" w:color="000000"/>
              <w:insideH w:val="single" w:sz="8" w:space="0" w:color="000000"/>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27" w:hRule="atLeast"/>
        </w:trPr>
        <w:tc>
          <w:tcPr>
            <w:tcW w:w="440" w:type="dxa"/>
            <w:tcBorders/>
            <w:shd w:fill="auto" w:val="clear"/>
          </w:tcPr>
          <w:p>
            <w:pPr>
              <w:pStyle w:val="Normal"/>
              <w:spacing w:lineRule="exact" w:line="226"/>
              <w:ind w:right="40" w:hanging="0"/>
              <w:jc w:val="right"/>
              <w:rPr>
                <w:rFonts w:ascii="Times New Roman" w:hAnsi="Times New Roman" w:eastAsia="Times New Roman" w:cs="Times New Roman"/>
              </w:rPr>
            </w:pPr>
            <w:r>
              <w:rPr>
                <w:rFonts w:eastAsia="Times New Roman" w:cs="Times New Roman" w:ascii="Times New Roman" w:hAnsi="Times New Roman"/>
              </w:rPr>
              <w:t>8</w:t>
            </w:r>
          </w:p>
        </w:tc>
        <w:tc>
          <w:tcPr>
            <w:tcW w:w="2560" w:type="dxa"/>
            <w:tcBorders/>
            <w:shd w:fill="auto" w:val="clear"/>
          </w:tcPr>
          <w:p>
            <w:pPr>
              <w:pStyle w:val="Normal"/>
              <w:spacing w:lineRule="exact" w:line="226"/>
              <w:ind w:left="140" w:hanging="0"/>
              <w:rPr>
                <w:rFonts w:ascii="Times New Roman" w:hAnsi="Times New Roman" w:eastAsia="Times New Roman" w:cs="Times New Roman"/>
              </w:rPr>
            </w:pPr>
            <w:r>
              <w:rPr>
                <w:rFonts w:eastAsia="Times New Roman" w:cs="Times New Roman" w:ascii="Times New Roman" w:hAnsi="Times New Roman"/>
              </w:rPr>
              <w:t>Badanie zagęszczenia gruntu</w:t>
            </w:r>
          </w:p>
        </w:tc>
        <w:tc>
          <w:tcPr>
            <w:tcW w:w="4520" w:type="dxa"/>
            <w:tcBorders/>
            <w:shd w:fill="auto" w:val="clear"/>
          </w:tcPr>
          <w:p>
            <w:pPr>
              <w:pStyle w:val="Normal"/>
              <w:spacing w:lineRule="exact" w:line="226"/>
              <w:ind w:left="80" w:hanging="0"/>
              <w:rPr>
                <w:rFonts w:ascii="Times New Roman" w:hAnsi="Times New Roman" w:eastAsia="Times New Roman" w:cs="Times New Roman"/>
              </w:rPr>
            </w:pPr>
            <w:r>
              <w:rPr>
                <w:rFonts w:eastAsia="Times New Roman" w:cs="Times New Roman" w:ascii="Times New Roman" w:hAnsi="Times New Roman"/>
              </w:rPr>
              <w:t>Wskaźnik zagęszczenia określać dla każdej ułożonej</w:t>
            </w:r>
          </w:p>
        </w:tc>
      </w:tr>
      <w:tr>
        <w:trPr>
          <w:trHeight w:val="224" w:hRule="atLeast"/>
        </w:trPr>
        <w:tc>
          <w:tcPr>
            <w:tcW w:w="44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5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4520" w:type="dxa"/>
            <w:tcBorders/>
            <w:shd w:fill="auto" w:val="clear"/>
          </w:tcPr>
          <w:p>
            <w:pPr>
              <w:pStyle w:val="Normal"/>
              <w:spacing w:lineRule="exact" w:line="223"/>
              <w:ind w:left="80" w:hanging="0"/>
              <w:rPr>
                <w:rFonts w:ascii="Times New Roman" w:hAnsi="Times New Roman" w:eastAsia="Times New Roman" w:cs="Times New Roman"/>
              </w:rPr>
            </w:pPr>
            <w:r>
              <w:rPr>
                <w:rFonts w:eastAsia="Times New Roman" w:cs="Times New Roman" w:ascii="Times New Roman" w:hAnsi="Times New Roman"/>
              </w:rPr>
              <w:t>warstwy lecz nie rzadziej niż w trzech punktach na</w:t>
            </w:r>
          </w:p>
        </w:tc>
      </w:tr>
      <w:tr>
        <w:trPr>
          <w:trHeight w:val="305" w:hRule="atLeast"/>
        </w:trPr>
        <w:tc>
          <w:tcPr>
            <w:tcW w:w="44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56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520" w:type="dxa"/>
            <w:tcBorders/>
            <w:shd w:fill="auto" w:val="clear"/>
          </w:tcPr>
          <w:p>
            <w:pPr>
              <w:pStyle w:val="Normal"/>
              <w:spacing w:lineRule="auto"/>
              <w:ind w:left="80" w:hanging="0"/>
              <w:rPr/>
            </w:pPr>
            <w:r>
              <w:rPr>
                <w:rFonts w:eastAsia="Times New Roman" w:cs="Times New Roman" w:ascii="Times New Roman" w:hAnsi="Times New Roman"/>
              </w:rPr>
              <w:t>1000 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warstwy</w:t>
            </w:r>
          </w:p>
        </w:tc>
      </w:tr>
    </w:tbl>
    <w:p>
      <w:pPr>
        <w:pStyle w:val="Normal"/>
        <w:spacing w:lineRule="exact" w:line="319"/>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0" distB="0" distL="114935" distR="114935" simplePos="0" locked="0" layoutInCell="1" allowOverlap="1" relativeHeight="108">
                <wp:simplePos x="0" y="0"/>
                <wp:positionH relativeFrom="column">
                  <wp:posOffset>1905</wp:posOffset>
                </wp:positionH>
                <wp:positionV relativeFrom="paragraph">
                  <wp:posOffset>-27940</wp:posOffset>
                </wp:positionV>
                <wp:extent cx="4779645" cy="635"/>
                <wp:effectExtent l="0" t="0" r="0" b="0"/>
                <wp:wrapNone/>
                <wp:docPr id="107" name=""/>
                <a:graphic xmlns:a="http://schemas.openxmlformats.org/drawingml/2006/main">
                  <a:graphicData uri="http://schemas.microsoft.com/office/word/2010/wordprocessingShape">
                    <wps:wsp>
                      <wps:cNvSpPr/>
                      <wps:spPr>
                        <a:xfrm>
                          <a:off x="0" y="0"/>
                          <a:ext cx="4779000" cy="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0.15pt,-2.2pt" to="376.4pt,-2.2pt" stroked="t" style="position:absolute">
                <v:stroke color="black" weight="9000" joinstyle="miter" endcap="square"/>
                <v:fill o:detectmouseclick="t" on="false"/>
              </v:line>
            </w:pict>
          </mc:Fallback>
        </mc:AlternateContent>
      </w:r>
    </w:p>
    <w:p>
      <w:pPr>
        <w:pStyle w:val="Normal"/>
        <w:spacing w:lineRule="auto" w:line="237"/>
        <w:ind w:left="80" w:hanging="0"/>
        <w:rPr/>
      </w:pPr>
      <w:r>
        <w:rPr>
          <w:rFonts w:eastAsia="Times New Roman" w:cs="Times New Roman" w:ascii="Times New Roman" w:hAnsi="Times New Roman"/>
          <w:b/>
        </w:rPr>
        <w:t xml:space="preserve">6.3.2. </w:t>
      </w:r>
      <w:r>
        <w:rPr>
          <w:rFonts w:eastAsia="Times New Roman" w:cs="Times New Roman" w:ascii="Times New Roman" w:hAnsi="Times New Roman"/>
        </w:rPr>
        <w:t>Szerokość korpusu ziemnego</w:t>
      </w:r>
    </w:p>
    <w:p>
      <w:pPr>
        <w:pStyle w:val="Normal"/>
        <w:spacing w:lineRule="exact" w:line="123"/>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780" w:hanging="0"/>
        <w:rPr/>
      </w:pPr>
      <w:r>
        <w:rPr>
          <w:rFonts w:eastAsia="Times New Roman" w:cs="Times New Roman" w:ascii="Times New Roman" w:hAnsi="Times New Roman"/>
        </w:rPr>
        <w:t xml:space="preserve">Szerokość korpusu ziemnego nie może różnić się od szerokości projektowanej o więcej niż </w:t>
      </w:r>
      <w:r>
        <w:rPr>
          <w:rFonts w:eastAsia="Symbol" w:cs="Symbol" w:ascii="Symbol" w:hAnsi="Symbol"/>
        </w:rPr>
        <w:t></w:t>
      </w:r>
      <w:r>
        <w:rPr>
          <w:rFonts w:eastAsia="Times New Roman" w:cs="Times New Roman" w:ascii="Times New Roman" w:hAnsi="Times New Roman"/>
        </w:rPr>
        <w:t xml:space="preserve"> 10 cm.</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0" w:hanging="0"/>
        <w:rPr/>
      </w:pPr>
      <w:r>
        <w:rPr>
          <w:rFonts w:eastAsia="Times New Roman" w:cs="Times New Roman" w:ascii="Times New Roman" w:hAnsi="Times New Roman"/>
          <w:b/>
        </w:rPr>
        <w:t xml:space="preserve">6.3.3. </w:t>
      </w:r>
      <w:r>
        <w:rPr>
          <w:rFonts w:eastAsia="Times New Roman" w:cs="Times New Roman" w:ascii="Times New Roman" w:hAnsi="Times New Roman"/>
        </w:rPr>
        <w:t>Szerokość dna rowów</w:t>
      </w:r>
    </w:p>
    <w:p>
      <w:pPr>
        <w:pStyle w:val="Normal"/>
        <w:spacing w:lineRule="exact" w:line="123"/>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80" w:hanging="0"/>
        <w:rPr/>
      </w:pPr>
      <w:r>
        <w:rPr>
          <w:rFonts w:eastAsia="Times New Roman" w:cs="Times New Roman" w:ascii="Times New Roman" w:hAnsi="Times New Roman"/>
        </w:rPr>
        <w:t xml:space="preserve">Szerokość dna rowów nie może różnić się od szerokości projektowanej o więcej niż </w:t>
      </w:r>
      <w:r>
        <w:rPr>
          <w:rFonts w:eastAsia="Symbol" w:cs="Symbol" w:ascii="Symbol" w:hAnsi="Symbol"/>
        </w:rPr>
        <w:t></w:t>
      </w:r>
      <w:r>
        <w:rPr>
          <w:rFonts w:eastAsia="Times New Roman" w:cs="Times New Roman" w:ascii="Times New Roman" w:hAnsi="Times New Roman"/>
        </w:rPr>
        <w:t xml:space="preserve"> 5 cm.</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0" w:hanging="0"/>
        <w:rPr/>
      </w:pPr>
      <w:r>
        <w:rPr>
          <w:rFonts w:eastAsia="Times New Roman" w:cs="Times New Roman" w:ascii="Times New Roman" w:hAnsi="Times New Roman"/>
          <w:b/>
        </w:rPr>
        <w:t xml:space="preserve">6.3.4. </w:t>
      </w:r>
      <w:r>
        <w:rPr>
          <w:rFonts w:eastAsia="Times New Roman" w:cs="Times New Roman" w:ascii="Times New Roman" w:hAnsi="Times New Roman"/>
        </w:rPr>
        <w:t>Rzędne korony korpusu ziemnego</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80" w:firstLine="708"/>
        <w:jc w:val="both"/>
        <w:rPr/>
      </w:pPr>
      <w:r>
        <w:rPr>
          <w:rFonts w:eastAsia="Times New Roman" w:cs="Times New Roman" w:ascii="Times New Roman" w:hAnsi="Times New Roman"/>
        </w:rPr>
        <w:t>Rzędne korony korpusu ziemnego nie mogą różnić się od rzędnych projektowanych o więcej niż -3 cm lub +1 cm.</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0" w:hanging="0"/>
        <w:rPr/>
      </w:pPr>
      <w:r>
        <w:rPr>
          <w:rFonts w:eastAsia="Times New Roman" w:cs="Times New Roman" w:ascii="Times New Roman" w:hAnsi="Times New Roman"/>
          <w:b/>
        </w:rPr>
        <w:t xml:space="preserve">6.3.5. </w:t>
      </w:r>
      <w:r>
        <w:rPr>
          <w:rFonts w:eastAsia="Times New Roman" w:cs="Times New Roman" w:ascii="Times New Roman" w:hAnsi="Times New Roman"/>
        </w:rPr>
        <w:t>Pochylenie skarp</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80" w:firstLine="708"/>
        <w:jc w:val="both"/>
        <w:rPr/>
      </w:pPr>
      <w:r>
        <w:rPr>
          <w:rFonts w:eastAsia="Times New Roman" w:cs="Times New Roman" w:ascii="Times New Roman" w:hAnsi="Times New Roman"/>
        </w:rPr>
        <w:t>Pochylenie skarp nie może różnić się od pochylenia projektowanego o więcej niż 10% wartości pochylenia wyrażonego tangensem kąta.</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0" w:hanging="0"/>
        <w:rPr/>
      </w:pPr>
      <w:r>
        <w:rPr>
          <w:rFonts w:eastAsia="Times New Roman" w:cs="Times New Roman" w:ascii="Times New Roman" w:hAnsi="Times New Roman"/>
          <w:b/>
        </w:rPr>
        <w:t xml:space="preserve">6.3.6. </w:t>
      </w:r>
      <w:r>
        <w:rPr>
          <w:rFonts w:eastAsia="Times New Roman" w:cs="Times New Roman" w:ascii="Times New Roman" w:hAnsi="Times New Roman"/>
        </w:rPr>
        <w:t>Równość korony korpusu</w:t>
      </w:r>
    </w:p>
    <w:p>
      <w:pPr>
        <w:pStyle w:val="Normal"/>
        <w:spacing w:lineRule="exact" w:line="12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80" w:hanging="0"/>
        <w:rPr/>
      </w:pPr>
      <w:r>
        <w:rPr>
          <w:rFonts w:eastAsia="Times New Roman" w:cs="Times New Roman" w:ascii="Times New Roman" w:hAnsi="Times New Roman"/>
        </w:rPr>
        <w:t>Nierówności powierzchni korpusu ziemnego mierzone łatą 3-metrową, nie mogą przekraczać 3 cm.</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0" w:hanging="0"/>
        <w:rPr/>
      </w:pPr>
      <w:r>
        <w:rPr>
          <w:rFonts w:eastAsia="Times New Roman" w:cs="Times New Roman" w:ascii="Times New Roman" w:hAnsi="Times New Roman"/>
          <w:b/>
        </w:rPr>
        <w:t xml:space="preserve">6.3.7. </w:t>
      </w:r>
      <w:r>
        <w:rPr>
          <w:rFonts w:eastAsia="Times New Roman" w:cs="Times New Roman" w:ascii="Times New Roman" w:hAnsi="Times New Roman"/>
        </w:rPr>
        <w:t>Równość skarp</w:t>
      </w:r>
    </w:p>
    <w:p>
      <w:pPr>
        <w:pStyle w:val="Normal"/>
        <w:spacing w:lineRule="exact" w:line="123"/>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780" w:hanging="0"/>
        <w:rPr/>
      </w:pPr>
      <w:r>
        <w:rPr>
          <w:rFonts w:eastAsia="Times New Roman" w:cs="Times New Roman" w:ascii="Times New Roman" w:hAnsi="Times New Roman"/>
        </w:rPr>
        <w:t xml:space="preserve">Nierówności skarp, mierzone łatą 3-metrową, nie mogą przekraczać </w:t>
      </w:r>
      <w:r>
        <w:rPr>
          <w:rFonts w:eastAsia="Symbol" w:cs="Symbol" w:ascii="Symbol" w:hAnsi="Symbol"/>
        </w:rPr>
        <w:t></w:t>
      </w:r>
      <w:r>
        <w:rPr>
          <w:rFonts w:eastAsia="Times New Roman" w:cs="Times New Roman" w:ascii="Times New Roman" w:hAnsi="Times New Roman"/>
        </w:rPr>
        <w:t xml:space="preserve"> 10 cm.</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0" w:hanging="0"/>
        <w:rPr/>
      </w:pPr>
      <w:r>
        <w:rPr>
          <w:rFonts w:eastAsia="Times New Roman" w:cs="Times New Roman" w:ascii="Times New Roman" w:hAnsi="Times New Roman"/>
          <w:b/>
        </w:rPr>
        <w:t xml:space="preserve">6.3.8. </w:t>
      </w:r>
      <w:r>
        <w:rPr>
          <w:rFonts w:eastAsia="Times New Roman" w:cs="Times New Roman" w:ascii="Times New Roman" w:hAnsi="Times New Roman"/>
        </w:rPr>
        <w:t>Spadek podłużny korony korpusu lub dna rowu</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80" w:firstLine="708"/>
        <w:jc w:val="both"/>
        <w:rPr/>
      </w:pPr>
      <w:r>
        <w:rPr>
          <w:rFonts w:eastAsia="Times New Roman" w:cs="Times New Roman" w:ascii="Times New Roman" w:hAnsi="Times New Roman"/>
        </w:rPr>
        <w:t>Spadek podłużny powierzchni korpusu ziemnego lub dna rowu, sprawdzony przez pomiar niwelatorem rzędnych wysokościowych, nie może dawać różnic, w stosunku do rzędnych projektowanych, większych niż -3 cm lub +1 cm.</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0" w:hanging="0"/>
        <w:rPr/>
      </w:pPr>
      <w:r>
        <w:rPr>
          <w:rFonts w:eastAsia="Times New Roman" w:cs="Times New Roman" w:ascii="Times New Roman" w:hAnsi="Times New Roman"/>
          <w:b/>
        </w:rPr>
        <w:t xml:space="preserve">6.3.9. </w:t>
      </w:r>
      <w:r>
        <w:rPr>
          <w:rFonts w:eastAsia="Times New Roman" w:cs="Times New Roman" w:ascii="Times New Roman" w:hAnsi="Times New Roman"/>
        </w:rPr>
        <w:t>Zagęszczenie gruntu</w:t>
      </w:r>
    </w:p>
    <w:p>
      <w:pPr>
        <w:pStyle w:val="Normal"/>
        <w:spacing w:lineRule="exact" w:line="1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25"/>
        <w:ind w:left="80" w:firstLine="708"/>
        <w:jc w:val="both"/>
        <w:rPr/>
      </w:pPr>
      <w:r>
        <w:rPr>
          <w:rFonts w:eastAsia="Times New Roman" w:cs="Times New Roman" w:ascii="Times New Roman" w:hAnsi="Times New Roman"/>
        </w:rPr>
        <w:t>Wskaźnik zagęszczenia gruntu określony zgodnie z BN-77/8931-12 [9] powinien być zgodny z założonym dla odpowiedniej kategorii ruchu. W przypadku gruntów dla których nie można określić wskaźnika zagęszczenia należy określić wskaźnik odkształcenia I</w:t>
      </w:r>
      <w:r>
        <w:rPr>
          <w:rFonts w:eastAsia="Times New Roman" w:cs="Times New Roman" w:ascii="Times New Roman" w:hAnsi="Times New Roman"/>
          <w:sz w:val="25"/>
          <w:vertAlign w:val="subscript"/>
        </w:rPr>
        <w:t>0</w:t>
      </w:r>
      <w:r>
        <w:rPr>
          <w:rFonts w:eastAsia="Times New Roman" w:cs="Times New Roman" w:ascii="Times New Roman" w:hAnsi="Times New Roman"/>
        </w:rPr>
        <w:t>, zgodnie z normą PN-S-02205:1998 [4].</w:t>
      </w:r>
    </w:p>
    <w:p>
      <w:pPr>
        <w:pStyle w:val="Normal"/>
        <w:spacing w:lineRule="exact" w:line="34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80" w:hanging="0"/>
        <w:rPr>
          <w:rFonts w:ascii="Times New Roman" w:hAnsi="Times New Roman" w:eastAsia="Times New Roman" w:cs="Times New Roman"/>
          <w:b/>
          <w:b/>
        </w:rPr>
      </w:pPr>
      <w:r>
        <w:rPr>
          <w:rFonts w:eastAsia="Times New Roman" w:cs="Times New Roman" w:ascii="Times New Roman" w:hAnsi="Times New Roman"/>
          <w:b/>
        </w:rPr>
        <w:t>6.4. Zasady postępowania z wadliwie wykonanymi robotami</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80" w:firstLine="708"/>
        <w:jc w:val="both"/>
        <w:rPr/>
      </w:pPr>
      <w:r>
        <w:rPr>
          <w:rFonts w:eastAsia="Times New Roman" w:cs="Times New Roman" w:ascii="Times New Roman" w:hAnsi="Times New Roman"/>
        </w:rPr>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pPr>
        <w:pStyle w:val="Normal"/>
        <w:spacing w:lineRule="exact" w:line="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80" w:firstLine="708"/>
        <w:jc w:val="both"/>
        <w:rPr>
          <w:rFonts w:ascii="Times New Roman" w:hAnsi="Times New Roman" w:eastAsia="Times New Roman" w:cs="Times New Roman"/>
        </w:rPr>
      </w:pPr>
      <w:r>
        <w:rPr>
          <w:rFonts w:eastAsia="Times New Roman" w:cs="Times New Roman" w:ascii="Times New Roman" w:hAnsi="Times New Roman"/>
        </w:rPr>
        <w:t>Wszystkie roboty, które wykazują większe odchylenia cech od określonych w punktach 5 i 6 specyfikacji powinny być ponownie wykonane przez Wykonawcę na jego koszt.</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360" w:right="1460" w:header="0" w:top="1440" w:footer="0" w:bottom="1440" w:gutter="0"/>
          <w:pgNumType w:fmt="decimal"/>
          <w:formProt w:val="false"/>
          <w:textDirection w:val="lrTb"/>
          <w:docGrid w:type="default" w:linePitch="360" w:charSpace="4294963199"/>
        </w:sectPr>
        <w:pStyle w:val="Normal"/>
        <w:spacing w:lineRule="auto" w:line="235"/>
        <w:ind w:left="80" w:firstLine="708"/>
        <w:jc w:val="both"/>
        <w:rPr/>
      </w:pPr>
      <w:r>
        <w:rPr>
          <w:rFonts w:eastAsia="Times New Roman" w:cs="Times New Roman" w:ascii="Times New Roman" w:hAnsi="Times New Roman"/>
        </w:rPr>
        <w:t>Na pisemne wystąpienie Wykonawcy, Inżynier może uznać wadę za nie mającą zasadniczego wpływu na cechy eksploatacyjne drogi i ustali zakres i wielkość potrąceń za obniżoną jakość.</w:t>
      </w:r>
    </w:p>
    <w:p>
      <w:pPr>
        <w:pStyle w:val="Normal"/>
        <w:spacing w:lineRule="exact" w:line="200"/>
        <w:rPr>
          <w:rFonts w:ascii="Times New Roman" w:hAnsi="Times New Roman" w:eastAsia="Times New Roman" w:cs="Times New Roman"/>
        </w:rPr>
      </w:pPr>
      <w:bookmarkStart w:id="217" w:name="page110"/>
      <w:bookmarkStart w:id="218" w:name="page110"/>
      <w:bookmarkEnd w:id="21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 OBMIAR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7.1. Ogólne zasady obmiaru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Ogólne zasady obmiaru robót podano w SST D-M-00.00.00 „Wymagania ogólne” pkt 7.</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7.2. Obmiar robót ziemnych</w:t>
      </w:r>
    </w:p>
    <w:p>
      <w:pPr>
        <w:pStyle w:val="Normal"/>
        <w:spacing w:lineRule="exact" w:line="10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ind w:left="700" w:hanging="0"/>
        <w:rPr/>
      </w:pPr>
      <w:r>
        <w:rPr>
          <w:rFonts w:eastAsia="Times New Roman" w:cs="Times New Roman" w:ascii="Times New Roman" w:hAnsi="Times New Roman"/>
        </w:rPr>
        <w:t>Jednostka obmiarową jest m</w:t>
      </w:r>
      <w:r>
        <w:rPr>
          <w:rFonts w:eastAsia="Times New Roman" w:cs="Times New Roman" w:ascii="Times New Roman" w:hAnsi="Times New Roman"/>
          <w:sz w:val="25"/>
          <w:vertAlign w:val="superscript"/>
        </w:rPr>
        <w:t>3</w:t>
      </w:r>
      <w:r>
        <w:rPr>
          <w:rFonts w:eastAsia="Times New Roman" w:cs="Times New Roman" w:ascii="Times New Roman" w:hAnsi="Times New Roman"/>
        </w:rPr>
        <w:t xml:space="preserve"> (metr sześcienny) wykonanych robót ziemnych.</w:t>
      </w:r>
    </w:p>
    <w:p>
      <w:pPr>
        <w:pStyle w:val="Normal"/>
        <w:spacing w:lineRule="exact" w:line="20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8. ODBIÓR ROBÓT</w:t>
      </w:r>
    </w:p>
    <w:p>
      <w:pPr>
        <w:pStyle w:val="Normal"/>
        <w:spacing w:lineRule="exact" w:line="12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Ogólne zasady odbioru robót podano w SST D-M-00.00.00 „Wymagania ogólne” pkt 8.</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firstLine="708"/>
        <w:rPr>
          <w:rFonts w:ascii="Times New Roman" w:hAnsi="Times New Roman" w:eastAsia="Times New Roman" w:cs="Times New Roman"/>
        </w:rPr>
      </w:pPr>
      <w:r>
        <w:rPr>
          <w:rFonts w:eastAsia="Times New Roman" w:cs="Times New Roman" w:ascii="Times New Roman" w:hAnsi="Times New Roman"/>
        </w:rPr>
        <w:t>Roboty ziemne uznaje się za wykonane zgodnie z dokumentacją projektową, SST i wymaganiami Inżyniera, jeżeli wszystkie pomiary i badania z zachowaniem tolerancji wg pkt 6 dały wyniki pozytywne.</w:t>
      </w:r>
    </w:p>
    <w:p>
      <w:pPr>
        <w:pStyle w:val="Normal"/>
        <w:spacing w:lineRule="exact" w:line="24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9. PODSTAWA PŁATNOŚCI</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ind w:left="700" w:hanging="0"/>
        <w:rPr/>
      </w:pPr>
      <w:r>
        <w:rPr>
          <w:rFonts w:eastAsia="Times New Roman" w:cs="Times New Roman" w:ascii="Times New Roman" w:hAnsi="Times New Roman"/>
          <w:sz w:val="19"/>
        </w:rPr>
        <w:t>Ogólne ustalenia dotyczące podstawy płatności podano w SST D-M-00.00.00 „Wymagania ogólne” pkt</w:t>
      </w:r>
    </w:p>
    <w:p>
      <w:pPr>
        <w:pStyle w:val="Normal"/>
        <w:spacing w:lineRule="exact" w:line="6"/>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9.</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8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10. PRZEPISY ZWIĄZANE</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10.1. Normy</w:t>
      </w:r>
    </w:p>
    <w:p>
      <w:pPr>
        <w:pStyle w:val="Normal"/>
        <w:spacing w:lineRule="exact" w:line="133"/>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ind w:left="2240" w:right="1640" w:hanging="2200"/>
        <w:rPr/>
      </w:pPr>
      <w:r>
        <w:rPr>
          <w:rFonts w:eastAsia="Times New Roman" w:cs="Times New Roman" w:ascii="Times New Roman" w:hAnsi="Times New Roman"/>
        </w:rPr>
        <w:t>1. PN-B-02480:1986 Grunty budowlane. Określenia. Symbole. Podział i opis gruntów</w:t>
      </w:r>
    </w:p>
    <w:p>
      <w:pPr>
        <w:pStyle w:val="Normal"/>
        <w:spacing w:lineRule="exact" w:line="230"/>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81"/>
        </w:numPr>
        <w:tabs>
          <w:tab w:val="left" w:pos="360" w:leader="none"/>
        </w:tabs>
        <w:spacing w:lineRule="auto"/>
        <w:ind w:left="360" w:hanging="328"/>
        <w:jc w:val="both"/>
        <w:rPr/>
      </w:pPr>
      <w:r>
        <w:rPr>
          <w:rFonts w:eastAsia="Times New Roman" w:cs="Times New Roman" w:ascii="Times New Roman" w:hAnsi="Times New Roman"/>
        </w:rPr>
        <w:t>PN-B-04481:1988</w:t>
      </w:r>
      <w:r>
        <w:rPr>
          <w:rFonts w:eastAsia="Times New Roman" w:cs="Times New Roman" w:ascii="Times New Roman" w:hAnsi="Times New Roman"/>
          <w:sz w:val="19"/>
        </w:rPr>
        <w:t>Grunty budowlane. Badania próbek gruntów</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81"/>
        </w:numPr>
        <w:tabs>
          <w:tab w:val="left" w:pos="360" w:leader="none"/>
        </w:tabs>
        <w:spacing w:lineRule="auto"/>
        <w:ind w:left="360" w:hanging="328"/>
        <w:jc w:val="both"/>
        <w:rPr/>
      </w:pPr>
      <w:r>
        <w:rPr>
          <w:rFonts w:eastAsia="Times New Roman" w:cs="Times New Roman" w:ascii="Times New Roman" w:hAnsi="Times New Roman"/>
        </w:rPr>
        <w:t>PN-B-04493:1960</w:t>
      </w:r>
      <w:r>
        <w:rPr>
          <w:rFonts w:eastAsia="Times New Roman" w:cs="Times New Roman" w:ascii="Times New Roman" w:hAnsi="Times New Roman"/>
          <w:sz w:val="19"/>
        </w:rPr>
        <w:t>Grunty budowlane. Oznaczanie kapilarności biernej</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81"/>
        </w:numPr>
        <w:tabs>
          <w:tab w:val="left" w:pos="360" w:leader="none"/>
        </w:tabs>
        <w:spacing w:lineRule="auto"/>
        <w:ind w:left="360" w:hanging="328"/>
        <w:jc w:val="both"/>
        <w:rPr/>
      </w:pPr>
      <w:r>
        <w:rPr>
          <w:rFonts w:eastAsia="Times New Roman" w:cs="Times New Roman" w:ascii="Times New Roman" w:hAnsi="Times New Roman"/>
        </w:rPr>
        <w:t>PN-S-02205:1998</w:t>
      </w:r>
      <w:r>
        <w:rPr>
          <w:rFonts w:eastAsia="Times New Roman" w:cs="Times New Roman" w:ascii="Times New Roman" w:hAnsi="Times New Roman"/>
          <w:sz w:val="19"/>
        </w:rPr>
        <w:t>Drogi samochodowe. Roboty ziemne. Wymagania i badania</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tabs>
          <w:tab w:val="left" w:pos="340" w:leader="none"/>
          <w:tab w:val="left" w:pos="2220" w:leader="none"/>
        </w:tabs>
        <w:spacing w:lineRule="auto"/>
        <w:ind w:left="40" w:hanging="0"/>
        <w:rPr/>
      </w:pPr>
      <w:r>
        <w:rPr>
          <w:rFonts w:eastAsia="Times New Roman" w:cs="Times New Roman" w:ascii="Times New Roman" w:hAnsi="Times New Roman"/>
        </w:rPr>
        <w:t>5.</w:t>
        <w:tab/>
        <w:t>PN-ISO10318:1993</w:t>
        <w:tab/>
      </w:r>
      <w:r>
        <w:rPr>
          <w:rFonts w:eastAsia="Times New Roman" w:cs="Times New Roman" w:ascii="Times New Roman" w:hAnsi="Times New Roman"/>
          <w:sz w:val="19"/>
        </w:rPr>
        <w:t>Geotekstylia – Terminologia</w:t>
      </w:r>
    </w:p>
    <w:p>
      <w:pPr>
        <w:pStyle w:val="Normal"/>
        <w:spacing w:lineRule="exact" w:line="6"/>
        <w:rPr>
          <w:rFonts w:ascii="Times New Roman" w:hAnsi="Times New Roman" w:eastAsia="Times New Roman" w:cs="Times New Roman"/>
          <w:sz w:val="19"/>
        </w:rPr>
      </w:pPr>
      <w:r>
        <w:rPr>
          <w:rFonts w:eastAsia="Times New Roman" w:cs="Times New Roman" w:ascii="Times New Roman" w:hAnsi="Times New Roman"/>
          <w:sz w:val="19"/>
        </w:rPr>
      </w:r>
    </w:p>
    <w:p>
      <w:pPr>
        <w:pStyle w:val="Normal"/>
        <w:numPr>
          <w:ilvl w:val="0"/>
          <w:numId w:val="182"/>
        </w:numPr>
        <w:tabs>
          <w:tab w:val="left" w:pos="360" w:leader="none"/>
        </w:tabs>
        <w:spacing w:lineRule="auto"/>
        <w:ind w:left="360" w:hanging="328"/>
        <w:jc w:val="both"/>
        <w:rPr/>
      </w:pPr>
      <w:r>
        <w:rPr>
          <w:rFonts w:eastAsia="Times New Roman" w:cs="Times New Roman" w:ascii="Times New Roman" w:hAnsi="Times New Roman"/>
        </w:rPr>
        <w:t>PN-EN-963:1999</w:t>
      </w:r>
      <w:r>
        <w:rPr>
          <w:rFonts w:eastAsia="Times New Roman" w:cs="Times New Roman" w:ascii="Times New Roman" w:hAnsi="Times New Roman"/>
          <w:sz w:val="19"/>
        </w:rPr>
        <w:t>Geotekstylia i wyroby pokrewne</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82"/>
        </w:numPr>
        <w:tabs>
          <w:tab w:val="left" w:pos="360" w:leader="none"/>
        </w:tabs>
        <w:spacing w:lineRule="auto"/>
        <w:ind w:left="360" w:hanging="328"/>
        <w:jc w:val="both"/>
        <w:rPr/>
      </w:pPr>
      <w:r>
        <w:rPr>
          <w:rFonts w:eastAsia="Times New Roman" w:cs="Times New Roman" w:ascii="Times New Roman" w:hAnsi="Times New Roman"/>
        </w:rPr>
        <w:t>BN-64/8931-01</w:t>
      </w:r>
      <w:r>
        <w:rPr>
          <w:rFonts w:eastAsia="Times New Roman" w:cs="Times New Roman" w:ascii="Times New Roman" w:hAnsi="Times New Roman"/>
          <w:sz w:val="19"/>
        </w:rPr>
        <w:t>Drogi samochodowe. Oznaczenie wskaźnika piaskowego</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82"/>
        </w:numPr>
        <w:tabs>
          <w:tab w:val="left" w:pos="360" w:leader="none"/>
        </w:tabs>
        <w:spacing w:lineRule="auto" w:line="237"/>
        <w:ind w:left="360" w:hanging="328"/>
        <w:jc w:val="both"/>
        <w:rPr/>
      </w:pPr>
      <w:r>
        <w:rPr>
          <w:rFonts w:eastAsia="Times New Roman" w:cs="Times New Roman" w:ascii="Times New Roman" w:hAnsi="Times New Roman"/>
        </w:rPr>
        <w:t>BN-64/8931-02Drogi   samochodowe.   Oznaczenie   modułu   odkształcenia</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40" w:right="2300" w:firstLine="2201"/>
        <w:rPr/>
      </w:pPr>
      <w:r>
        <w:rPr>
          <w:rFonts w:eastAsia="Times New Roman" w:cs="Times New Roman" w:ascii="Times New Roman" w:hAnsi="Times New Roman"/>
        </w:rPr>
        <w:t>nawierzchni podatnych i podłoża przez obciążenie płytą 9. BN-77/8931-12 Oznaczenie wskaźnika zagęszczenia gruntu</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10.2. Inne dokumenty</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183"/>
        </w:numPr>
        <w:tabs>
          <w:tab w:val="left" w:pos="400" w:leader="none"/>
        </w:tabs>
        <w:spacing w:lineRule="auto" w:line="237"/>
        <w:ind w:left="400" w:hanging="400"/>
        <w:jc w:val="both"/>
        <w:rPr>
          <w:rFonts w:ascii="Times New Roman" w:hAnsi="Times New Roman" w:eastAsia="Times New Roman" w:cs="Times New Roman"/>
        </w:rPr>
      </w:pPr>
      <w:r>
        <w:rPr>
          <w:rFonts w:eastAsia="Times New Roman" w:cs="Times New Roman" w:ascii="Times New Roman" w:hAnsi="Times New Roman"/>
        </w:rPr>
        <w:t>Wykonanie i odbiór robót ziemnych dla dróg szybkiego ruchu, IBDiM, Warszawa  1978.</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83"/>
        </w:numPr>
        <w:tabs>
          <w:tab w:val="left" w:pos="400" w:leader="none"/>
        </w:tabs>
        <w:spacing w:lineRule="auto" w:line="237"/>
        <w:ind w:left="400" w:hanging="400"/>
        <w:jc w:val="both"/>
        <w:rPr/>
      </w:pPr>
      <w:r>
        <w:rPr>
          <w:rFonts w:eastAsia="Times New Roman" w:cs="Times New Roman" w:ascii="Times New Roman" w:hAnsi="Times New Roman"/>
        </w:rPr>
        <w:t>Instrukcja badań podłoża gruntowego budowli drogowych i mostowych, GDDP,Warszawa 1998.</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83"/>
        </w:numPr>
        <w:tabs>
          <w:tab w:val="left" w:pos="400" w:leader="none"/>
        </w:tabs>
        <w:spacing w:lineRule="auto" w:line="237"/>
        <w:ind w:left="400" w:hanging="400"/>
        <w:jc w:val="both"/>
        <w:rPr>
          <w:rFonts w:ascii="Times New Roman" w:hAnsi="Times New Roman" w:eastAsia="Times New Roman" w:cs="Times New Roman"/>
        </w:rPr>
      </w:pPr>
      <w:r>
        <w:rPr>
          <w:rFonts w:eastAsia="Times New Roman" w:cs="Times New Roman" w:ascii="Times New Roman" w:hAnsi="Times New Roman"/>
        </w:rPr>
        <w:t>Katalog typowych konstrukcji nawierzchni podatnych i półsztywnych, IBDiM, Warszawa 1997.</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83"/>
        </w:numPr>
        <w:tabs>
          <w:tab w:val="left" w:pos="400" w:leader="none"/>
        </w:tabs>
        <w:spacing w:lineRule="auto" w:line="237"/>
        <w:ind w:left="400" w:hanging="400"/>
        <w:jc w:val="both"/>
        <w:rPr>
          <w:rFonts w:ascii="Times New Roman" w:hAnsi="Times New Roman" w:eastAsia="Times New Roman" w:cs="Times New Roman"/>
        </w:rPr>
      </w:pPr>
      <w:r>
        <w:rPr>
          <w:rFonts w:eastAsia="Times New Roman" w:cs="Times New Roman" w:ascii="Times New Roman" w:hAnsi="Times New Roman"/>
        </w:rPr>
        <w:t>Wytyczne wzmacniania podłoża gruntowego w budownictwie drogowym, IBDiM, Warszawa 2002.</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36"/>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440" w:right="1460" w:header="0" w:top="1440" w:footer="0" w:bottom="1440" w:gutter="0"/>
          <w:pgNumType w:fmt="decimal"/>
          <w:formProt w:val="false"/>
          <w:textDirection w:val="lrTb"/>
          <w:docGrid w:type="default" w:linePitch="360" w:charSpace="4294963199"/>
        </w:sectPr>
        <w:pStyle w:val="Normal"/>
        <w:spacing w:lineRule="auto" w:line="237"/>
        <w:ind w:left="4340" w:hanging="0"/>
        <w:rPr>
          <w:rFonts w:ascii="Times New Roman" w:hAnsi="Times New Roman" w:eastAsia="Times New Roman" w:cs="Times New Roman"/>
        </w:rPr>
      </w:pPr>
      <w:r>
        <w:rPr>
          <w:rFonts w:eastAsia="Times New Roman" w:cs="Times New Roman" w:ascii="Times New Roman" w:hAnsi="Times New Roman"/>
        </w:rPr>
        <w:t>110</w:t>
      </w:r>
    </w:p>
    <w:p>
      <w:pPr>
        <w:pStyle w:val="Normal"/>
        <w:spacing w:lineRule="exact" w:line="200"/>
        <w:rPr>
          <w:rFonts w:ascii="Times New Roman" w:hAnsi="Times New Roman" w:eastAsia="Times New Roman" w:cs="Times New Roman"/>
        </w:rPr>
      </w:pPr>
      <w:bookmarkStart w:id="219" w:name="page111"/>
      <w:bookmarkStart w:id="220" w:name="page111"/>
      <w:bookmarkEnd w:id="220"/>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99"/>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2520" w:hanging="0"/>
        <w:rPr>
          <w:rFonts w:ascii="Times New Roman" w:hAnsi="Times New Roman" w:eastAsia="Times New Roman" w:cs="Times New Roman"/>
          <w:b/>
          <w:b/>
          <w:sz w:val="28"/>
        </w:rPr>
      </w:pPr>
      <w:r>
        <w:rPr>
          <w:rFonts w:eastAsia="Times New Roman" w:cs="Times New Roman" w:ascii="Times New Roman" w:hAnsi="Times New Roman"/>
          <w:b/>
          <w:sz w:val="28"/>
        </w:rPr>
        <w:t>D-04.04.01</w:t>
      </w:r>
    </w:p>
    <w:p>
      <w:pPr>
        <w:pStyle w:val="Normal"/>
        <w:spacing w:lineRule="exact" w:line="341"/>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rPr>
          <w:rFonts w:ascii="Times New Roman" w:hAnsi="Times New Roman" w:eastAsia="Times New Roman" w:cs="Times New Roman"/>
          <w:b/>
          <w:b/>
          <w:sz w:val="28"/>
        </w:rPr>
      </w:pPr>
      <w:r>
        <w:rPr>
          <w:rFonts w:eastAsia="Times New Roman" w:cs="Times New Roman" w:ascii="Times New Roman" w:hAnsi="Times New Roman"/>
          <w:b/>
          <w:sz w:val="28"/>
        </w:rPr>
        <w:t>PODBUDOWA Z KRUSZYWA NATURALNEGO</w:t>
      </w:r>
    </w:p>
    <w:p>
      <w:pPr>
        <w:pStyle w:val="Normal"/>
        <w:spacing w:lineRule="exact" w:line="9"/>
        <w:rPr>
          <w:rFonts w:ascii="Times New Roman" w:hAnsi="Times New Roman" w:eastAsia="Times New Roman" w:cs="Times New Roman"/>
          <w:b/>
          <w:b/>
          <w:sz w:val="28"/>
        </w:rPr>
      </w:pPr>
      <w:r>
        <w:rPr>
          <w:rFonts w:eastAsia="Times New Roman" w:cs="Times New Roman" w:ascii="Times New Roman" w:hAnsi="Times New Roman"/>
          <w:b/>
          <w:sz w:val="28"/>
        </w:rPr>
      </w:r>
    </w:p>
    <w:p>
      <w:pPr>
        <w:sectPr>
          <w:type w:val="nextPage"/>
          <w:pgSz w:w="11906" w:h="16838"/>
          <w:pgMar w:left="2780" w:right="2800" w:header="0" w:top="1440" w:footer="0" w:bottom="1440" w:gutter="0"/>
          <w:pgNumType w:fmt="decimal"/>
          <w:formProt w:val="false"/>
          <w:textDirection w:val="lrTb"/>
          <w:docGrid w:type="default" w:linePitch="360" w:charSpace="4294963199"/>
        </w:sectPr>
        <w:pStyle w:val="Normal"/>
        <w:spacing w:lineRule="auto"/>
        <w:ind w:left="540" w:hanging="0"/>
        <w:rPr>
          <w:rFonts w:ascii="Times New Roman" w:hAnsi="Times New Roman" w:eastAsia="Times New Roman" w:cs="Times New Roman"/>
          <w:b/>
          <w:b/>
          <w:sz w:val="28"/>
        </w:rPr>
      </w:pPr>
      <w:r>
        <w:rPr>
          <w:rFonts w:eastAsia="Times New Roman" w:cs="Times New Roman" w:ascii="Times New Roman" w:hAnsi="Times New Roman"/>
          <w:b/>
          <w:sz w:val="28"/>
        </w:rPr>
        <w:t>STABILIZOWANEGO MECHANICZNIE</w:t>
      </w:r>
    </w:p>
    <w:p>
      <w:pPr>
        <w:pStyle w:val="Normal"/>
        <w:spacing w:lineRule="exact" w:line="200"/>
        <w:rPr>
          <w:rFonts w:ascii="Times New Roman" w:hAnsi="Times New Roman" w:eastAsia="Times New Roman" w:cs="Times New Roman"/>
          <w:b/>
          <w:b/>
          <w:sz w:val="28"/>
        </w:rPr>
      </w:pPr>
      <w:bookmarkStart w:id="221" w:name="page112"/>
      <w:bookmarkStart w:id="222" w:name="page112"/>
      <w:bookmarkEnd w:id="222"/>
      <w:r>
        <w:rPr>
          <w:rFonts w:eastAsia="Times New Roman" w:cs="Times New Roman" w:ascii="Times New Roman" w:hAnsi="Times New Roman"/>
          <w:b/>
          <w:sz w:val="28"/>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3840" w:hanging="0"/>
        <w:rPr>
          <w:rFonts w:ascii="Times New Roman" w:hAnsi="Times New Roman" w:eastAsia="Times New Roman" w:cs="Times New Roman"/>
          <w:b/>
          <w:b/>
        </w:rPr>
      </w:pPr>
      <w:r>
        <w:rPr>
          <w:rFonts w:eastAsia="Times New Roman" w:cs="Times New Roman" w:ascii="Times New Roman" w:hAnsi="Times New Roman"/>
          <w:b/>
        </w:rPr>
        <w:t>SPIS TREŚCI</w:t>
      </w:r>
    </w:p>
    <w:p>
      <w:pPr>
        <w:pStyle w:val="Normal"/>
        <w:spacing w:lineRule="exact" w:line="357"/>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7000" w:leader="dot"/>
        </w:tabs>
        <w:spacing w:lineRule="auto" w:line="237"/>
        <w:ind w:left="80" w:hanging="0"/>
        <w:rPr/>
      </w:pPr>
      <w:r>
        <w:rPr>
          <w:rFonts w:eastAsia="Times New Roman" w:cs="Times New Roman" w:ascii="Times New Roman" w:hAnsi="Times New Roman"/>
          <w:b/>
        </w:rPr>
        <w:t>1. WSTĘP</w:t>
      </w:r>
      <w:r>
        <w:rPr>
          <w:rFonts w:eastAsia="Times New Roman" w:cs="Times New Roman" w:ascii="Times New Roman" w:hAnsi="Times New Roman"/>
        </w:rPr>
        <w:tab/>
        <w:t>113</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00" w:leader="dot"/>
        </w:tabs>
        <w:spacing w:lineRule="auto" w:line="237"/>
        <w:ind w:left="80" w:hanging="0"/>
        <w:rPr/>
      </w:pPr>
      <w:r>
        <w:rPr>
          <w:rFonts w:eastAsia="Times New Roman" w:cs="Times New Roman" w:ascii="Times New Roman" w:hAnsi="Times New Roman"/>
          <w:b/>
        </w:rPr>
        <w:t>2. MATERIAŁY</w:t>
      </w:r>
      <w:r>
        <w:rPr>
          <w:rFonts w:eastAsia="Times New Roman" w:cs="Times New Roman" w:ascii="Times New Roman" w:hAnsi="Times New Roman"/>
        </w:rPr>
        <w:tab/>
        <w:t>113</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00" w:leader="dot"/>
        </w:tabs>
        <w:spacing w:lineRule="auto" w:line="237"/>
        <w:ind w:left="80" w:hanging="0"/>
        <w:rPr/>
      </w:pPr>
      <w:r>
        <w:rPr>
          <w:rFonts w:eastAsia="Times New Roman" w:cs="Times New Roman" w:ascii="Times New Roman" w:hAnsi="Times New Roman"/>
          <w:b/>
        </w:rPr>
        <w:t>3. SPRZĘT</w:t>
      </w:r>
      <w:r>
        <w:rPr>
          <w:rFonts w:eastAsia="Times New Roman" w:cs="Times New Roman" w:ascii="Times New Roman" w:hAnsi="Times New Roman"/>
        </w:rPr>
        <w:tab/>
        <w:t>114</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00" w:leader="dot"/>
        </w:tabs>
        <w:spacing w:lineRule="auto" w:line="237"/>
        <w:ind w:left="80" w:hanging="0"/>
        <w:rPr/>
      </w:pPr>
      <w:r>
        <w:rPr>
          <w:rFonts w:eastAsia="Times New Roman" w:cs="Times New Roman" w:ascii="Times New Roman" w:hAnsi="Times New Roman"/>
          <w:b/>
        </w:rPr>
        <w:t>4. TRANSPORT</w:t>
      </w:r>
      <w:r>
        <w:rPr>
          <w:rFonts w:eastAsia="Times New Roman" w:cs="Times New Roman" w:ascii="Times New Roman" w:hAnsi="Times New Roman"/>
        </w:rPr>
        <w:tab/>
        <w:t>114</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00" w:leader="dot"/>
        </w:tabs>
        <w:spacing w:lineRule="auto" w:line="237"/>
        <w:ind w:left="80" w:hanging="0"/>
        <w:rPr/>
      </w:pPr>
      <w:r>
        <w:rPr>
          <w:rFonts w:eastAsia="Times New Roman" w:cs="Times New Roman" w:ascii="Times New Roman" w:hAnsi="Times New Roman"/>
          <w:b/>
        </w:rPr>
        <w:t>5. WYKONANIE ROBÓT</w:t>
      </w:r>
      <w:r>
        <w:rPr>
          <w:rFonts w:eastAsia="Times New Roman" w:cs="Times New Roman" w:ascii="Times New Roman" w:hAnsi="Times New Roman"/>
        </w:rPr>
        <w:tab/>
        <w:t>114</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00" w:leader="dot"/>
        </w:tabs>
        <w:spacing w:lineRule="auto" w:line="237"/>
        <w:ind w:left="80" w:hanging="0"/>
        <w:rPr/>
      </w:pPr>
      <w:r>
        <w:rPr>
          <w:rFonts w:eastAsia="Times New Roman" w:cs="Times New Roman" w:ascii="Times New Roman" w:hAnsi="Times New Roman"/>
          <w:b/>
        </w:rPr>
        <w:t>6. KONTROLA JAKOŚCI ROBÓT</w:t>
      </w:r>
      <w:r>
        <w:rPr>
          <w:rFonts w:eastAsia="Times New Roman" w:cs="Times New Roman" w:ascii="Times New Roman" w:hAnsi="Times New Roman"/>
        </w:rPr>
        <w:tab/>
        <w:t>114</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00" w:leader="dot"/>
        </w:tabs>
        <w:spacing w:lineRule="auto" w:line="237"/>
        <w:ind w:left="80" w:hanging="0"/>
        <w:rPr/>
      </w:pPr>
      <w:r>
        <w:rPr>
          <w:rFonts w:eastAsia="Times New Roman" w:cs="Times New Roman" w:ascii="Times New Roman" w:hAnsi="Times New Roman"/>
          <w:b/>
        </w:rPr>
        <w:t>7. OBMIAR ROBÓT</w:t>
      </w:r>
      <w:r>
        <w:rPr>
          <w:rFonts w:eastAsia="Times New Roman" w:cs="Times New Roman" w:ascii="Times New Roman" w:hAnsi="Times New Roman"/>
        </w:rPr>
        <w:tab/>
        <w:t>115</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00" w:leader="dot"/>
        </w:tabs>
        <w:spacing w:lineRule="auto" w:line="237"/>
        <w:ind w:left="80" w:hanging="0"/>
        <w:rPr/>
      </w:pPr>
      <w:r>
        <w:rPr>
          <w:rFonts w:eastAsia="Times New Roman" w:cs="Times New Roman" w:ascii="Times New Roman" w:hAnsi="Times New Roman"/>
          <w:b/>
        </w:rPr>
        <w:t>8. ODBIÓR ROBÓT</w:t>
      </w:r>
      <w:r>
        <w:rPr>
          <w:rFonts w:eastAsia="Times New Roman" w:cs="Times New Roman" w:ascii="Times New Roman" w:hAnsi="Times New Roman"/>
        </w:rPr>
        <w:tab/>
        <w:t>115</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00" w:leader="dot"/>
        </w:tabs>
        <w:spacing w:lineRule="auto" w:line="237"/>
        <w:ind w:left="80" w:hanging="0"/>
        <w:rPr/>
      </w:pPr>
      <w:r>
        <w:rPr>
          <w:rFonts w:eastAsia="Times New Roman" w:cs="Times New Roman" w:ascii="Times New Roman" w:hAnsi="Times New Roman"/>
          <w:b/>
        </w:rPr>
        <w:t>9. PODSTAWA PŁATNOŚCI</w:t>
      </w:r>
      <w:r>
        <w:rPr>
          <w:rFonts w:eastAsia="Times New Roman" w:cs="Times New Roman" w:ascii="Times New Roman" w:hAnsi="Times New Roman"/>
        </w:rPr>
        <w:tab/>
        <w:t>115</w:t>
      </w:r>
    </w:p>
    <w:p>
      <w:pPr>
        <w:pStyle w:val="Normal"/>
        <w:spacing w:lineRule="exact" w:line="9"/>
        <w:rPr>
          <w:rFonts w:ascii="Times New Roman" w:hAnsi="Times New Roman" w:eastAsia="Times New Roman" w:cs="Times New Roman"/>
        </w:rPr>
      </w:pPr>
      <w:r>
        <w:rPr>
          <w:rFonts w:eastAsia="Times New Roman" w:cs="Times New Roman" w:ascii="Times New Roman" w:hAnsi="Times New Roman"/>
        </w:rPr>
      </w:r>
    </w:p>
    <w:p>
      <w:pPr>
        <w:pStyle w:val="Normal"/>
        <w:tabs>
          <w:tab w:val="left" w:pos="7000" w:leader="dot"/>
        </w:tabs>
        <w:spacing w:lineRule="auto" w:line="237"/>
        <w:rPr/>
      </w:pPr>
      <w:r>
        <w:rPr>
          <w:rFonts w:eastAsia="Times New Roman" w:cs="Times New Roman" w:ascii="Times New Roman" w:hAnsi="Times New Roman"/>
          <w:b/>
        </w:rPr>
        <w:t>10. PRZEPISY ZWIĄZANE</w:t>
      </w:r>
      <w:r>
        <w:rPr>
          <w:rFonts w:eastAsia="Times New Roman" w:cs="Times New Roman" w:ascii="Times New Roman" w:hAnsi="Times New Roman"/>
        </w:rPr>
        <w:tab/>
        <w:t>115</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2"/>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500" w:right="3080" w:header="0" w:top="1440" w:footer="0" w:bottom="1440" w:gutter="0"/>
          <w:pgNumType w:fmt="decimal"/>
          <w:formProt w:val="false"/>
          <w:textDirection w:val="lrTb"/>
          <w:docGrid w:type="default" w:linePitch="360" w:charSpace="4294963199"/>
        </w:sectPr>
        <w:pStyle w:val="Normal"/>
        <w:spacing w:lineRule="auto" w:line="237"/>
        <w:ind w:left="4280" w:hanging="0"/>
        <w:rPr>
          <w:rFonts w:ascii="Times New Roman" w:hAnsi="Times New Roman" w:eastAsia="Times New Roman" w:cs="Times New Roman"/>
        </w:rPr>
      </w:pPr>
      <w:r>
        <w:rPr>
          <w:rFonts w:eastAsia="Times New Roman" w:cs="Times New Roman" w:ascii="Times New Roman" w:hAnsi="Times New Roman"/>
        </w:rPr>
        <w:t>112</w:t>
      </w:r>
    </w:p>
    <w:p>
      <w:pPr>
        <w:pStyle w:val="Normal"/>
        <w:spacing w:lineRule="exact" w:line="200"/>
        <w:rPr>
          <w:rFonts w:ascii="Times New Roman" w:hAnsi="Times New Roman" w:eastAsia="Times New Roman" w:cs="Times New Roman"/>
        </w:rPr>
      </w:pPr>
      <w:bookmarkStart w:id="223" w:name="page113"/>
      <w:bookmarkStart w:id="224" w:name="page113"/>
      <w:bookmarkEnd w:id="224"/>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 WSTĘP</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1.1. Przedmiot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Przedmiotem niniejszej szczegółowej specyfikacji technicznej (SST) są wymagania ogólne dotyczące wykonania i odbioru robót związanych z wykonywaniem podbudowy z kruszywa naturalnego stabilizowanego mechanicznie.</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1.2. Zakres stosowania SST</w:t>
      </w:r>
    </w:p>
    <w:p>
      <w:pPr>
        <w:pStyle w:val="Normal"/>
        <w:spacing w:lineRule="exact" w:line="133"/>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firstLine="708"/>
        <w:jc w:val="both"/>
        <w:rPr/>
      </w:pPr>
      <w:r>
        <w:rPr>
          <w:rFonts w:eastAsia="Times New Roman" w:cs="Times New Roman" w:ascii="Times New Roman" w:hAnsi="Times New Roman"/>
        </w:rPr>
        <w:t>Szczegółowa specyfikacja techniczna stanowi dokument przetargowy i kontraktowy przy zlecaniu i realizacji robót dla zadania „Przebudowa drogi gminnej (ul. Nadrzeczna) w miejscowości Latowicz gmina Latowicz.”</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1.3. Zakres robót objętych SST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Ustalenia zawarte w niniejszej specyfikacji dotyczą zasad prowadzenia robót związanych z wykonywaniem podbudowy z kruszywa naturalnego stabilizowanego mechanicznie.</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left="700" w:hanging="0"/>
        <w:rPr/>
      </w:pPr>
      <w:r>
        <w:rPr>
          <w:rFonts w:eastAsia="Times New Roman" w:cs="Times New Roman" w:ascii="Times New Roman" w:hAnsi="Times New Roman"/>
        </w:rPr>
        <w:t>Ustalenia zawarte są w SST D-04.04.00 „Podbudowa z kruszyw. Wymagania ogólne” pkt 1.3.</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1.4. Określenia podstawowe</w:t>
      </w:r>
    </w:p>
    <w:p>
      <w:pPr>
        <w:pStyle w:val="Normal"/>
        <w:spacing w:lineRule="exact" w:line="135"/>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jc w:val="both"/>
        <w:rPr/>
      </w:pPr>
      <w:r>
        <w:rPr>
          <w:rFonts w:eastAsia="Times New Roman" w:cs="Times New Roman" w:ascii="Times New Roman" w:hAnsi="Times New Roman"/>
          <w:b/>
        </w:rPr>
        <w:t xml:space="preserve">1.4.1. </w:t>
      </w:r>
      <w:r>
        <w:rPr>
          <w:rFonts w:eastAsia="Times New Roman" w:cs="Times New Roman" w:ascii="Times New Roman" w:hAnsi="Times New Roman"/>
        </w:rPr>
        <w:t>Podbudowa z kruszywa naturalnego stabilizowanego mechanicznie -</w:t>
      </w:r>
      <w:r>
        <w:rPr>
          <w:rFonts w:eastAsia="Times New Roman" w:cs="Times New Roman" w:ascii="Times New Roman" w:hAnsi="Times New Roman"/>
          <w:b/>
        </w:rPr>
        <w:t xml:space="preserve"> </w:t>
      </w:r>
      <w:r>
        <w:rPr>
          <w:rFonts w:eastAsia="Times New Roman" w:cs="Times New Roman" w:ascii="Times New Roman" w:hAnsi="Times New Roman"/>
        </w:rPr>
        <w:t>jedna lub więcej warstw</w:t>
      </w:r>
      <w:r>
        <w:rPr>
          <w:rFonts w:eastAsia="Times New Roman" w:cs="Times New Roman" w:ascii="Times New Roman" w:hAnsi="Times New Roman"/>
          <w:b/>
        </w:rPr>
        <w:t xml:space="preserve"> </w:t>
      </w:r>
      <w:r>
        <w:rPr>
          <w:rFonts w:eastAsia="Times New Roman" w:cs="Times New Roman" w:ascii="Times New Roman" w:hAnsi="Times New Roman"/>
        </w:rPr>
        <w:t>zagęszczonej mieszanki, która stanowi warstwę nośną nawierzchni drogowej.</w:t>
      </w:r>
    </w:p>
    <w:p>
      <w:pPr>
        <w:pStyle w:val="Normal"/>
        <w:spacing w:lineRule="exact" w:line="13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jc w:val="both"/>
        <w:rPr/>
      </w:pPr>
      <w:r>
        <w:rPr>
          <w:rFonts w:eastAsia="Times New Roman" w:cs="Times New Roman" w:ascii="Times New Roman" w:hAnsi="Times New Roman"/>
          <w:b/>
        </w:rPr>
        <w:t xml:space="preserve">1.4.2. </w:t>
      </w:r>
      <w:r>
        <w:rPr>
          <w:rFonts w:eastAsia="Times New Roman" w:cs="Times New Roman" w:ascii="Times New Roman" w:hAnsi="Times New Roman"/>
        </w:rPr>
        <w:t>Pozostałe określenia podstawowe są zgodne z obowiązującymi, odpowiednimi polskimi normami oraz z</w:t>
      </w:r>
      <w:r>
        <w:rPr>
          <w:rFonts w:eastAsia="Times New Roman" w:cs="Times New Roman" w:ascii="Times New Roman" w:hAnsi="Times New Roman"/>
          <w:b/>
        </w:rPr>
        <w:t xml:space="preserve"> </w:t>
      </w:r>
      <w:r>
        <w:rPr>
          <w:rFonts w:eastAsia="Times New Roman" w:cs="Times New Roman" w:ascii="Times New Roman" w:hAnsi="Times New Roman"/>
        </w:rPr>
        <w:t>definicjami podanymi w SST D-04.04.00 „Podbudowa z kruszyw. Wymagania ogólne” pkt 1.4.</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1.5. Ogólne wymagania dotyczące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Ogólne wymagania dotyczące robót podano w SST D-04.04.00 „Podbudowa z kruszyw. Wymagania ogólne” pkt 1.5.</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 MATERIAŁY</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2.1. Ogólne wymagania dotyczące materiałów</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Ogólne wymagania dotyczące materiałów, ich pozyskiwania i składowania, podano w SST D-04.04.00 „Podbudowa z kruszyw. Wymagania ogólne” pkt 2.</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2.2. Rodzaje materiałów</w:t>
      </w:r>
    </w:p>
    <w:p>
      <w:pPr>
        <w:pStyle w:val="Normal"/>
        <w:spacing w:lineRule="exact" w:line="133"/>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Materiałem do wykonania podbudowy pomocniczej z kruszywa naturalnego stabilizowanego mechanicznie, powinna być mieszanka piasku, mieszanki i/lub żwiru, spełniająca wymagania niniejszej</w:t>
      </w:r>
    </w:p>
    <w:p>
      <w:pPr>
        <w:pStyle w:val="Normal"/>
        <w:spacing w:lineRule="exact" w:line="5"/>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specyfikacji.</w:t>
      </w:r>
    </w:p>
    <w:p>
      <w:pPr>
        <w:pStyle w:val="Normal"/>
        <w:spacing w:lineRule="exact" w:line="17"/>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rFonts w:ascii="Times New Roman" w:hAnsi="Times New Roman" w:eastAsia="Times New Roman" w:cs="Times New Roman"/>
        </w:rPr>
      </w:pPr>
      <w:r>
        <w:rPr>
          <w:rFonts w:eastAsia="Times New Roman" w:cs="Times New Roman" w:ascii="Times New Roman" w:hAnsi="Times New Roman"/>
        </w:rPr>
        <w:t>Materiałem do wykonania podbudowy zasadniczej z kruszywa naturalnego stabilizowanego mechanicznie powinna być mieszanka piasku, mieszanki i/lub żwiru z dodatkiem kruszywa łamanego, spełniająca wymagania niniejszych specyfikacji. Kruszywo łamane może pochodzić z przekruszenia ziarn żwiru</w:t>
      </w:r>
    </w:p>
    <w:p>
      <w:pPr>
        <w:pStyle w:val="Normal"/>
        <w:spacing w:lineRule="exact" w:line="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lub kamieni narzutowych albo surowca skalnego.</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tbl>
      <w:tblPr>
        <w:tblW w:w="9000" w:type="dxa"/>
        <w:jc w:val="left"/>
        <w:tblInd w:w="0" w:type="dxa"/>
        <w:tblBorders/>
        <w:tblCellMar>
          <w:top w:w="0" w:type="dxa"/>
          <w:left w:w="0" w:type="dxa"/>
          <w:bottom w:w="0" w:type="dxa"/>
          <w:right w:w="0" w:type="dxa"/>
        </w:tblCellMar>
      </w:tblPr>
      <w:tblGrid>
        <w:gridCol w:w="7840"/>
        <w:gridCol w:w="1160"/>
      </w:tblGrid>
      <w:tr>
        <w:trPr>
          <w:trHeight w:val="230" w:hRule="atLeast"/>
        </w:trPr>
        <w:tc>
          <w:tcPr>
            <w:tcW w:w="7840" w:type="dxa"/>
            <w:tcBorders/>
            <w:shd w:fill="auto" w:val="clear"/>
          </w:tcPr>
          <w:p>
            <w:pPr>
              <w:pStyle w:val="Normal"/>
              <w:spacing w:lineRule="exact" w:line="229"/>
              <w:ind w:left="700" w:hanging="0"/>
              <w:rPr>
                <w:rFonts w:ascii="Times New Roman" w:hAnsi="Times New Roman" w:eastAsia="Times New Roman" w:cs="Times New Roman"/>
              </w:rPr>
            </w:pPr>
            <w:r>
              <w:rPr>
                <w:rFonts w:eastAsia="Times New Roman" w:cs="Times New Roman" w:ascii="Times New Roman" w:hAnsi="Times New Roman"/>
              </w:rPr>
              <w:t>Kruszywo powinno być jednorodne bez zanieczyszczeń obcych i bez domieszek gliny.</w:t>
            </w:r>
          </w:p>
        </w:tc>
        <w:tc>
          <w:tcPr>
            <w:tcW w:w="11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358" w:hRule="atLeast"/>
        </w:trPr>
        <w:tc>
          <w:tcPr>
            <w:tcW w:w="7840" w:type="dxa"/>
            <w:tcBorders/>
            <w:shd w:fill="auto" w:val="clear"/>
          </w:tcPr>
          <w:p>
            <w:pPr>
              <w:pStyle w:val="Normal"/>
              <w:spacing w:lineRule="exact" w:line="229"/>
              <w:rPr>
                <w:rFonts w:ascii="Times New Roman" w:hAnsi="Times New Roman" w:eastAsia="Times New Roman" w:cs="Times New Roman"/>
                <w:b/>
                <w:b/>
              </w:rPr>
            </w:pPr>
            <w:r>
              <w:rPr>
                <w:rFonts w:eastAsia="Times New Roman" w:cs="Times New Roman" w:ascii="Times New Roman" w:hAnsi="Times New Roman"/>
                <w:b/>
              </w:rPr>
              <w:t>2.3. Wymagania dla materiałów</w:t>
            </w:r>
          </w:p>
        </w:tc>
        <w:tc>
          <w:tcPr>
            <w:tcW w:w="1160" w:type="dxa"/>
            <w:tcBorders/>
            <w:shd w:fill="auto" w:val="clear"/>
          </w:tcPr>
          <w:p>
            <w:pPr>
              <w:pStyle w:val="Normal"/>
              <w:snapToGrid w:val="false"/>
              <w:spacing w:lineRule="auto"/>
              <w:rPr>
                <w:rFonts w:ascii="Times New Roman" w:hAnsi="Times New Roman" w:eastAsia="Times New Roman" w:cs="Times New Roman"/>
                <w:b/>
                <w:b/>
                <w:sz w:val="24"/>
              </w:rPr>
            </w:pPr>
            <w:r>
              <w:rPr>
                <w:rFonts w:eastAsia="Times New Roman" w:cs="Times New Roman" w:ascii="Times New Roman" w:hAnsi="Times New Roman"/>
                <w:b/>
                <w:sz w:val="24"/>
              </w:rPr>
            </w:r>
          </w:p>
        </w:tc>
      </w:tr>
      <w:tr>
        <w:trPr>
          <w:trHeight w:val="353" w:hRule="atLeast"/>
        </w:trPr>
        <w:tc>
          <w:tcPr>
            <w:tcW w:w="7840" w:type="dxa"/>
            <w:tcBorders/>
            <w:shd w:fill="auto" w:val="clear"/>
          </w:tcPr>
          <w:p>
            <w:pPr>
              <w:pStyle w:val="Normal"/>
              <w:spacing w:lineRule="exact" w:line="229"/>
              <w:rPr/>
            </w:pPr>
            <w:r>
              <w:rPr>
                <w:rFonts w:eastAsia="Times New Roman" w:cs="Times New Roman" w:ascii="Times New Roman" w:hAnsi="Times New Roman"/>
                <w:b/>
              </w:rPr>
              <w:t xml:space="preserve">2.3.1. </w:t>
            </w:r>
            <w:r>
              <w:rPr>
                <w:rFonts w:eastAsia="Times New Roman" w:cs="Times New Roman" w:ascii="Times New Roman" w:hAnsi="Times New Roman"/>
              </w:rPr>
              <w:t>Uziarnienie kruszywa</w:t>
            </w:r>
          </w:p>
        </w:tc>
        <w:tc>
          <w:tcPr>
            <w:tcW w:w="1160" w:type="dxa"/>
            <w:tcBorders/>
            <w:shd w:fill="auto" w:val="clear"/>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55" w:hRule="atLeast"/>
        </w:trPr>
        <w:tc>
          <w:tcPr>
            <w:tcW w:w="7840" w:type="dxa"/>
            <w:tcBorders/>
            <w:shd w:fill="auto" w:val="clear"/>
          </w:tcPr>
          <w:p>
            <w:pPr>
              <w:pStyle w:val="Normal"/>
              <w:spacing w:lineRule="exact" w:line="229"/>
              <w:ind w:left="700" w:hanging="0"/>
              <w:rPr/>
            </w:pPr>
            <w:r>
              <w:rPr>
                <w:rFonts w:eastAsia="Times New Roman" w:cs="Times New Roman" w:ascii="Times New Roman" w:hAnsi="Times New Roman"/>
              </w:rPr>
              <w:t>Uziarnienie kruszywa powinno być zgodne z wymaganiami podanymi w SST</w:t>
            </w:r>
          </w:p>
        </w:tc>
        <w:tc>
          <w:tcPr>
            <w:tcW w:w="1160" w:type="dxa"/>
            <w:tcBorders/>
            <w:shd w:fill="auto" w:val="clear"/>
          </w:tcPr>
          <w:p>
            <w:pPr>
              <w:pStyle w:val="Normal"/>
              <w:spacing w:lineRule="exact" w:line="229"/>
              <w:ind w:left="240" w:hanging="0"/>
              <w:rPr/>
            </w:pPr>
            <w:r>
              <w:rPr>
                <w:rFonts w:eastAsia="Times New Roman" w:cs="Times New Roman" w:ascii="Times New Roman" w:hAnsi="Times New Roman"/>
                <w:w w:val="98"/>
              </w:rPr>
              <w:t>D-04.04.00</w:t>
            </w:r>
          </w:p>
        </w:tc>
      </w:tr>
      <w:tr>
        <w:trPr>
          <w:trHeight w:val="235" w:hRule="atLeast"/>
        </w:trPr>
        <w:tc>
          <w:tcPr>
            <w:tcW w:w="7840" w:type="dxa"/>
            <w:tcBorders/>
            <w:shd w:fill="auto" w:val="clear"/>
          </w:tcPr>
          <w:p>
            <w:pPr>
              <w:pStyle w:val="Normal"/>
              <w:spacing w:lineRule="exact" w:line="229"/>
              <w:rPr/>
            </w:pPr>
            <w:r>
              <w:rPr>
                <w:rFonts w:eastAsia="Times New Roman" w:cs="Times New Roman" w:ascii="Times New Roman" w:hAnsi="Times New Roman"/>
              </w:rPr>
              <w:t>„</w:t>
            </w:r>
            <w:r>
              <w:rPr>
                <w:rFonts w:eastAsia="Times New Roman" w:cs="Times New Roman" w:ascii="Times New Roman" w:hAnsi="Times New Roman"/>
              </w:rPr>
              <w:t>Podbudowa z kruszyw. Wymagania ogólne” pkt 2.3.1.</w:t>
            </w:r>
          </w:p>
        </w:tc>
        <w:tc>
          <w:tcPr>
            <w:tcW w:w="11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pPr>
      <w:r>
        <w:rPr>
          <w:rFonts w:eastAsia="Times New Roman" w:cs="Times New Roman" w:ascii="Times New Roman" w:hAnsi="Times New Roman"/>
          <w:b/>
        </w:rPr>
        <w:t xml:space="preserve">2.3.2. </w:t>
      </w:r>
      <w:r>
        <w:rPr>
          <w:rFonts w:eastAsia="Times New Roman" w:cs="Times New Roman" w:ascii="Times New Roman" w:hAnsi="Times New Roman"/>
        </w:rPr>
        <w:t>Właściwości kruszywa</w:t>
      </w:r>
    </w:p>
    <w:p>
      <w:pPr>
        <w:pStyle w:val="Normal"/>
        <w:spacing w:lineRule="exact" w:line="136"/>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440" w:right="1460" w:header="0" w:top="1440" w:footer="0" w:bottom="1440" w:gutter="0"/>
          <w:pgNumType w:fmt="decimal"/>
          <w:formProt w:val="false"/>
          <w:textDirection w:val="lrTb"/>
          <w:docGrid w:type="default" w:linePitch="360" w:charSpace="4294963199"/>
        </w:sectPr>
        <w:pStyle w:val="Normal"/>
        <w:spacing w:lineRule="auto" w:line="235"/>
        <w:ind w:firstLine="708"/>
        <w:jc w:val="both"/>
        <w:rPr/>
      </w:pPr>
      <w:r>
        <w:rPr>
          <w:rFonts w:eastAsia="Times New Roman" w:cs="Times New Roman" w:ascii="Times New Roman" w:hAnsi="Times New Roman"/>
        </w:rPr>
        <w:t>Kruszywo powinno spełniać wymagania określone w SST D-04.04.00 „Podbudowa z kruszyw. Wymagania ogólne” pkt 2.3.2.</w:t>
      </w:r>
    </w:p>
    <w:p>
      <w:pPr>
        <w:pStyle w:val="Normal"/>
        <w:spacing w:lineRule="exact" w:line="200"/>
        <w:rPr>
          <w:rFonts w:ascii="Times New Roman" w:hAnsi="Times New Roman" w:eastAsia="Times New Roman" w:cs="Times New Roman"/>
        </w:rPr>
      </w:pPr>
      <w:bookmarkStart w:id="225" w:name="page114"/>
      <w:bookmarkStart w:id="226" w:name="page114"/>
      <w:bookmarkEnd w:id="226"/>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3. SPRZĘT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ind w:left="700" w:hanging="0"/>
        <w:rPr/>
      </w:pPr>
      <w:r>
        <w:rPr>
          <w:rFonts w:eastAsia="Times New Roman" w:cs="Times New Roman" w:ascii="Times New Roman" w:hAnsi="Times New Roman"/>
          <w:sz w:val="19"/>
        </w:rPr>
        <w:t>Wymagania dotyczące sprzętu podano w SST D-04.04.00 „Podbudowa z kruszyw. Wymagania ogólne”</w:t>
      </w:r>
    </w:p>
    <w:p>
      <w:pPr>
        <w:pStyle w:val="Normal"/>
        <w:spacing w:lineRule="exact" w:line="6"/>
        <w:rPr>
          <w:rFonts w:ascii="Times New Roman" w:hAnsi="Times New Roman" w:eastAsia="Times New Roman" w:cs="Times New Roman"/>
          <w:sz w:val="19"/>
        </w:rPr>
      </w:pPr>
      <w:r>
        <w:rPr>
          <w:rFonts w:eastAsia="Times New Roman" w:cs="Times New Roman" w:ascii="Times New Roman" w:hAnsi="Times New Roman"/>
          <w:sz w:val="19"/>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pkt 3.</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4. TRANSPORT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Wymagania dotyczące transportu podano w SST D-04.04.00 „Podbudowa z kruszyw. Wymagania ogólne” pkt 4.</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 WYKONANIE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Ogólne  zasady wykonania  robót  podano  w SST  D-04.04.00 „Podbudowa z kruszyw. Wymagania</w:t>
      </w:r>
    </w:p>
    <w:p>
      <w:pPr>
        <w:pStyle w:val="Normal"/>
        <w:spacing w:lineRule="exact" w:line="7"/>
        <w:rPr>
          <w:rFonts w:ascii="Times New Roman" w:hAnsi="Times New Roman" w:eastAsia="Times New Roman" w:cs="Times New Roman"/>
        </w:rPr>
      </w:pPr>
      <w:r>
        <w:rPr>
          <w:rFonts w:eastAsia="Times New Roman" w:cs="Times New Roman" w:ascii="Times New Roman" w:hAnsi="Times New Roman"/>
        </w:rPr>
      </w:r>
    </w:p>
    <w:tbl>
      <w:tblPr>
        <w:tblW w:w="9000" w:type="dxa"/>
        <w:jc w:val="left"/>
        <w:tblInd w:w="0" w:type="dxa"/>
        <w:tblBorders/>
        <w:tblCellMar>
          <w:top w:w="0" w:type="dxa"/>
          <w:left w:w="0" w:type="dxa"/>
          <w:bottom w:w="0" w:type="dxa"/>
          <w:right w:w="0" w:type="dxa"/>
        </w:tblCellMar>
      </w:tblPr>
      <w:tblGrid>
        <w:gridCol w:w="7940"/>
        <w:gridCol w:w="1060"/>
      </w:tblGrid>
      <w:tr>
        <w:trPr>
          <w:trHeight w:val="230" w:hRule="atLeast"/>
        </w:trPr>
        <w:tc>
          <w:tcPr>
            <w:tcW w:w="7940" w:type="dxa"/>
            <w:tcBorders/>
            <w:shd w:fill="auto" w:val="clear"/>
          </w:tcPr>
          <w:p>
            <w:pPr>
              <w:pStyle w:val="Normal"/>
              <w:spacing w:lineRule="exact" w:line="229"/>
              <w:rPr/>
            </w:pPr>
            <w:r>
              <w:rPr>
                <w:rFonts w:eastAsia="Times New Roman" w:cs="Times New Roman" w:ascii="Times New Roman" w:hAnsi="Times New Roman"/>
              </w:rPr>
              <w:t>ogólne” pkt 5.</w:t>
            </w:r>
          </w:p>
        </w:tc>
        <w:tc>
          <w:tcPr>
            <w:tcW w:w="1060" w:type="dxa"/>
            <w:tcBorders/>
            <w:shd w:fill="auto" w:val="clear"/>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358" w:hRule="atLeast"/>
        </w:trPr>
        <w:tc>
          <w:tcPr>
            <w:tcW w:w="7940" w:type="dxa"/>
            <w:tcBorders/>
            <w:shd w:fill="auto" w:val="clear"/>
          </w:tcPr>
          <w:p>
            <w:pPr>
              <w:pStyle w:val="Normal"/>
              <w:spacing w:lineRule="exact" w:line="229"/>
              <w:rPr>
                <w:rFonts w:ascii="Times New Roman" w:hAnsi="Times New Roman" w:eastAsia="Times New Roman" w:cs="Times New Roman"/>
                <w:b/>
                <w:b/>
              </w:rPr>
            </w:pPr>
            <w:r>
              <w:rPr>
                <w:rFonts w:eastAsia="Times New Roman" w:cs="Times New Roman" w:ascii="Times New Roman" w:hAnsi="Times New Roman"/>
                <w:b/>
              </w:rPr>
              <w:t>5.2. Przygotowanie podłoża</w:t>
            </w:r>
          </w:p>
        </w:tc>
        <w:tc>
          <w:tcPr>
            <w:tcW w:w="1060" w:type="dxa"/>
            <w:tcBorders/>
            <w:shd w:fill="auto" w:val="clear"/>
          </w:tcPr>
          <w:p>
            <w:pPr>
              <w:pStyle w:val="Normal"/>
              <w:snapToGrid w:val="false"/>
              <w:spacing w:lineRule="auto"/>
              <w:rPr>
                <w:rFonts w:ascii="Times New Roman" w:hAnsi="Times New Roman" w:eastAsia="Times New Roman" w:cs="Times New Roman"/>
                <w:b/>
                <w:b/>
                <w:sz w:val="24"/>
              </w:rPr>
            </w:pPr>
            <w:r>
              <w:rPr>
                <w:rFonts w:eastAsia="Times New Roman" w:cs="Times New Roman" w:ascii="Times New Roman" w:hAnsi="Times New Roman"/>
                <w:b/>
                <w:sz w:val="24"/>
              </w:rPr>
            </w:r>
          </w:p>
        </w:tc>
      </w:tr>
      <w:tr>
        <w:trPr>
          <w:trHeight w:val="350" w:hRule="atLeast"/>
        </w:trPr>
        <w:tc>
          <w:tcPr>
            <w:tcW w:w="7940" w:type="dxa"/>
            <w:tcBorders/>
            <w:shd w:fill="auto" w:val="clear"/>
          </w:tcPr>
          <w:p>
            <w:pPr>
              <w:pStyle w:val="Normal"/>
              <w:spacing w:lineRule="exact" w:line="229"/>
              <w:ind w:left="700" w:hanging="0"/>
              <w:rPr>
                <w:rFonts w:ascii="Times New Roman" w:hAnsi="Times New Roman" w:eastAsia="Times New Roman" w:cs="Times New Roman"/>
              </w:rPr>
            </w:pPr>
            <w:r>
              <w:rPr>
                <w:rFonts w:eastAsia="Times New Roman" w:cs="Times New Roman" w:ascii="Times New Roman" w:hAnsi="Times New Roman"/>
              </w:rPr>
              <w:t>Przygotowanie  podłoża  powinno  odpowiadać  wymaganiom  określonym  w  SST</w:t>
            </w:r>
          </w:p>
        </w:tc>
        <w:tc>
          <w:tcPr>
            <w:tcW w:w="1060" w:type="dxa"/>
            <w:tcBorders/>
            <w:shd w:fill="auto" w:val="clear"/>
          </w:tcPr>
          <w:p>
            <w:pPr>
              <w:pStyle w:val="Normal"/>
              <w:spacing w:lineRule="exact" w:line="229"/>
              <w:ind w:left="140" w:hanging="0"/>
              <w:rPr/>
            </w:pPr>
            <w:r>
              <w:rPr>
                <w:rFonts w:eastAsia="Times New Roman" w:cs="Times New Roman" w:ascii="Times New Roman" w:hAnsi="Times New Roman"/>
                <w:w w:val="98"/>
              </w:rPr>
              <w:t>D-04.04.00</w:t>
            </w:r>
          </w:p>
        </w:tc>
      </w:tr>
      <w:tr>
        <w:trPr>
          <w:trHeight w:val="235" w:hRule="atLeast"/>
        </w:trPr>
        <w:tc>
          <w:tcPr>
            <w:tcW w:w="7940" w:type="dxa"/>
            <w:tcBorders/>
            <w:shd w:fill="auto" w:val="clear"/>
          </w:tcPr>
          <w:p>
            <w:pPr>
              <w:pStyle w:val="Normal"/>
              <w:spacing w:lineRule="exact" w:line="229"/>
              <w:rPr/>
            </w:pPr>
            <w:r>
              <w:rPr>
                <w:rFonts w:eastAsia="Times New Roman" w:cs="Times New Roman" w:ascii="Times New Roman" w:hAnsi="Times New Roman"/>
              </w:rPr>
              <w:t>„</w:t>
            </w:r>
            <w:r>
              <w:rPr>
                <w:rFonts w:eastAsia="Times New Roman" w:cs="Times New Roman" w:ascii="Times New Roman" w:hAnsi="Times New Roman"/>
              </w:rPr>
              <w:t>Podbudowa z kruszyw. Wymagania ogólne” pkt 5.2.</w:t>
            </w:r>
          </w:p>
        </w:tc>
        <w:tc>
          <w:tcPr>
            <w:tcW w:w="10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358" w:hRule="atLeast"/>
        </w:trPr>
        <w:tc>
          <w:tcPr>
            <w:tcW w:w="7940" w:type="dxa"/>
            <w:tcBorders/>
            <w:shd w:fill="auto" w:val="clear"/>
          </w:tcPr>
          <w:p>
            <w:pPr>
              <w:pStyle w:val="Normal"/>
              <w:spacing w:lineRule="exact" w:line="229"/>
              <w:rPr>
                <w:rFonts w:ascii="Times New Roman" w:hAnsi="Times New Roman" w:eastAsia="Times New Roman" w:cs="Times New Roman"/>
                <w:b/>
                <w:b/>
              </w:rPr>
            </w:pPr>
            <w:r>
              <w:rPr>
                <w:rFonts w:eastAsia="Times New Roman" w:cs="Times New Roman" w:ascii="Times New Roman" w:hAnsi="Times New Roman"/>
                <w:b/>
              </w:rPr>
              <w:t>5.3. Wytwarzanie mieszanki kruszywa</w:t>
            </w:r>
          </w:p>
        </w:tc>
        <w:tc>
          <w:tcPr>
            <w:tcW w:w="1060" w:type="dxa"/>
            <w:tcBorders/>
            <w:shd w:fill="auto" w:val="clear"/>
          </w:tcPr>
          <w:p>
            <w:pPr>
              <w:pStyle w:val="Normal"/>
              <w:snapToGrid w:val="false"/>
              <w:spacing w:lineRule="auto"/>
              <w:rPr>
                <w:rFonts w:ascii="Times New Roman" w:hAnsi="Times New Roman" w:eastAsia="Times New Roman" w:cs="Times New Roman"/>
                <w:b/>
                <w:b/>
                <w:sz w:val="24"/>
              </w:rPr>
            </w:pPr>
            <w:r>
              <w:rPr>
                <w:rFonts w:eastAsia="Times New Roman" w:cs="Times New Roman" w:ascii="Times New Roman" w:hAnsi="Times New Roman"/>
                <w:b/>
                <w:sz w:val="24"/>
              </w:rPr>
            </w:r>
          </w:p>
        </w:tc>
      </w:tr>
      <w:tr>
        <w:trPr>
          <w:trHeight w:val="350" w:hRule="atLeast"/>
        </w:trPr>
        <w:tc>
          <w:tcPr>
            <w:tcW w:w="7940" w:type="dxa"/>
            <w:tcBorders/>
            <w:shd w:fill="auto" w:val="clear"/>
          </w:tcPr>
          <w:p>
            <w:pPr>
              <w:pStyle w:val="Normal"/>
              <w:spacing w:lineRule="auto"/>
              <w:ind w:left="700" w:hanging="0"/>
              <w:rPr>
                <w:rFonts w:ascii="Times New Roman" w:hAnsi="Times New Roman" w:eastAsia="Times New Roman" w:cs="Times New Roman"/>
              </w:rPr>
            </w:pPr>
            <w:r>
              <w:rPr>
                <w:rFonts w:eastAsia="Times New Roman" w:cs="Times New Roman" w:ascii="Times New Roman" w:hAnsi="Times New Roman"/>
              </w:rPr>
              <w:t>Mieszankę  kruszywa  należy  wytwarzać  zgodnie  z  ustaleniami  podanymi  w  SST</w:t>
            </w:r>
          </w:p>
        </w:tc>
        <w:tc>
          <w:tcPr>
            <w:tcW w:w="1060" w:type="dxa"/>
            <w:tcBorders/>
            <w:shd w:fill="auto" w:val="clear"/>
          </w:tcPr>
          <w:p>
            <w:pPr>
              <w:pStyle w:val="Normal"/>
              <w:spacing w:lineRule="auto"/>
              <w:ind w:left="140" w:hanging="0"/>
              <w:rPr/>
            </w:pPr>
            <w:r>
              <w:rPr>
                <w:rFonts w:eastAsia="Times New Roman" w:cs="Times New Roman" w:ascii="Times New Roman" w:hAnsi="Times New Roman"/>
                <w:w w:val="98"/>
              </w:rPr>
              <w:t>D-04.04.00</w:t>
            </w:r>
          </w:p>
        </w:tc>
      </w:tr>
      <w:tr>
        <w:trPr>
          <w:trHeight w:val="235" w:hRule="atLeast"/>
        </w:trPr>
        <w:tc>
          <w:tcPr>
            <w:tcW w:w="7940" w:type="dxa"/>
            <w:tcBorders/>
            <w:shd w:fill="auto" w:val="clear"/>
          </w:tcPr>
          <w:p>
            <w:pPr>
              <w:pStyle w:val="Normal"/>
              <w:spacing w:lineRule="exact" w:line="229"/>
              <w:rPr/>
            </w:pPr>
            <w:r>
              <w:rPr>
                <w:rFonts w:eastAsia="Times New Roman" w:cs="Times New Roman" w:ascii="Times New Roman" w:hAnsi="Times New Roman"/>
              </w:rPr>
              <w:t>„</w:t>
            </w:r>
            <w:r>
              <w:rPr>
                <w:rFonts w:eastAsia="Times New Roman" w:cs="Times New Roman" w:ascii="Times New Roman" w:hAnsi="Times New Roman"/>
              </w:rPr>
              <w:t>Podbudowa z kruszyw. Wymagania ogólne” pkt 5.3.</w:t>
            </w:r>
          </w:p>
        </w:tc>
        <w:tc>
          <w:tcPr>
            <w:tcW w:w="106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exact" w:line="1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ind w:firstLine="708"/>
        <w:jc w:val="both"/>
        <w:rPr/>
      </w:pPr>
      <w:r>
        <w:rPr>
          <w:rFonts w:eastAsia="Times New Roman" w:cs="Times New Roman" w:ascii="Times New Roman" w:hAnsi="Times New Roman"/>
        </w:rPr>
        <w:t>Jeśli dokumentacja projektowa przewiduje ulepszanie kruszyw cementem, wapnem lub popiołami przy WP od 20 do 30% lub powyżej 70%, szczegółowe warunki i wymagania dla takiej podbudowy określi SST, zgodnie z PN-S-06102 [21].</w:t>
      </w:r>
    </w:p>
    <w:p>
      <w:pPr>
        <w:pStyle w:val="Normal"/>
        <w:spacing w:lineRule="exact" w:line="130"/>
        <w:rPr>
          <w:rFonts w:ascii="Times New Roman" w:hAnsi="Times New Roman" w:eastAsia="Times New Roman" w:cs="Times New Roman"/>
        </w:rPr>
      </w:pPr>
      <w:r>
        <w:rPr>
          <w:rFonts w:eastAsia="Times New Roman" w:cs="Times New Roman" w:ascii="Times New Roman" w:hAnsi="Times New Roman"/>
        </w:rPr>
      </w:r>
    </w:p>
    <w:tbl>
      <w:tblPr>
        <w:tblW w:w="9000" w:type="dxa"/>
        <w:jc w:val="left"/>
        <w:tblInd w:w="0" w:type="dxa"/>
        <w:tblBorders/>
        <w:tblCellMar>
          <w:top w:w="0" w:type="dxa"/>
          <w:left w:w="0" w:type="dxa"/>
          <w:bottom w:w="0" w:type="dxa"/>
          <w:right w:w="0" w:type="dxa"/>
        </w:tblCellMar>
      </w:tblPr>
      <w:tblGrid>
        <w:gridCol w:w="7400"/>
        <w:gridCol w:w="1600"/>
      </w:tblGrid>
      <w:tr>
        <w:trPr>
          <w:trHeight w:val="230" w:hRule="atLeast"/>
        </w:trPr>
        <w:tc>
          <w:tcPr>
            <w:tcW w:w="7400" w:type="dxa"/>
            <w:tcBorders/>
            <w:shd w:fill="auto" w:val="clear"/>
          </w:tcPr>
          <w:p>
            <w:pPr>
              <w:pStyle w:val="Normal"/>
              <w:spacing w:lineRule="exact" w:line="229"/>
              <w:rPr>
                <w:rFonts w:ascii="Times New Roman" w:hAnsi="Times New Roman" w:eastAsia="Times New Roman" w:cs="Times New Roman"/>
                <w:b/>
                <w:b/>
              </w:rPr>
            </w:pPr>
            <w:r>
              <w:rPr>
                <w:rFonts w:eastAsia="Times New Roman" w:cs="Times New Roman" w:ascii="Times New Roman" w:hAnsi="Times New Roman"/>
                <w:b/>
              </w:rPr>
              <w:t>5.4. Wbudowywanie i zagęszczanie mieszanki kruszywa</w:t>
            </w:r>
          </w:p>
        </w:tc>
        <w:tc>
          <w:tcPr>
            <w:tcW w:w="1600" w:type="dxa"/>
            <w:tcBorders/>
            <w:shd w:fill="auto" w:val="clear"/>
          </w:tcPr>
          <w:p>
            <w:pPr>
              <w:pStyle w:val="Normal"/>
              <w:snapToGrid w:val="false"/>
              <w:spacing w:lineRule="auto"/>
              <w:rPr>
                <w:rFonts w:ascii="Times New Roman" w:hAnsi="Times New Roman" w:eastAsia="Times New Roman" w:cs="Times New Roman"/>
                <w:b/>
                <w:b/>
                <w:sz w:val="19"/>
              </w:rPr>
            </w:pPr>
            <w:r>
              <w:rPr>
                <w:rFonts w:eastAsia="Times New Roman" w:cs="Times New Roman" w:ascii="Times New Roman" w:hAnsi="Times New Roman"/>
                <w:b/>
                <w:sz w:val="19"/>
              </w:rPr>
            </w:r>
          </w:p>
        </w:tc>
      </w:tr>
      <w:tr>
        <w:trPr>
          <w:trHeight w:val="350" w:hRule="atLeast"/>
        </w:trPr>
        <w:tc>
          <w:tcPr>
            <w:tcW w:w="7400" w:type="dxa"/>
            <w:tcBorders/>
            <w:shd w:fill="auto" w:val="clear"/>
          </w:tcPr>
          <w:p>
            <w:pPr>
              <w:pStyle w:val="Normal"/>
              <w:spacing w:lineRule="exact" w:line="229"/>
              <w:ind w:left="700" w:hanging="0"/>
              <w:rPr/>
            </w:pPr>
            <w:r>
              <w:rPr>
                <w:rFonts w:eastAsia="Times New Roman" w:cs="Times New Roman" w:ascii="Times New Roman" w:hAnsi="Times New Roman"/>
              </w:rPr>
              <w:t>Ustalenia dotyczące rozkładania i zagęszczania mieszanki podano w SST</w:t>
            </w:r>
          </w:p>
        </w:tc>
        <w:tc>
          <w:tcPr>
            <w:tcW w:w="1600" w:type="dxa"/>
            <w:tcBorders/>
            <w:shd w:fill="auto" w:val="clear"/>
          </w:tcPr>
          <w:p>
            <w:pPr>
              <w:pStyle w:val="Normal"/>
              <w:spacing w:lineRule="exact" w:line="229"/>
              <w:ind w:left="680" w:hanging="0"/>
              <w:rPr>
                <w:rFonts w:ascii="Times New Roman" w:hAnsi="Times New Roman" w:eastAsia="Times New Roman" w:cs="Times New Roman"/>
                <w:w w:val="98"/>
              </w:rPr>
            </w:pPr>
            <w:r>
              <w:rPr>
                <w:rFonts w:eastAsia="Times New Roman" w:cs="Times New Roman" w:ascii="Times New Roman" w:hAnsi="Times New Roman"/>
                <w:w w:val="98"/>
              </w:rPr>
              <w:t>D-04.04.00</w:t>
            </w:r>
          </w:p>
        </w:tc>
      </w:tr>
      <w:tr>
        <w:trPr>
          <w:trHeight w:val="235" w:hRule="atLeast"/>
        </w:trPr>
        <w:tc>
          <w:tcPr>
            <w:tcW w:w="7400" w:type="dxa"/>
            <w:tcBorders/>
            <w:shd w:fill="auto" w:val="clear"/>
          </w:tcPr>
          <w:p>
            <w:pPr>
              <w:pStyle w:val="Normal"/>
              <w:spacing w:lineRule="exact" w:line="229"/>
              <w:rPr/>
            </w:pPr>
            <w:r>
              <w:rPr>
                <w:rFonts w:eastAsia="Times New Roman" w:cs="Times New Roman" w:ascii="Times New Roman" w:hAnsi="Times New Roman"/>
              </w:rPr>
              <w:t>„</w:t>
            </w:r>
            <w:r>
              <w:rPr>
                <w:rFonts w:eastAsia="Times New Roman" w:cs="Times New Roman" w:ascii="Times New Roman" w:hAnsi="Times New Roman"/>
              </w:rPr>
              <w:t>Podbudowa z kruszyw. Wymagania ogólne” pkt 5.4.</w:t>
            </w:r>
          </w:p>
        </w:tc>
        <w:tc>
          <w:tcPr>
            <w:tcW w:w="1600" w:type="dxa"/>
            <w:tcBorders/>
            <w:shd w:fill="auto" w:val="clear"/>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5.5. Odcinek próbny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 ile przewidziano to w SST, Wykonawca powinien wykonać odcinki próbne, zgodnie z zasadami określonymi w SST D-04.04.00 „Podbudowa z kruszyw. Wymagania ogólne” pkt 5.5.</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5.6. Utrzymanie podbudowy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Utrzymanie podbudowy powinno odpowiadać wymaganiom określonym w SST D-04.04.00 „Podbudowa z kruszyw. Wymagania ogólne” pkt 5.6.</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 KONTROLA JAKOŚCI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6.1. Ogólne zasady kontroli jakości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Ogólne zasady kontroli jakości robót podano w SST D-04.04.00 „Podbudowa z kruszyw. Wymagania ogólne” pkt 6.</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6.2. Badania przed przystąpieniem do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Przed przystąpieniem do robót Wykonawca powinien wykonać badania kruszyw, zgodnie z ustaleniami SST D-04.04.00 „Podbudowa z kruszyw. Wymagania ogólne” pkt 6.2.</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6.3. Badania w czasie robót</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Częstotliwość oraz zakres badań i pomiarów kontrolnych w czasie robót podano w SST D-04.04.00 „Podbudowa z kruszyw. Wymagania ogólne” pkt 6.3.</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6.4. Wymagania dotyczące cech geometrycznych podbudowy</w:t>
      </w:r>
    </w:p>
    <w:p>
      <w:pPr>
        <w:pStyle w:val="Normal"/>
        <w:spacing w:lineRule="exact" w:line="133"/>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jc w:val="both"/>
        <w:rPr/>
      </w:pPr>
      <w:r>
        <w:rPr>
          <w:rFonts w:eastAsia="Times New Roman" w:cs="Times New Roman" w:ascii="Times New Roman" w:hAnsi="Times New Roman"/>
        </w:rPr>
        <w:t>Częstotliwość oraz zakres pomiarów podano w SST D-04.04.00 „Podbudowa z kruszyw. Wymagania ogólne” pkt 6.4.</w:t>
      </w:r>
    </w:p>
    <w:p>
      <w:pPr>
        <w:pStyle w:val="Normal"/>
        <w:spacing w:lineRule="exact" w:line="190"/>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440" w:right="1460" w:header="0" w:top="1440" w:footer="0" w:bottom="1440" w:gutter="0"/>
          <w:pgNumType w:fmt="decimal"/>
          <w:formProt w:val="false"/>
          <w:textDirection w:val="lrTb"/>
          <w:docGrid w:type="default" w:linePitch="360" w:charSpace="4294963199"/>
        </w:sectPr>
        <w:pStyle w:val="Normal"/>
        <w:spacing w:lineRule="auto" w:line="237"/>
        <w:ind w:left="4340" w:hanging="0"/>
        <w:rPr>
          <w:rFonts w:ascii="Times New Roman" w:hAnsi="Times New Roman" w:eastAsia="Times New Roman" w:cs="Times New Roman"/>
        </w:rPr>
      </w:pPr>
      <w:r>
        <w:rPr>
          <w:rFonts w:eastAsia="Times New Roman" w:cs="Times New Roman" w:ascii="Times New Roman" w:hAnsi="Times New Roman"/>
        </w:rPr>
        <w:t>114</w:t>
      </w:r>
    </w:p>
    <w:p>
      <w:pPr>
        <w:pStyle w:val="Normal"/>
        <w:spacing w:lineRule="exact" w:line="200"/>
        <w:rPr>
          <w:rFonts w:ascii="Times New Roman" w:hAnsi="Times New Roman" w:eastAsia="Times New Roman" w:cs="Times New Roman"/>
        </w:rPr>
      </w:pPr>
      <w:bookmarkStart w:id="227" w:name="page115"/>
      <w:bookmarkStart w:id="228" w:name="page115"/>
      <w:bookmarkEnd w:id="228"/>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82"/>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6.5. Zasady postępowania z wadliwie wykonanymi odcinkami podbudowy</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rPr/>
      </w:pPr>
      <w:r>
        <w:rPr>
          <w:rFonts w:eastAsia="Times New Roman" w:cs="Times New Roman" w:ascii="Times New Roman" w:hAnsi="Times New Roman"/>
        </w:rPr>
        <w:t>Zasady postępowania z wadliwie wykonanymi odcinkami podbudowy podano w SST D-04.04.00 „Podbudowa z kruszyw. Wymagania ogólne” pkt 6.5.</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 OBMIAR ROBÓT</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7.1. Ogólne zasady obmiaru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Ogólne zasady obmiaru robót podano w SST D-04.04.00 „Podbudowa z kruszyw. Wymagania ogólne”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pkt 7.</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7.2. Jednostka obmiarowa</w:t>
      </w:r>
    </w:p>
    <w:p>
      <w:pPr>
        <w:pStyle w:val="Normal"/>
        <w:spacing w:lineRule="exact" w:line="10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20"/>
        <w:ind w:firstLine="708"/>
        <w:rPr/>
      </w:pPr>
      <w:r>
        <w:rPr>
          <w:rFonts w:eastAsia="Times New Roman" w:cs="Times New Roman" w:ascii="Times New Roman" w:hAnsi="Times New Roman"/>
        </w:rPr>
        <w:t>Jednostką obmiarową jest 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(metr kwadratowy) wykonanej i odebranej podbudowy z kruszywa naturalnego stabilizowanego mechanicznie.</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8. ODBIÓR ROBÓT</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Ogólne zasady odbioru robót podano w SST D-04.04.00 „Podbudowa z kruszyw. Wymagania ogólne”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pkt 8.</w:t>
      </w:r>
    </w:p>
    <w:p>
      <w:pPr>
        <w:pStyle w:val="Normal"/>
        <w:spacing w:lineRule="exact" w:line="12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9. PODSTAWA PŁATNOŚCI</w:t>
      </w:r>
    </w:p>
    <w:p>
      <w:pPr>
        <w:pStyle w:val="Normal"/>
        <w:spacing w:lineRule="exact" w:line="244"/>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9.1. Ogólne ustalenia dotyczące podstawy płatności</w:t>
      </w:r>
    </w:p>
    <w:p>
      <w:pPr>
        <w:pStyle w:val="Normal"/>
        <w:spacing w:lineRule="exact" w:line="132"/>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5"/>
        <w:ind w:firstLine="708"/>
        <w:rPr/>
      </w:pPr>
      <w:r>
        <w:rPr>
          <w:rFonts w:eastAsia="Times New Roman" w:cs="Times New Roman" w:ascii="Times New Roman" w:hAnsi="Times New Roman"/>
        </w:rPr>
        <w:t>Ogólne ustalenia dotyczące podstawy płatności podano w SST D-04.04.00 „Podbudowa z kruszyw. Wymagania ogólne” pkt 9.</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b/>
          <w:b/>
        </w:rPr>
      </w:pPr>
      <w:r>
        <w:rPr>
          <w:rFonts w:eastAsia="Times New Roman" w:cs="Times New Roman" w:ascii="Times New Roman" w:hAnsi="Times New Roman"/>
          <w:b/>
        </w:rPr>
        <w:t>9.2. Cena jednostki obmiarowej</w:t>
      </w:r>
    </w:p>
    <w:p>
      <w:pPr>
        <w:pStyle w:val="Normal"/>
        <w:spacing w:lineRule="exact" w:line="69"/>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Cena wykonania 1 m</w:t>
      </w:r>
      <w:r>
        <w:rPr>
          <w:rFonts w:eastAsia="Times New Roman" w:cs="Times New Roman" w:ascii="Times New Roman" w:hAnsi="Times New Roman"/>
          <w:sz w:val="25"/>
          <w:vertAlign w:val="superscript"/>
        </w:rPr>
        <w:t>2</w:t>
      </w:r>
      <w:r>
        <w:rPr>
          <w:rFonts w:eastAsia="Times New Roman" w:cs="Times New Roman" w:ascii="Times New Roman" w:hAnsi="Times New Roman"/>
        </w:rPr>
        <w:t xml:space="preserve"> podbudowy obejmuje:</w:t>
      </w:r>
    </w:p>
    <w:p>
      <w:pPr>
        <w:pStyle w:val="Normal"/>
        <w:numPr>
          <w:ilvl w:val="0"/>
          <w:numId w:val="184"/>
        </w:numPr>
        <w:tabs>
          <w:tab w:val="left" w:pos="280" w:leader="none"/>
        </w:tabs>
        <w:spacing w:lineRule="auto" w:line="237"/>
        <w:ind w:left="280" w:hanging="280"/>
        <w:jc w:val="both"/>
        <w:rPr>
          <w:rFonts w:ascii="Times New Roman" w:hAnsi="Times New Roman" w:eastAsia="Times New Roman" w:cs="Times New Roman"/>
        </w:rPr>
      </w:pPr>
      <w:r>
        <w:rPr>
          <w:rFonts w:eastAsia="Times New Roman" w:cs="Times New Roman" w:ascii="Times New Roman" w:hAnsi="Times New Roman"/>
        </w:rPr>
        <w:t>prace pomiarowe i roboty przygotowawcze,</w:t>
      </w:r>
    </w:p>
    <w:p>
      <w:pPr>
        <w:pStyle w:val="Normal"/>
        <w:spacing w:lineRule="exact" w:line="2"/>
        <w:rPr>
          <w:rFonts w:ascii="Symbol" w:hAnsi="Symbol" w:eastAsia="Symbol" w:cs="Symbol"/>
        </w:rPr>
      </w:pPr>
      <w:r>
        <w:rPr>
          <w:rFonts w:eastAsia="Symbol" w:cs="Symbol" w:ascii="Symbol" w:hAnsi="Symbol"/>
        </w:rPr>
      </w:r>
    </w:p>
    <w:p>
      <w:pPr>
        <w:pStyle w:val="Normal"/>
        <w:numPr>
          <w:ilvl w:val="0"/>
          <w:numId w:val="184"/>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oznakowanie robót,</w:t>
      </w:r>
    </w:p>
    <w:p>
      <w:pPr>
        <w:pStyle w:val="Normal"/>
        <w:spacing w:lineRule="exact" w:line="2"/>
        <w:rPr>
          <w:rFonts w:ascii="Symbol" w:hAnsi="Symbol" w:eastAsia="Symbol" w:cs="Symbol"/>
        </w:rPr>
      </w:pPr>
      <w:r>
        <w:rPr>
          <w:rFonts w:eastAsia="Symbol" w:cs="Symbol" w:ascii="Symbol" w:hAnsi="Symbol"/>
        </w:rPr>
      </w:r>
    </w:p>
    <w:p>
      <w:pPr>
        <w:pStyle w:val="Normal"/>
        <w:numPr>
          <w:ilvl w:val="0"/>
          <w:numId w:val="184"/>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sprawdzenie i ewentualną naprawę podłoża,</w:t>
      </w:r>
    </w:p>
    <w:p>
      <w:pPr>
        <w:pStyle w:val="Normal"/>
        <w:spacing w:lineRule="exact" w:line="2"/>
        <w:rPr>
          <w:rFonts w:ascii="Symbol" w:hAnsi="Symbol" w:eastAsia="Symbol" w:cs="Symbol"/>
        </w:rPr>
      </w:pPr>
      <w:r>
        <w:rPr>
          <w:rFonts w:eastAsia="Symbol" w:cs="Symbol" w:ascii="Symbol" w:hAnsi="Symbol"/>
        </w:rPr>
      </w:r>
    </w:p>
    <w:p>
      <w:pPr>
        <w:pStyle w:val="Normal"/>
        <w:numPr>
          <w:ilvl w:val="0"/>
          <w:numId w:val="184"/>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przygotowanie mieszanki z kruszywa, zgodnie z receptą,</w:t>
      </w:r>
    </w:p>
    <w:p>
      <w:pPr>
        <w:pStyle w:val="Normal"/>
        <w:spacing w:lineRule="exact" w:line="2"/>
        <w:rPr>
          <w:rFonts w:ascii="Symbol" w:hAnsi="Symbol" w:eastAsia="Symbol" w:cs="Symbol"/>
        </w:rPr>
      </w:pPr>
      <w:r>
        <w:rPr>
          <w:rFonts w:eastAsia="Symbol" w:cs="Symbol" w:ascii="Symbol" w:hAnsi="Symbol"/>
        </w:rPr>
      </w:r>
    </w:p>
    <w:p>
      <w:pPr>
        <w:pStyle w:val="Normal"/>
        <w:numPr>
          <w:ilvl w:val="0"/>
          <w:numId w:val="184"/>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dostarczenie mieszanki na miejsce wbudowania,</w:t>
      </w:r>
    </w:p>
    <w:p>
      <w:pPr>
        <w:pStyle w:val="Normal"/>
        <w:spacing w:lineRule="exact" w:line="2"/>
        <w:rPr>
          <w:rFonts w:ascii="Symbol" w:hAnsi="Symbol" w:eastAsia="Symbol" w:cs="Symbol"/>
        </w:rPr>
      </w:pPr>
      <w:r>
        <w:rPr>
          <w:rFonts w:eastAsia="Symbol" w:cs="Symbol" w:ascii="Symbol" w:hAnsi="Symbol"/>
        </w:rPr>
      </w:r>
    </w:p>
    <w:p>
      <w:pPr>
        <w:pStyle w:val="Normal"/>
        <w:numPr>
          <w:ilvl w:val="0"/>
          <w:numId w:val="184"/>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rozłożenie mieszanki,</w:t>
      </w:r>
    </w:p>
    <w:p>
      <w:pPr>
        <w:pStyle w:val="Normal"/>
        <w:spacing w:lineRule="exact" w:line="2"/>
        <w:rPr>
          <w:rFonts w:ascii="Symbol" w:hAnsi="Symbol" w:eastAsia="Symbol" w:cs="Symbol"/>
        </w:rPr>
      </w:pPr>
      <w:r>
        <w:rPr>
          <w:rFonts w:eastAsia="Symbol" w:cs="Symbol" w:ascii="Symbol" w:hAnsi="Symbol"/>
        </w:rPr>
      </w:r>
    </w:p>
    <w:p>
      <w:pPr>
        <w:pStyle w:val="Normal"/>
        <w:numPr>
          <w:ilvl w:val="0"/>
          <w:numId w:val="184"/>
        </w:numPr>
        <w:tabs>
          <w:tab w:val="left" w:pos="280" w:leader="none"/>
        </w:tabs>
        <w:spacing w:lineRule="auto"/>
        <w:ind w:left="280" w:hanging="280"/>
        <w:jc w:val="both"/>
        <w:rPr/>
      </w:pPr>
      <w:r>
        <w:rPr>
          <w:rFonts w:eastAsia="Times New Roman" w:cs="Times New Roman" w:ascii="Times New Roman" w:hAnsi="Times New Roman"/>
        </w:rPr>
        <w:t>zagęszczenie rozłożonej mieszanki,</w:t>
      </w:r>
    </w:p>
    <w:p>
      <w:pPr>
        <w:pStyle w:val="Normal"/>
        <w:spacing w:lineRule="exact" w:line="2"/>
        <w:rPr>
          <w:rFonts w:ascii="Symbol" w:hAnsi="Symbol" w:eastAsia="Symbol" w:cs="Symbol"/>
        </w:rPr>
      </w:pPr>
      <w:r>
        <w:rPr>
          <w:rFonts w:eastAsia="Symbol" w:cs="Symbol" w:ascii="Symbol" w:hAnsi="Symbol"/>
        </w:rPr>
      </w:r>
    </w:p>
    <w:p>
      <w:pPr>
        <w:pStyle w:val="Normal"/>
        <w:numPr>
          <w:ilvl w:val="0"/>
          <w:numId w:val="184"/>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przeprowadzenie pomiarów i badań laboratoryjnych określonych w specyfikacji technicznej,</w:t>
      </w:r>
    </w:p>
    <w:p>
      <w:pPr>
        <w:pStyle w:val="Normal"/>
        <w:spacing w:lineRule="exact" w:line="2"/>
        <w:rPr>
          <w:rFonts w:ascii="Symbol" w:hAnsi="Symbol" w:eastAsia="Symbol" w:cs="Symbol"/>
        </w:rPr>
      </w:pPr>
      <w:r>
        <w:rPr>
          <w:rFonts w:eastAsia="Symbol" w:cs="Symbol" w:ascii="Symbol" w:hAnsi="Symbol"/>
        </w:rPr>
      </w:r>
    </w:p>
    <w:p>
      <w:pPr>
        <w:pStyle w:val="Normal"/>
        <w:numPr>
          <w:ilvl w:val="0"/>
          <w:numId w:val="184"/>
        </w:numPr>
        <w:tabs>
          <w:tab w:val="left" w:pos="280" w:leader="none"/>
        </w:tabs>
        <w:spacing w:lineRule="auto"/>
        <w:ind w:left="280" w:hanging="280"/>
        <w:jc w:val="both"/>
        <w:rPr>
          <w:rFonts w:ascii="Times New Roman" w:hAnsi="Times New Roman" w:eastAsia="Times New Roman" w:cs="Times New Roman"/>
        </w:rPr>
      </w:pPr>
      <w:r>
        <w:rPr>
          <w:rFonts w:eastAsia="Times New Roman" w:cs="Times New Roman" w:ascii="Times New Roman" w:hAnsi="Times New Roman"/>
        </w:rPr>
        <w:t>utrzymanie podbudowy w czasie robót.</w:t>
      </w:r>
    </w:p>
    <w:p>
      <w:pPr>
        <w:pStyle w:val="Normal"/>
        <w:spacing w:lineRule="exact" w:line="1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pPr>
      <w:r>
        <w:rPr>
          <w:rFonts w:eastAsia="Times New Roman" w:cs="Times New Roman" w:ascii="Times New Roman" w:hAnsi="Times New Roman"/>
          <w:b/>
        </w:rPr>
        <w:t>10. PRZEPISY ZWIĄZANE</w:t>
      </w:r>
    </w:p>
    <w:p>
      <w:pPr>
        <w:pStyle w:val="Normal"/>
        <w:spacing w:lineRule="exact" w:line="121"/>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37"/>
        <w:ind w:left="700" w:hanging="0"/>
        <w:rPr/>
      </w:pPr>
      <w:r>
        <w:rPr>
          <w:rFonts w:eastAsia="Times New Roman" w:cs="Times New Roman" w:ascii="Times New Roman" w:hAnsi="Times New Roman"/>
        </w:rPr>
        <w:t>Normy i przepisy związane podano w SST D-04.04.00 „Podbudowa z kruszyw. Wymagania ogólne”</w:t>
      </w:r>
    </w:p>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7"/>
        <w:rPr>
          <w:rFonts w:ascii="Times New Roman" w:hAnsi="Times New Roman" w:eastAsia="Times New Roman" w:cs="Times New Roman"/>
        </w:rPr>
      </w:pPr>
      <w:r>
        <w:rPr>
          <w:rFonts w:eastAsia="Times New Roman" w:cs="Times New Roman" w:ascii="Times New Roman" w:hAnsi="Times New Roman"/>
        </w:rPr>
        <w:t>pkt 10.</w:t>
      </w:r>
    </w:p>
    <w:sectPr>
      <w:type w:val="nextPage"/>
      <w:pgSz w:w="11906" w:h="16838"/>
      <w:pgMar w:left="1440" w:right="1460" w:header="0" w:top="1440" w:footer="0" w:bottom="1440" w:gutter="0"/>
      <w:pgNumType w:fmt="decimal"/>
      <w:formProt w:val="false"/>
      <w:textDirection w:val="lrTb"/>
      <w:docGrid w:type="default" w:linePitch="360"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Symbo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4.%1."/>
      <w:lvlJc w:val="left"/>
      <w:pPr>
        <w:ind w:left="0" w:hanging="0"/>
      </w:pPr>
      <w:rPr/>
    </w:lvl>
  </w:abstractNum>
  <w:abstractNum w:abstractNumId="2">
    <w:lvl w:ilvl="0">
      <w:start w:val="10"/>
      <w:numFmt w:val="decimal"/>
      <w:lvlText w:val="1.4.%1."/>
      <w:lvlJc w:val="left"/>
      <w:pPr>
        <w:ind w:left="0" w:hanging="0"/>
      </w:pPr>
      <w:rPr/>
    </w:lvl>
  </w:abstractNum>
  <w:abstractNum w:abstractNumId="3">
    <w:lvl w:ilvl="0">
      <w:start w:val="14"/>
      <w:numFmt w:val="decimal"/>
      <w:lvlText w:val="1.4.%1."/>
      <w:lvlJc w:val="left"/>
      <w:pPr>
        <w:ind w:left="0" w:hanging="0"/>
      </w:pPr>
      <w:rPr/>
    </w:lvl>
  </w:abstractNum>
  <w:abstractNum w:abstractNumId="4">
    <w:lvl w:ilvl="0">
      <w:start w:val="1"/>
      <w:numFmt w:val="lowerLetter"/>
      <w:lvlText w:val="%1)"/>
      <w:lvlJc w:val="left"/>
      <w:pPr>
        <w:ind w:left="0" w:hanging="0"/>
      </w:pPr>
      <w:rPr/>
    </w:lvl>
  </w:abstractNum>
  <w:abstractNum w:abstractNumId="5">
    <w:lvl w:ilvl="0">
      <w:start w:val="18"/>
      <w:numFmt w:val="decimal"/>
      <w:lvlText w:val="1.4.%1."/>
      <w:lvlJc w:val="left"/>
      <w:pPr>
        <w:ind w:left="0" w:hanging="0"/>
      </w:pPr>
      <w:rPr/>
    </w:lvl>
  </w:abstractNum>
  <w:abstractNum w:abstractNumId="6">
    <w:lvl w:ilvl="0">
      <w:start w:val="33"/>
      <w:numFmt w:val="decimal"/>
      <w:lvlText w:val="1.4.%1."/>
      <w:lvlJc w:val="left"/>
      <w:pPr>
        <w:ind w:left="0" w:hanging="0"/>
      </w:pPr>
      <w:rPr/>
    </w:lvl>
  </w:abstractNum>
  <w:abstractNum w:abstractNumId="7">
    <w:lvl w:ilvl="0">
      <w:start w:val="1"/>
      <w:numFmt w:val="bullet"/>
      <w:lvlText w:val=""/>
      <w:lvlJc w:val="left"/>
      <w:pPr>
        <w:ind w:left="0" w:hanging="0"/>
      </w:pPr>
      <w:rPr>
        <w:rFonts w:ascii="Liberation Serif" w:hAnsi="Liberation Serif" w:cs="Liberation Serif" w:hint="default"/>
      </w:rPr>
    </w:lvl>
  </w:abstractNum>
  <w:abstractNum w:abstractNumId="8">
    <w:lvl w:ilvl="0">
      <w:start w:val="1"/>
      <w:numFmt w:val="lowerLetter"/>
      <w:lvlText w:val="%1)"/>
      <w:lvlJc w:val="left"/>
      <w:pPr>
        <w:ind w:left="0" w:hanging="0"/>
      </w:pPr>
      <w:rPr/>
    </w:lvl>
  </w:abstractNum>
  <w:abstractNum w:abstractNumId="9">
    <w:lvl w:ilvl="0">
      <w:start w:val="1"/>
      <w:numFmt w:val="decimal"/>
      <w:lvlText w:val="%1)"/>
      <w:lvlJc w:val="left"/>
      <w:pPr>
        <w:ind w:left="0" w:hanging="0"/>
      </w:pPr>
      <w:rPr/>
    </w:lvl>
    <w:lvl w:ilvl="1">
      <w:start w:val="1"/>
      <w:numFmt w:val="lowerLetter"/>
      <w:lvlText w:val="%2)"/>
      <w:lvlJc w:val="left"/>
      <w:pPr>
        <w:ind w:left="0" w:hanging="0"/>
      </w:pPr>
      <w:rPr/>
    </w:lvl>
    <w:lvl w:ilvl="2">
      <w:start w:val="1"/>
      <w:numFmt w:val="bullet"/>
      <w:lvlText w:val="←"/>
      <w:lvlJc w:val="left"/>
      <w:pPr>
        <w:ind w:left="0" w:hanging="0"/>
      </w:pPr>
      <w:rPr>
        <w:rFonts w:ascii="Liberation Serif" w:hAnsi="Liberation Serif" w:cs="Liberation Serif" w:hint="default"/>
      </w:rPr>
    </w:lvl>
    <w:lvl w:ilvl="3">
      <w:start w:val="1"/>
      <w:numFmt w:val="bullet"/>
      <w:lvlText w:val="←"/>
      <w:lvlJc w:val="left"/>
      <w:pPr>
        <w:ind w:left="0" w:hanging="0"/>
      </w:pPr>
      <w:rPr>
        <w:rFonts w:ascii="Liberation Serif" w:hAnsi="Liberation Serif" w:cs="Liberation Serif" w:hint="default"/>
      </w:rPr>
    </w:lvl>
    <w:lvl w:ilvl="4">
      <w:start w:val="1"/>
      <w:numFmt w:val="bullet"/>
      <w:lvlText w:val="←"/>
      <w:lvlJc w:val="left"/>
      <w:pPr>
        <w:ind w:left="0" w:hanging="0"/>
      </w:pPr>
      <w:rPr>
        <w:rFonts w:ascii="Liberation Serif" w:hAnsi="Liberation Serif" w:cs="Liberation Serif" w:hint="default"/>
      </w:rPr>
    </w:lvl>
    <w:lvl w:ilvl="5">
      <w:start w:val="1"/>
      <w:numFmt w:val="bullet"/>
      <w:lvlText w:val="←"/>
      <w:lvlJc w:val="left"/>
      <w:pPr>
        <w:ind w:left="0" w:hanging="0"/>
      </w:pPr>
      <w:rPr>
        <w:rFonts w:ascii="Liberation Serif" w:hAnsi="Liberation Serif" w:cs="Liberation Serif" w:hint="default"/>
      </w:rPr>
    </w:lvl>
    <w:lvl w:ilvl="6">
      <w:start w:val="1"/>
      <w:numFmt w:val="bullet"/>
      <w:lvlText w:val="←"/>
      <w:lvlJc w:val="left"/>
      <w:pPr>
        <w:ind w:left="0" w:hanging="0"/>
      </w:pPr>
      <w:rPr>
        <w:rFonts w:ascii="Liberation Serif" w:hAnsi="Liberation Serif" w:cs="Liberation Serif" w:hint="default"/>
      </w:rPr>
    </w:lvl>
    <w:lvl w:ilvl="7">
      <w:start w:val="1"/>
      <w:numFmt w:val="bullet"/>
      <w:lvlText w:val="←"/>
      <w:lvlJc w:val="left"/>
      <w:pPr>
        <w:ind w:left="0" w:hanging="0"/>
      </w:pPr>
      <w:rPr>
        <w:rFonts w:ascii="Liberation Serif" w:hAnsi="Liberation Serif" w:cs="Liberation Serif" w:hint="default"/>
      </w:rPr>
    </w:lvl>
    <w:lvl w:ilvl="8">
      <w:start w:val="1"/>
      <w:numFmt w:val="bullet"/>
      <w:lvlText w:val="←"/>
      <w:lvlJc w:val="left"/>
      <w:pPr>
        <w:ind w:left="0" w:hanging="0"/>
      </w:pPr>
      <w:rPr>
        <w:rFonts w:ascii="Liberation Serif" w:hAnsi="Liberation Serif" w:cs="Liberation Serif" w:hint="default"/>
      </w:rPr>
    </w:lvl>
  </w:abstractNum>
  <w:abstractNum w:abstractNumId="10">
    <w:lvl w:ilvl="0">
      <w:start w:val="1"/>
      <w:numFmt w:val="lowerLetter"/>
      <w:lvlText w:val="%1)"/>
      <w:lvlJc w:val="left"/>
      <w:pPr>
        <w:ind w:left="0" w:hanging="0"/>
      </w:pPr>
      <w:rPr/>
    </w:lvl>
  </w:abstractNum>
  <w:abstractNum w:abstractNumId="11">
    <w:lvl w:ilvl="0">
      <w:start w:val="1"/>
      <w:numFmt w:val="lowerLetter"/>
      <w:lvlText w:val="%1)"/>
      <w:lvlJc w:val="left"/>
      <w:pPr>
        <w:ind w:left="0" w:hanging="0"/>
      </w:pPr>
      <w:rPr/>
    </w:lvl>
    <w:lvl w:ilvl="1">
      <w:start w:val="1"/>
      <w:numFmt w:val="bullet"/>
      <w:lvlText w:val=""/>
      <w:lvlJc w:val="left"/>
      <w:pPr>
        <w:ind w:left="0" w:hanging="0"/>
      </w:pPr>
      <w:rPr>
        <w:rFonts w:ascii="Liberation Serif" w:hAnsi="Liberation Serif" w:cs="Liberation Serif" w:hint="default"/>
      </w:rPr>
    </w:lvl>
    <w:lvl w:ilvl="2">
      <w:start w:val="1"/>
      <w:numFmt w:val="bullet"/>
      <w:lvlText w:val="←"/>
      <w:lvlJc w:val="left"/>
      <w:pPr>
        <w:ind w:left="0" w:hanging="0"/>
      </w:pPr>
      <w:rPr>
        <w:rFonts w:ascii="Liberation Serif" w:hAnsi="Liberation Serif" w:cs="Liberation Serif" w:hint="default"/>
      </w:rPr>
    </w:lvl>
    <w:lvl w:ilvl="3">
      <w:start w:val="1"/>
      <w:numFmt w:val="bullet"/>
      <w:lvlText w:val="←"/>
      <w:lvlJc w:val="left"/>
      <w:pPr>
        <w:ind w:left="0" w:hanging="0"/>
      </w:pPr>
      <w:rPr>
        <w:rFonts w:ascii="Liberation Serif" w:hAnsi="Liberation Serif" w:cs="Liberation Serif" w:hint="default"/>
      </w:rPr>
    </w:lvl>
    <w:lvl w:ilvl="4">
      <w:start w:val="1"/>
      <w:numFmt w:val="bullet"/>
      <w:lvlText w:val="←"/>
      <w:lvlJc w:val="left"/>
      <w:pPr>
        <w:ind w:left="0" w:hanging="0"/>
      </w:pPr>
      <w:rPr>
        <w:rFonts w:ascii="Liberation Serif" w:hAnsi="Liberation Serif" w:cs="Liberation Serif" w:hint="default"/>
      </w:rPr>
    </w:lvl>
    <w:lvl w:ilvl="5">
      <w:start w:val="1"/>
      <w:numFmt w:val="bullet"/>
      <w:lvlText w:val="←"/>
      <w:lvlJc w:val="left"/>
      <w:pPr>
        <w:ind w:left="0" w:hanging="0"/>
      </w:pPr>
      <w:rPr>
        <w:rFonts w:ascii="Liberation Serif" w:hAnsi="Liberation Serif" w:cs="Liberation Serif" w:hint="default"/>
      </w:rPr>
    </w:lvl>
    <w:lvl w:ilvl="6">
      <w:start w:val="1"/>
      <w:numFmt w:val="bullet"/>
      <w:lvlText w:val="←"/>
      <w:lvlJc w:val="left"/>
      <w:pPr>
        <w:ind w:left="0" w:hanging="0"/>
      </w:pPr>
      <w:rPr>
        <w:rFonts w:ascii="Liberation Serif" w:hAnsi="Liberation Serif" w:cs="Liberation Serif" w:hint="default"/>
      </w:rPr>
    </w:lvl>
    <w:lvl w:ilvl="7">
      <w:start w:val="1"/>
      <w:numFmt w:val="bullet"/>
      <w:lvlText w:val="←"/>
      <w:lvlJc w:val="left"/>
      <w:pPr>
        <w:ind w:left="0" w:hanging="0"/>
      </w:pPr>
      <w:rPr>
        <w:rFonts w:ascii="Liberation Serif" w:hAnsi="Liberation Serif" w:cs="Liberation Serif" w:hint="default"/>
      </w:rPr>
    </w:lvl>
    <w:lvl w:ilvl="8">
      <w:start w:val="1"/>
      <w:numFmt w:val="bullet"/>
      <w:lvlText w:val="←"/>
      <w:lvlJc w:val="left"/>
      <w:pPr>
        <w:ind w:left="0" w:hanging="0"/>
      </w:pPr>
      <w:rPr>
        <w:rFonts w:ascii="Liberation Serif" w:hAnsi="Liberation Serif" w:cs="Liberation Serif" w:hint="default"/>
      </w:rPr>
    </w:lvl>
  </w:abstractNum>
  <w:abstractNum w:abstractNumId="12">
    <w:lvl w:ilvl="0">
      <w:start w:val="1"/>
      <w:numFmt w:val="decimal"/>
      <w:lvlText w:val="%1."/>
      <w:lvlJc w:val="left"/>
      <w:pPr>
        <w:ind w:left="0" w:hanging="0"/>
      </w:pPr>
      <w:rPr/>
    </w:lvl>
    <w:lvl w:ilvl="1">
      <w:start w:val="1"/>
      <w:numFmt w:val="bullet"/>
      <w:lvlText w:val=""/>
      <w:lvlJc w:val="left"/>
      <w:pPr>
        <w:ind w:left="0" w:hanging="0"/>
      </w:pPr>
      <w:rPr>
        <w:rFonts w:ascii="Liberation Serif" w:hAnsi="Liberation Serif" w:cs="Liberation Serif" w:hint="default"/>
      </w:rPr>
    </w:lvl>
    <w:lvl w:ilvl="2">
      <w:start w:val="1"/>
      <w:numFmt w:val="bullet"/>
      <w:lvlText w:val="←"/>
      <w:lvlJc w:val="left"/>
      <w:pPr>
        <w:ind w:left="0" w:hanging="0"/>
      </w:pPr>
      <w:rPr>
        <w:rFonts w:ascii="Liberation Serif" w:hAnsi="Liberation Serif" w:cs="Liberation Serif" w:hint="default"/>
      </w:rPr>
    </w:lvl>
    <w:lvl w:ilvl="3">
      <w:start w:val="1"/>
      <w:numFmt w:val="bullet"/>
      <w:lvlText w:val="←"/>
      <w:lvlJc w:val="left"/>
      <w:pPr>
        <w:ind w:left="0" w:hanging="0"/>
      </w:pPr>
      <w:rPr>
        <w:rFonts w:ascii="Liberation Serif" w:hAnsi="Liberation Serif" w:cs="Liberation Serif" w:hint="default"/>
      </w:rPr>
    </w:lvl>
    <w:lvl w:ilvl="4">
      <w:start w:val="1"/>
      <w:numFmt w:val="bullet"/>
      <w:lvlText w:val="←"/>
      <w:lvlJc w:val="left"/>
      <w:pPr>
        <w:ind w:left="0" w:hanging="0"/>
      </w:pPr>
      <w:rPr>
        <w:rFonts w:ascii="Liberation Serif" w:hAnsi="Liberation Serif" w:cs="Liberation Serif" w:hint="default"/>
      </w:rPr>
    </w:lvl>
    <w:lvl w:ilvl="5">
      <w:start w:val="1"/>
      <w:numFmt w:val="bullet"/>
      <w:lvlText w:val="←"/>
      <w:lvlJc w:val="left"/>
      <w:pPr>
        <w:ind w:left="0" w:hanging="0"/>
      </w:pPr>
      <w:rPr>
        <w:rFonts w:ascii="Liberation Serif" w:hAnsi="Liberation Serif" w:cs="Liberation Serif" w:hint="default"/>
      </w:rPr>
    </w:lvl>
    <w:lvl w:ilvl="6">
      <w:start w:val="1"/>
      <w:numFmt w:val="bullet"/>
      <w:lvlText w:val="←"/>
      <w:lvlJc w:val="left"/>
      <w:pPr>
        <w:ind w:left="0" w:hanging="0"/>
      </w:pPr>
      <w:rPr>
        <w:rFonts w:ascii="Liberation Serif" w:hAnsi="Liberation Serif" w:cs="Liberation Serif" w:hint="default"/>
      </w:rPr>
    </w:lvl>
    <w:lvl w:ilvl="7">
      <w:start w:val="1"/>
      <w:numFmt w:val="bullet"/>
      <w:lvlText w:val="←"/>
      <w:lvlJc w:val="left"/>
      <w:pPr>
        <w:ind w:left="0" w:hanging="0"/>
      </w:pPr>
      <w:rPr>
        <w:rFonts w:ascii="Liberation Serif" w:hAnsi="Liberation Serif" w:cs="Liberation Serif" w:hint="default"/>
      </w:rPr>
    </w:lvl>
    <w:lvl w:ilvl="8">
      <w:start w:val="1"/>
      <w:numFmt w:val="bullet"/>
      <w:lvlText w:val="←"/>
      <w:lvlJc w:val="left"/>
      <w:pPr>
        <w:ind w:left="0" w:hanging="0"/>
      </w:pPr>
      <w:rPr>
        <w:rFonts w:ascii="Liberation Serif" w:hAnsi="Liberation Serif" w:cs="Liberation Serif" w:hint="default"/>
      </w:rPr>
    </w:lvl>
  </w:abstractNum>
  <w:abstractNum w:abstractNumId="13">
    <w:lvl w:ilvl="0">
      <w:start w:val="1"/>
      <w:numFmt w:val="bullet"/>
      <w:lvlText w:val=""/>
      <w:lvlJc w:val="left"/>
      <w:pPr>
        <w:ind w:left="0" w:hanging="0"/>
      </w:pPr>
      <w:rPr>
        <w:rFonts w:ascii="Liberation Serif" w:hAnsi="Liberation Serif" w:cs="Liberation Serif" w:hint="default"/>
      </w:rPr>
    </w:lvl>
  </w:abstractNum>
  <w:abstractNum w:abstractNumId="14">
    <w:lvl w:ilvl="0">
      <w:start w:val="1"/>
      <w:numFmt w:val="bullet"/>
      <w:lvlText w:val=""/>
      <w:lvlJc w:val="left"/>
      <w:pPr>
        <w:ind w:left="0" w:hanging="0"/>
      </w:pPr>
      <w:rPr>
        <w:rFonts w:ascii="Liberation Serif" w:hAnsi="Liberation Serif" w:cs="Liberation Serif" w:hint="default"/>
      </w:rPr>
    </w:lvl>
  </w:abstractNum>
  <w:abstractNum w:abstractNumId="15">
    <w:lvl w:ilvl="0">
      <w:start w:val="1"/>
      <w:numFmt w:val="lowerLetter"/>
      <w:lvlText w:val="%1)"/>
      <w:lvlJc w:val="left"/>
      <w:pPr>
        <w:ind w:left="0" w:hanging="0"/>
      </w:pPr>
      <w:rPr/>
    </w:lvl>
  </w:abstractNum>
  <w:abstractNum w:abstractNumId="16">
    <w:lvl w:ilvl="0">
      <w:start w:val="2"/>
      <w:numFmt w:val="lowerLetter"/>
      <w:lvlText w:val="%1)"/>
      <w:lvlJc w:val="left"/>
      <w:pPr>
        <w:ind w:left="0" w:hanging="0"/>
      </w:pPr>
      <w:rPr/>
    </w:lvl>
  </w:abstractNum>
  <w:abstractNum w:abstractNumId="17">
    <w:lvl w:ilvl="0">
      <w:start w:val="1"/>
      <w:numFmt w:val="decimal"/>
      <w:lvlText w:val="%1."/>
      <w:lvlJc w:val="left"/>
      <w:pPr>
        <w:ind w:left="0" w:hanging="0"/>
      </w:pPr>
      <w:rPr/>
    </w:lvl>
  </w:abstractNum>
  <w:abstractNum w:abstractNumId="18">
    <w:lvl w:ilvl="0">
      <w:start w:val="1"/>
      <w:numFmt w:val="bullet"/>
      <w:lvlText w:val=""/>
      <w:lvlJc w:val="left"/>
      <w:pPr>
        <w:ind w:left="0" w:hanging="0"/>
      </w:pPr>
      <w:rPr>
        <w:rFonts w:ascii="Liberation Serif" w:hAnsi="Liberation Serif" w:cs="Liberation Serif" w:hint="default"/>
      </w:rPr>
    </w:lvl>
  </w:abstractNum>
  <w:abstractNum w:abstractNumId="19">
    <w:lvl w:ilvl="0">
      <w:start w:val="1"/>
      <w:numFmt w:val="lowerLetter"/>
      <w:lvlText w:val="(%1)"/>
      <w:lvlJc w:val="left"/>
      <w:pPr>
        <w:ind w:left="0" w:hanging="0"/>
      </w:pPr>
      <w:rPr/>
    </w:lvl>
  </w:abstractNum>
  <w:abstractNum w:abstractNumId="20">
    <w:lvl w:ilvl="0">
      <w:start w:val="1"/>
      <w:numFmt w:val="lowerLetter"/>
      <w:lvlText w:val="(%1)"/>
      <w:lvlJc w:val="left"/>
      <w:pPr>
        <w:ind w:left="0" w:hanging="0"/>
      </w:pPr>
      <w:rPr/>
    </w:lvl>
  </w:abstractNum>
  <w:abstractNum w:abstractNumId="21">
    <w:lvl w:ilvl="0">
      <w:start w:val="1"/>
      <w:numFmt w:val="lowerLetter"/>
      <w:lvlText w:val="(%1)"/>
      <w:lvlJc w:val="left"/>
      <w:pPr>
        <w:ind w:left="0" w:hanging="0"/>
      </w:pPr>
      <w:rPr/>
    </w:lvl>
  </w:abstractNum>
  <w:abstractNum w:abstractNumId="22">
    <w:lvl w:ilvl="0">
      <w:start w:val="1"/>
      <w:numFmt w:val="decimal"/>
      <w:lvlText w:val="%1."/>
      <w:lvlJc w:val="left"/>
      <w:pPr>
        <w:ind w:left="0" w:hanging="0"/>
      </w:pPr>
      <w:rPr/>
    </w:lvl>
  </w:abstractNum>
  <w:abstractNum w:abstractNumId="23">
    <w:lvl w:ilvl="0">
      <w:start w:val="1"/>
      <w:numFmt w:val="bullet"/>
      <w:lvlText w:val=""/>
      <w:lvlJc w:val="left"/>
      <w:pPr>
        <w:ind w:left="0" w:hanging="0"/>
      </w:pPr>
      <w:rPr>
        <w:rFonts w:ascii="Liberation Serif" w:hAnsi="Liberation Serif" w:cs="Liberation Serif" w:hint="default"/>
      </w:rPr>
    </w:lvl>
  </w:abstractNum>
  <w:abstractNum w:abstractNumId="24">
    <w:lvl w:ilvl="0">
      <w:start w:val="1"/>
      <w:numFmt w:val="bullet"/>
      <w:lvlText w:val=""/>
      <w:lvlJc w:val="left"/>
      <w:pPr>
        <w:ind w:left="0" w:hanging="0"/>
      </w:pPr>
      <w:rPr>
        <w:rFonts w:ascii="Liberation Serif" w:hAnsi="Liberation Serif" w:cs="Liberation Serif" w:hint="default"/>
      </w:rPr>
    </w:lvl>
  </w:abstractNum>
  <w:abstractNum w:abstractNumId="25">
    <w:lvl w:ilvl="0">
      <w:start w:val="1"/>
      <w:numFmt w:val="bullet"/>
      <w:lvlText w:val=""/>
      <w:lvlJc w:val="left"/>
      <w:pPr>
        <w:ind w:left="0" w:hanging="0"/>
      </w:pPr>
      <w:rPr>
        <w:rFonts w:ascii="Liberation Serif" w:hAnsi="Liberation Serif" w:cs="Liberation Serif" w:hint="default"/>
      </w:rPr>
    </w:lvl>
  </w:abstractNum>
  <w:abstractNum w:abstractNumId="26">
    <w:lvl w:ilvl="0">
      <w:start w:val="1"/>
      <w:numFmt w:val="bullet"/>
      <w:lvlText w:val=""/>
      <w:lvlJc w:val="left"/>
      <w:pPr>
        <w:ind w:left="0" w:hanging="0"/>
      </w:pPr>
      <w:rPr>
        <w:rFonts w:ascii="Liberation Serif" w:hAnsi="Liberation Serif" w:cs="Liberation Serif" w:hint="default"/>
      </w:rPr>
    </w:lvl>
  </w:abstractNum>
  <w:abstractNum w:abstractNumId="27">
    <w:lvl w:ilvl="0">
      <w:start w:val="1"/>
      <w:numFmt w:val="bullet"/>
      <w:lvlText w:val="-"/>
      <w:lvlJc w:val="left"/>
      <w:pPr>
        <w:ind w:left="0" w:hanging="0"/>
      </w:pPr>
      <w:rPr>
        <w:rFonts w:ascii="Liberation Serif" w:hAnsi="Liberation Serif" w:cs="Liberation Serif" w:hint="default"/>
      </w:rPr>
    </w:lvl>
  </w:abstractNum>
  <w:abstractNum w:abstractNumId="28">
    <w:lvl w:ilvl="0">
      <w:start w:val="1"/>
      <w:numFmt w:val="bullet"/>
      <w:lvlText w:val=""/>
      <w:lvlJc w:val="left"/>
      <w:pPr>
        <w:ind w:left="0" w:hanging="0"/>
      </w:pPr>
      <w:rPr>
        <w:rFonts w:ascii="Liberation Serif" w:hAnsi="Liberation Serif" w:cs="Liberation Serif" w:hint="default"/>
      </w:rPr>
    </w:lvl>
  </w:abstractNum>
  <w:abstractNum w:abstractNumId="29">
    <w:lvl w:ilvl="0">
      <w:start w:val="1"/>
      <w:numFmt w:val="bullet"/>
      <w:lvlText w:val=""/>
      <w:lvlJc w:val="left"/>
      <w:pPr>
        <w:ind w:left="0" w:hanging="0"/>
      </w:pPr>
      <w:rPr>
        <w:rFonts w:ascii="Liberation Serif" w:hAnsi="Liberation Serif" w:cs="Liberation Serif" w:hint="default"/>
      </w:rPr>
    </w:lvl>
  </w:abstractNum>
  <w:abstractNum w:abstractNumId="30">
    <w:lvl w:ilvl="0">
      <w:start w:val="4"/>
      <w:numFmt w:val="decimal"/>
      <w:lvlText w:val="%1."/>
      <w:lvlJc w:val="left"/>
      <w:pPr>
        <w:ind w:left="0" w:hanging="0"/>
      </w:pPr>
      <w:rPr/>
    </w:lvl>
  </w:abstractNum>
  <w:abstractNum w:abstractNumId="31">
    <w:lvl w:ilvl="0">
      <w:start w:val="1"/>
      <w:numFmt w:val="decimal"/>
      <w:lvlText w:val="1.4.%1."/>
      <w:lvlJc w:val="left"/>
      <w:pPr>
        <w:ind w:left="0" w:hanging="0"/>
      </w:pPr>
      <w:rPr/>
    </w:lvl>
  </w:abstractNum>
  <w:abstractNum w:abstractNumId="32">
    <w:lvl w:ilvl="0">
      <w:start w:val="1"/>
      <w:numFmt w:val="bullet"/>
      <w:lvlText w:val=""/>
      <w:lvlJc w:val="left"/>
      <w:pPr>
        <w:ind w:left="0" w:hanging="0"/>
      </w:pPr>
      <w:rPr>
        <w:rFonts w:ascii="Liberation Serif" w:hAnsi="Liberation Serif" w:cs="Liberation Serif" w:hint="default"/>
      </w:rPr>
    </w:lvl>
  </w:abstractNum>
  <w:abstractNum w:abstractNumId="33">
    <w:lvl w:ilvl="0">
      <w:start w:val="1"/>
      <w:numFmt w:val="bullet"/>
      <w:lvlText w:val=""/>
      <w:lvlJc w:val="left"/>
      <w:pPr>
        <w:ind w:left="0" w:hanging="0"/>
      </w:pPr>
      <w:rPr>
        <w:rFonts w:ascii="Liberation Serif" w:hAnsi="Liberation Serif" w:cs="Liberation Serif" w:hint="default"/>
      </w:rPr>
    </w:lvl>
  </w:abstractNum>
  <w:abstractNum w:abstractNumId="34">
    <w:lvl w:ilvl="0">
      <w:start w:val="1"/>
      <w:numFmt w:val="bullet"/>
      <w:lvlText w:val=""/>
      <w:lvlJc w:val="left"/>
      <w:pPr>
        <w:ind w:left="0" w:hanging="0"/>
      </w:pPr>
      <w:rPr>
        <w:rFonts w:ascii="Liberation Serif" w:hAnsi="Liberation Serif" w:cs="Liberation Serif" w:hint="default"/>
      </w:rPr>
    </w:lvl>
  </w:abstractNum>
  <w:abstractNum w:abstractNumId="35">
    <w:lvl w:ilvl="0">
      <w:start w:val="1"/>
      <w:numFmt w:val="lowerLetter"/>
      <w:lvlText w:val="%1)"/>
      <w:lvlJc w:val="left"/>
      <w:pPr>
        <w:ind w:left="0" w:hanging="0"/>
      </w:pPr>
      <w:rPr/>
    </w:lvl>
  </w:abstractNum>
  <w:abstractNum w:abstractNumId="36">
    <w:lvl w:ilvl="0">
      <w:start w:val="1"/>
      <w:numFmt w:val="bullet"/>
      <w:lvlText w:val=""/>
      <w:lvlJc w:val="left"/>
      <w:pPr>
        <w:ind w:left="0" w:hanging="0"/>
      </w:pPr>
      <w:rPr>
        <w:rFonts w:ascii="Liberation Serif" w:hAnsi="Liberation Serif" w:cs="Liberation Serif" w:hint="default"/>
      </w:rPr>
    </w:lvl>
  </w:abstractNum>
  <w:abstractNum w:abstractNumId="37">
    <w:lvl w:ilvl="0">
      <w:start w:val="1"/>
      <w:numFmt w:val="bullet"/>
      <w:lvlText w:val="-"/>
      <w:lvlJc w:val="left"/>
      <w:pPr>
        <w:ind w:left="0" w:hanging="0"/>
      </w:pPr>
      <w:rPr>
        <w:rFonts w:ascii="Liberation Serif" w:hAnsi="Liberation Serif" w:cs="Liberation Serif" w:hint="default"/>
      </w:rPr>
    </w:lvl>
  </w:abstractNum>
  <w:abstractNum w:abstractNumId="38">
    <w:lvl w:ilvl="0">
      <w:start w:val="1"/>
      <w:numFmt w:val="bullet"/>
      <w:lvlText w:val="-"/>
      <w:lvlJc w:val="left"/>
      <w:pPr>
        <w:ind w:left="0" w:hanging="0"/>
      </w:pPr>
      <w:rPr>
        <w:rFonts w:ascii="Liberation Serif" w:hAnsi="Liberation Serif" w:cs="Liberation Serif" w:hint="default"/>
      </w:rPr>
    </w:lvl>
  </w:abstractNum>
  <w:abstractNum w:abstractNumId="39">
    <w:lvl w:ilvl="0">
      <w:start w:val="1"/>
      <w:numFmt w:val="bullet"/>
      <w:lvlText w:val=""/>
      <w:lvlJc w:val="left"/>
      <w:pPr>
        <w:ind w:left="0" w:hanging="0"/>
      </w:pPr>
      <w:rPr>
        <w:rFonts w:ascii="Liberation Serif" w:hAnsi="Liberation Serif" w:cs="Liberation Serif" w:hint="default"/>
      </w:rPr>
    </w:lvl>
  </w:abstractNum>
  <w:abstractNum w:abstractNumId="40">
    <w:lvl w:ilvl="0">
      <w:start w:val="2"/>
      <w:numFmt w:val="decimal"/>
      <w:lvlText w:val="%1."/>
      <w:lvlJc w:val="left"/>
      <w:pPr>
        <w:ind w:left="0" w:hanging="0"/>
      </w:pPr>
      <w:rPr/>
    </w:lvl>
  </w:abstractNum>
  <w:abstractNum w:abstractNumId="41">
    <w:lvl w:ilvl="0">
      <w:start w:val="3"/>
      <w:numFmt w:val="decimal"/>
      <w:lvlText w:val="%1."/>
      <w:lvlJc w:val="left"/>
      <w:pPr>
        <w:ind w:left="0" w:hanging="0"/>
      </w:pPr>
      <w:rPr/>
    </w:lvl>
  </w:abstractNum>
  <w:abstractNum w:abstractNumId="42">
    <w:lvl w:ilvl="0">
      <w:start w:val="8"/>
      <w:numFmt w:val="decimal"/>
      <w:lvlText w:val="%1."/>
      <w:lvlJc w:val="left"/>
      <w:pPr>
        <w:ind w:left="0" w:hanging="0"/>
      </w:pPr>
      <w:rPr/>
    </w:lvl>
  </w:abstractNum>
  <w:abstractNum w:abstractNumId="43">
    <w:lvl w:ilvl="0">
      <w:start w:val="9"/>
      <w:numFmt w:val="decimal"/>
      <w:lvlText w:val="%1."/>
      <w:lvlJc w:val="left"/>
      <w:pPr>
        <w:ind w:left="0" w:hanging="0"/>
      </w:pPr>
      <w:rPr/>
    </w:lvl>
  </w:abstractNum>
  <w:abstractNum w:abstractNumId="44">
    <w:lvl w:ilvl="0">
      <w:start w:val="10"/>
      <w:numFmt w:val="decimal"/>
      <w:lvlText w:val="%1."/>
      <w:lvlJc w:val="left"/>
      <w:pPr>
        <w:ind w:left="0" w:hanging="0"/>
      </w:pPr>
      <w:rPr/>
    </w:lvl>
  </w:abstractNum>
  <w:abstractNum w:abstractNumId="45">
    <w:lvl w:ilvl="0">
      <w:start w:val="11"/>
      <w:numFmt w:val="decimal"/>
      <w:lvlText w:val="%1."/>
      <w:lvlJc w:val="left"/>
      <w:pPr>
        <w:ind w:left="0" w:hanging="0"/>
      </w:pPr>
      <w:rPr/>
    </w:lvl>
  </w:abstractNum>
  <w:abstractNum w:abstractNumId="46">
    <w:lvl w:ilvl="0">
      <w:start w:val="12"/>
      <w:numFmt w:val="decimal"/>
      <w:lvlText w:val="%1."/>
      <w:lvlJc w:val="left"/>
      <w:pPr>
        <w:ind w:left="0" w:hanging="0"/>
      </w:pPr>
      <w:rPr/>
    </w:lvl>
  </w:abstractNum>
  <w:abstractNum w:abstractNumId="47">
    <w:lvl w:ilvl="0">
      <w:start w:val="13"/>
      <w:numFmt w:val="decimal"/>
      <w:lvlText w:val="%1."/>
      <w:lvlJc w:val="left"/>
      <w:pPr>
        <w:ind w:left="0" w:hanging="0"/>
      </w:pPr>
      <w:rPr/>
    </w:lvl>
  </w:abstractNum>
  <w:abstractNum w:abstractNumId="48">
    <w:lvl w:ilvl="0">
      <w:start w:val="14"/>
      <w:numFmt w:val="decimal"/>
      <w:lvlText w:val="%1."/>
      <w:lvlJc w:val="left"/>
      <w:pPr>
        <w:ind w:left="0" w:hanging="0"/>
      </w:pPr>
      <w:rPr/>
    </w:lvl>
  </w:abstractNum>
  <w:abstractNum w:abstractNumId="49">
    <w:lvl w:ilvl="0">
      <w:start w:val="15"/>
      <w:numFmt w:val="decimal"/>
      <w:lvlText w:val="%1."/>
      <w:lvlJc w:val="left"/>
      <w:pPr>
        <w:ind w:left="0" w:hanging="0"/>
      </w:pPr>
      <w:rPr/>
    </w:lvl>
  </w:abstractNum>
  <w:abstractNum w:abstractNumId="50">
    <w:lvl w:ilvl="0">
      <w:start w:val="16"/>
      <w:numFmt w:val="decimal"/>
      <w:lvlText w:val="%1."/>
      <w:lvlJc w:val="left"/>
      <w:pPr>
        <w:ind w:left="0" w:hanging="0"/>
      </w:pPr>
      <w:rPr/>
    </w:lvl>
  </w:abstractNum>
  <w:abstractNum w:abstractNumId="51">
    <w:lvl w:ilvl="0">
      <w:start w:val="17"/>
      <w:numFmt w:val="decimal"/>
      <w:lvlText w:val="%1."/>
      <w:lvlJc w:val="left"/>
      <w:pPr>
        <w:ind w:left="0" w:hanging="0"/>
      </w:pPr>
      <w:rPr/>
    </w:lvl>
  </w:abstractNum>
  <w:abstractNum w:abstractNumId="52">
    <w:lvl w:ilvl="0">
      <w:start w:val="21"/>
      <w:numFmt w:val="decimal"/>
      <w:lvlText w:val="%1."/>
      <w:lvlJc w:val="left"/>
      <w:pPr>
        <w:ind w:left="0" w:hanging="0"/>
      </w:pPr>
      <w:rPr/>
    </w:lvl>
  </w:abstractNum>
  <w:abstractNum w:abstractNumId="53">
    <w:lvl w:ilvl="0">
      <w:start w:val="22"/>
      <w:numFmt w:val="decimal"/>
      <w:lvlText w:val="%1."/>
      <w:lvlJc w:val="left"/>
      <w:pPr>
        <w:ind w:left="0" w:hanging="0"/>
      </w:pPr>
      <w:rPr/>
    </w:lvl>
  </w:abstractNum>
  <w:abstractNum w:abstractNumId="54">
    <w:lvl w:ilvl="0">
      <w:start w:val="24"/>
      <w:numFmt w:val="decimal"/>
      <w:lvlText w:val="%1."/>
      <w:lvlJc w:val="left"/>
      <w:pPr>
        <w:ind w:left="0" w:hanging="0"/>
      </w:pPr>
      <w:rPr/>
    </w:lvl>
  </w:abstractNum>
  <w:abstractNum w:abstractNumId="55">
    <w:lvl w:ilvl="0">
      <w:start w:val="26"/>
      <w:numFmt w:val="decimal"/>
      <w:lvlText w:val="%1."/>
      <w:lvlJc w:val="left"/>
      <w:pPr>
        <w:ind w:left="0" w:hanging="0"/>
      </w:pPr>
      <w:rPr/>
    </w:lvl>
  </w:abstractNum>
  <w:abstractNum w:abstractNumId="56">
    <w:lvl w:ilvl="0">
      <w:start w:val="28"/>
      <w:numFmt w:val="decimal"/>
      <w:lvlText w:val="%1."/>
      <w:lvlJc w:val="left"/>
      <w:pPr>
        <w:ind w:left="0" w:hanging="0"/>
      </w:pPr>
      <w:rPr/>
    </w:lvl>
  </w:abstractNum>
  <w:abstractNum w:abstractNumId="57">
    <w:lvl w:ilvl="0">
      <w:start w:val="29"/>
      <w:numFmt w:val="decimal"/>
      <w:lvlText w:val="%1."/>
      <w:lvlJc w:val="left"/>
      <w:pPr>
        <w:ind w:left="0" w:hanging="0"/>
      </w:pPr>
      <w:rPr/>
    </w:lvl>
  </w:abstractNum>
  <w:abstractNum w:abstractNumId="58">
    <w:lvl w:ilvl="0">
      <w:start w:val="30"/>
      <w:numFmt w:val="decimal"/>
      <w:lvlText w:val="%1."/>
      <w:lvlJc w:val="left"/>
      <w:pPr>
        <w:ind w:left="0" w:hanging="0"/>
      </w:pPr>
      <w:rPr/>
    </w:lvl>
  </w:abstractNum>
  <w:abstractNum w:abstractNumId="59">
    <w:lvl w:ilvl="0">
      <w:start w:val="31"/>
      <w:numFmt w:val="decimal"/>
      <w:lvlText w:val="%1."/>
      <w:lvlJc w:val="left"/>
      <w:pPr>
        <w:ind w:left="0" w:hanging="0"/>
      </w:pPr>
      <w:rPr>
        <w:rFonts w:ascii="Times New Roman" w:hAnsi="Times New Roman" w:eastAsia="Times New Roman" w:cs="Times New Roman"/>
      </w:rPr>
    </w:lvl>
  </w:abstractNum>
  <w:abstractNum w:abstractNumId="60">
    <w:lvl w:ilvl="0">
      <w:start w:val="1"/>
      <w:numFmt w:val="decimal"/>
      <w:lvlText w:val="%1)"/>
      <w:lvlJc w:val="left"/>
      <w:pPr>
        <w:ind w:left="0" w:hanging="0"/>
      </w:pPr>
      <w:rPr/>
    </w:lvl>
  </w:abstractNum>
  <w:abstractNum w:abstractNumId="61">
    <w:lvl w:ilvl="0">
      <w:start w:val="1"/>
      <w:numFmt w:val="decimal"/>
      <w:lvlText w:val="1.4.%1."/>
      <w:lvlJc w:val="left"/>
      <w:pPr>
        <w:ind w:left="0" w:hanging="0"/>
      </w:pPr>
      <w:rPr/>
    </w:lvl>
  </w:abstractNum>
  <w:abstractNum w:abstractNumId="62">
    <w:lvl w:ilvl="0">
      <w:start w:val="4"/>
      <w:numFmt w:val="decimal"/>
      <w:lvlText w:val="1.4.%1."/>
      <w:lvlJc w:val="left"/>
      <w:pPr>
        <w:ind w:left="0" w:hanging="0"/>
      </w:pPr>
      <w:rPr/>
    </w:lvl>
  </w:abstractNum>
  <w:abstractNum w:abstractNumId="63">
    <w:lvl w:ilvl="0">
      <w:start w:val="1"/>
      <w:numFmt w:val="lowerLetter"/>
      <w:lvlText w:val="%1)"/>
      <w:lvlJc w:val="left"/>
      <w:pPr>
        <w:ind w:left="0" w:hanging="0"/>
      </w:pPr>
      <w:rPr/>
    </w:lvl>
  </w:abstractNum>
  <w:abstractNum w:abstractNumId="64">
    <w:lvl w:ilvl="0">
      <w:start w:val="1"/>
      <w:numFmt w:val="lowerLetter"/>
      <w:lvlText w:val="%1)"/>
      <w:lvlJc w:val="left"/>
      <w:pPr>
        <w:ind w:left="0" w:hanging="0"/>
      </w:pPr>
      <w:rPr/>
    </w:lvl>
  </w:abstractNum>
  <w:abstractNum w:abstractNumId="65">
    <w:lvl w:ilvl="0">
      <w:start w:val="1"/>
      <w:numFmt w:val="bullet"/>
      <w:lvlText w:val=""/>
      <w:lvlJc w:val="left"/>
      <w:pPr>
        <w:ind w:left="0" w:hanging="0"/>
      </w:pPr>
      <w:rPr>
        <w:rFonts w:ascii="Liberation Serif" w:hAnsi="Liberation Serif" w:cs="Liberation Serif" w:hint="default"/>
      </w:rPr>
    </w:lvl>
  </w:abstractNum>
  <w:abstractNum w:abstractNumId="66">
    <w:lvl w:ilvl="0">
      <w:start w:val="1"/>
      <w:numFmt w:val="lowerLetter"/>
      <w:lvlText w:val="%1)"/>
      <w:lvlJc w:val="left"/>
      <w:pPr>
        <w:ind w:left="0" w:hanging="0"/>
      </w:pPr>
      <w:rPr/>
    </w:lvl>
  </w:abstractNum>
  <w:abstractNum w:abstractNumId="67">
    <w:lvl w:ilvl="0">
      <w:start w:val="1"/>
      <w:numFmt w:val="bullet"/>
      <w:lvlText w:val=""/>
      <w:lvlJc w:val="left"/>
      <w:pPr>
        <w:ind w:left="0" w:hanging="0"/>
      </w:pPr>
      <w:rPr>
        <w:rFonts w:ascii="Liberation Serif" w:hAnsi="Liberation Serif" w:cs="Liberation Serif" w:hint="default"/>
      </w:rPr>
    </w:lvl>
  </w:abstractNum>
  <w:abstractNum w:abstractNumId="68">
    <w:lvl w:ilvl="0">
      <w:start w:val="1"/>
      <w:numFmt w:val="bullet"/>
      <w:lvlText w:val=""/>
      <w:lvlJc w:val="left"/>
      <w:pPr>
        <w:ind w:left="0" w:hanging="0"/>
      </w:pPr>
      <w:rPr>
        <w:rFonts w:ascii="Liberation Serif" w:hAnsi="Liberation Serif" w:cs="Liberation Serif" w:hint="default"/>
      </w:rPr>
    </w:lvl>
  </w:abstractNum>
  <w:abstractNum w:abstractNumId="69">
    <w:lvl w:ilvl="0">
      <w:start w:val="2"/>
      <w:numFmt w:val="decimal"/>
      <w:lvlText w:val="%1."/>
      <w:lvlJc w:val="left"/>
      <w:pPr>
        <w:ind w:left="0" w:hanging="0"/>
      </w:pPr>
      <w:rPr/>
    </w:lvl>
  </w:abstractNum>
  <w:abstractNum w:abstractNumId="70">
    <w:lvl w:ilvl="0">
      <w:start w:val="10"/>
      <w:numFmt w:val="decimal"/>
      <w:lvlText w:val="%1."/>
      <w:lvlJc w:val="left"/>
      <w:pPr>
        <w:ind w:left="0" w:hanging="0"/>
      </w:pPr>
      <w:rPr/>
    </w:lvl>
  </w:abstractNum>
  <w:abstractNum w:abstractNumId="71">
    <w:lvl w:ilvl="0">
      <w:start w:val="11"/>
      <w:numFmt w:val="decimal"/>
      <w:lvlText w:val="%1."/>
      <w:lvlJc w:val="left"/>
      <w:pPr>
        <w:ind w:left="0" w:hanging="0"/>
      </w:pPr>
      <w:rPr/>
    </w:lvl>
  </w:abstractNum>
  <w:abstractNum w:abstractNumId="72">
    <w:lvl w:ilvl="0">
      <w:start w:val="12"/>
      <w:numFmt w:val="decimal"/>
      <w:lvlText w:val="%1."/>
      <w:lvlJc w:val="left"/>
      <w:pPr>
        <w:ind w:left="0" w:hanging="0"/>
      </w:pPr>
      <w:rPr/>
    </w:lvl>
  </w:abstractNum>
  <w:abstractNum w:abstractNumId="73">
    <w:lvl w:ilvl="0">
      <w:start w:val="13"/>
      <w:numFmt w:val="decimal"/>
      <w:lvlText w:val="%1."/>
      <w:lvlJc w:val="left"/>
      <w:pPr>
        <w:ind w:left="0" w:hanging="0"/>
      </w:pPr>
      <w:rPr/>
    </w:lvl>
  </w:abstractNum>
  <w:abstractNum w:abstractNumId="74">
    <w:lvl w:ilvl="0">
      <w:start w:val="14"/>
      <w:numFmt w:val="decimal"/>
      <w:lvlText w:val="%1."/>
      <w:lvlJc w:val="left"/>
      <w:pPr>
        <w:ind w:left="0" w:hanging="0"/>
      </w:pPr>
      <w:rPr/>
    </w:lvl>
  </w:abstractNum>
  <w:abstractNum w:abstractNumId="75">
    <w:lvl w:ilvl="0">
      <w:start w:val="15"/>
      <w:numFmt w:val="decimal"/>
      <w:lvlText w:val="%1."/>
      <w:lvlJc w:val="left"/>
      <w:pPr>
        <w:ind w:left="0" w:hanging="0"/>
      </w:pPr>
      <w:rPr/>
    </w:lvl>
  </w:abstractNum>
  <w:abstractNum w:abstractNumId="76">
    <w:lvl w:ilvl="0">
      <w:start w:val="16"/>
      <w:numFmt w:val="decimal"/>
      <w:lvlText w:val="%1."/>
      <w:lvlJc w:val="left"/>
      <w:pPr>
        <w:ind w:left="0" w:hanging="0"/>
      </w:pPr>
      <w:rPr/>
    </w:lvl>
  </w:abstractNum>
  <w:abstractNum w:abstractNumId="77">
    <w:lvl w:ilvl="0">
      <w:start w:val="17"/>
      <w:numFmt w:val="decimal"/>
      <w:lvlText w:val="%1."/>
      <w:lvlJc w:val="left"/>
      <w:pPr>
        <w:ind w:left="0" w:hanging="0"/>
      </w:pPr>
      <w:rPr/>
    </w:lvl>
  </w:abstractNum>
  <w:abstractNum w:abstractNumId="78">
    <w:lvl w:ilvl="0">
      <w:start w:val="18"/>
      <w:numFmt w:val="decimal"/>
      <w:lvlText w:val="%1."/>
      <w:lvlJc w:val="left"/>
      <w:pPr>
        <w:ind w:left="0" w:hanging="0"/>
      </w:pPr>
      <w:rPr/>
    </w:lvl>
  </w:abstractNum>
  <w:abstractNum w:abstractNumId="79">
    <w:lvl w:ilvl="0">
      <w:start w:val="19"/>
      <w:numFmt w:val="decimal"/>
      <w:lvlText w:val="%1."/>
      <w:lvlJc w:val="left"/>
      <w:pPr>
        <w:ind w:left="0" w:hanging="0"/>
      </w:pPr>
      <w:rPr/>
    </w:lvl>
  </w:abstractNum>
  <w:abstractNum w:abstractNumId="80">
    <w:lvl w:ilvl="0">
      <w:start w:val="20"/>
      <w:numFmt w:val="decimal"/>
      <w:lvlText w:val="%1."/>
      <w:lvlJc w:val="left"/>
      <w:pPr>
        <w:ind w:left="0" w:hanging="0"/>
      </w:pPr>
      <w:rPr/>
    </w:lvl>
  </w:abstractNum>
  <w:abstractNum w:abstractNumId="81">
    <w:lvl w:ilvl="0">
      <w:start w:val="25"/>
      <w:numFmt w:val="decimal"/>
      <w:lvlText w:val="%1."/>
      <w:lvlJc w:val="left"/>
      <w:pPr>
        <w:ind w:left="0" w:hanging="0"/>
      </w:pPr>
      <w:rPr/>
    </w:lvl>
  </w:abstractNum>
  <w:abstractNum w:abstractNumId="82">
    <w:lvl w:ilvl="0">
      <w:start w:val="26"/>
      <w:numFmt w:val="decimal"/>
      <w:lvlText w:val="%1."/>
      <w:lvlJc w:val="left"/>
      <w:pPr>
        <w:ind w:left="0" w:hanging="0"/>
      </w:pPr>
      <w:rPr/>
    </w:lvl>
  </w:abstractNum>
  <w:abstractNum w:abstractNumId="83">
    <w:lvl w:ilvl="0">
      <w:start w:val="27"/>
      <w:numFmt w:val="decimal"/>
      <w:lvlText w:val="%1."/>
      <w:lvlJc w:val="left"/>
      <w:pPr>
        <w:ind w:left="0" w:hanging="0"/>
      </w:pPr>
      <w:rPr/>
    </w:lvl>
  </w:abstractNum>
  <w:abstractNum w:abstractNumId="84">
    <w:lvl w:ilvl="0">
      <w:start w:val="29"/>
      <w:numFmt w:val="decimal"/>
      <w:lvlText w:val="%1."/>
      <w:lvlJc w:val="left"/>
      <w:pPr>
        <w:ind w:left="0" w:hanging="0"/>
      </w:pPr>
      <w:rPr/>
    </w:lvl>
  </w:abstractNum>
  <w:abstractNum w:abstractNumId="85">
    <w:lvl w:ilvl="0">
      <w:start w:val="30"/>
      <w:numFmt w:val="decimal"/>
      <w:lvlText w:val="%1."/>
      <w:lvlJc w:val="left"/>
      <w:pPr>
        <w:ind w:left="0" w:hanging="0"/>
      </w:pPr>
      <w:rPr/>
    </w:lvl>
  </w:abstractNum>
  <w:abstractNum w:abstractNumId="86">
    <w:lvl w:ilvl="0">
      <w:start w:val="31"/>
      <w:numFmt w:val="decimal"/>
      <w:lvlText w:val="%1."/>
      <w:lvlJc w:val="left"/>
      <w:pPr>
        <w:ind w:left="0" w:hanging="0"/>
      </w:pPr>
      <w:rPr/>
    </w:lvl>
  </w:abstractNum>
  <w:abstractNum w:abstractNumId="87">
    <w:lvl w:ilvl="0">
      <w:start w:val="32"/>
      <w:numFmt w:val="decimal"/>
      <w:lvlText w:val="%1."/>
      <w:lvlJc w:val="left"/>
      <w:pPr>
        <w:ind w:left="0" w:hanging="0"/>
      </w:pPr>
      <w:rPr/>
    </w:lvl>
  </w:abstractNum>
  <w:abstractNum w:abstractNumId="88">
    <w:lvl w:ilvl="0">
      <w:start w:val="33"/>
      <w:numFmt w:val="decimal"/>
      <w:lvlText w:val="%1."/>
      <w:lvlJc w:val="left"/>
      <w:pPr>
        <w:ind w:left="0" w:hanging="0"/>
      </w:pPr>
      <w:rPr/>
    </w:lvl>
  </w:abstractNum>
  <w:abstractNum w:abstractNumId="89">
    <w:lvl w:ilvl="0">
      <w:start w:val="34"/>
      <w:numFmt w:val="decimal"/>
      <w:lvlText w:val="%1."/>
      <w:lvlJc w:val="left"/>
      <w:pPr>
        <w:ind w:left="0" w:hanging="0"/>
      </w:pPr>
      <w:rPr/>
    </w:lvl>
  </w:abstractNum>
  <w:abstractNum w:abstractNumId="90">
    <w:lvl w:ilvl="0">
      <w:start w:val="35"/>
      <w:numFmt w:val="decimal"/>
      <w:lvlText w:val="%1."/>
      <w:lvlJc w:val="left"/>
      <w:pPr>
        <w:ind w:left="0" w:hanging="0"/>
      </w:pPr>
      <w:rPr/>
    </w:lvl>
  </w:abstractNum>
  <w:abstractNum w:abstractNumId="91">
    <w:lvl w:ilvl="0">
      <w:start w:val="36"/>
      <w:numFmt w:val="decimal"/>
      <w:lvlText w:val="%1."/>
      <w:lvlJc w:val="left"/>
      <w:pPr>
        <w:ind w:left="0" w:hanging="0"/>
      </w:pPr>
      <w:rPr/>
    </w:lvl>
  </w:abstractNum>
  <w:abstractNum w:abstractNumId="92">
    <w:lvl w:ilvl="0">
      <w:start w:val="37"/>
      <w:numFmt w:val="decimal"/>
      <w:lvlText w:val="%1."/>
      <w:lvlJc w:val="left"/>
      <w:pPr>
        <w:ind w:left="0" w:hanging="0"/>
      </w:pPr>
      <w:rPr/>
    </w:lvl>
  </w:abstractNum>
  <w:abstractNum w:abstractNumId="93">
    <w:lvl w:ilvl="0">
      <w:start w:val="38"/>
      <w:numFmt w:val="decimal"/>
      <w:lvlText w:val="%1."/>
      <w:lvlJc w:val="left"/>
      <w:pPr>
        <w:ind w:left="0" w:hanging="0"/>
      </w:pPr>
      <w:rPr/>
    </w:lvl>
  </w:abstractNum>
  <w:abstractNum w:abstractNumId="94">
    <w:lvl w:ilvl="0">
      <w:start w:val="39"/>
      <w:numFmt w:val="decimal"/>
      <w:lvlText w:val="%1."/>
      <w:lvlJc w:val="left"/>
      <w:pPr>
        <w:ind w:left="0" w:hanging="0"/>
      </w:pPr>
      <w:rPr/>
    </w:lvl>
  </w:abstractNum>
  <w:abstractNum w:abstractNumId="95">
    <w:lvl w:ilvl="0">
      <w:start w:val="40"/>
      <w:numFmt w:val="decimal"/>
      <w:lvlText w:val="%1."/>
      <w:lvlJc w:val="left"/>
      <w:pPr>
        <w:ind w:left="0" w:hanging="0"/>
      </w:pPr>
      <w:rPr/>
    </w:lvl>
  </w:abstractNum>
  <w:abstractNum w:abstractNumId="96">
    <w:lvl w:ilvl="0">
      <w:start w:val="42"/>
      <w:numFmt w:val="decimal"/>
      <w:lvlText w:val="%1."/>
      <w:lvlJc w:val="left"/>
      <w:pPr>
        <w:ind w:left="0" w:hanging="0"/>
      </w:pPr>
      <w:rPr/>
    </w:lvl>
  </w:abstractNum>
  <w:abstractNum w:abstractNumId="97">
    <w:lvl w:ilvl="0">
      <w:start w:val="43"/>
      <w:numFmt w:val="decimal"/>
      <w:lvlText w:val="%1."/>
      <w:lvlJc w:val="left"/>
      <w:pPr>
        <w:ind w:left="0" w:hanging="0"/>
      </w:pPr>
      <w:rPr/>
    </w:lvl>
  </w:abstractNum>
  <w:abstractNum w:abstractNumId="98">
    <w:lvl w:ilvl="0">
      <w:start w:val="44"/>
      <w:numFmt w:val="decimal"/>
      <w:lvlText w:val="%1."/>
      <w:lvlJc w:val="left"/>
      <w:pPr>
        <w:ind w:left="0" w:hanging="0"/>
      </w:pPr>
      <w:rPr/>
    </w:lvl>
  </w:abstractNum>
  <w:abstractNum w:abstractNumId="99">
    <w:lvl w:ilvl="0">
      <w:start w:val="45"/>
      <w:numFmt w:val="decimal"/>
      <w:lvlText w:val="%1."/>
      <w:lvlJc w:val="left"/>
      <w:pPr>
        <w:ind w:left="0" w:hanging="0"/>
      </w:pPr>
      <w:rPr/>
    </w:lvl>
  </w:abstractNum>
  <w:abstractNum w:abstractNumId="100">
    <w:lvl w:ilvl="0">
      <w:start w:val="46"/>
      <w:numFmt w:val="decimal"/>
      <w:lvlText w:val="%1."/>
      <w:lvlJc w:val="left"/>
      <w:pPr>
        <w:ind w:left="0" w:hanging="0"/>
      </w:pPr>
      <w:rPr/>
    </w:lvl>
  </w:abstractNum>
  <w:abstractNum w:abstractNumId="101">
    <w:lvl w:ilvl="0">
      <w:start w:val="47"/>
      <w:numFmt w:val="decimal"/>
      <w:lvlText w:val="%1."/>
      <w:lvlJc w:val="left"/>
      <w:pPr>
        <w:ind w:left="0" w:hanging="0"/>
      </w:pPr>
      <w:rPr/>
    </w:lvl>
  </w:abstractNum>
  <w:abstractNum w:abstractNumId="102">
    <w:lvl w:ilvl="0">
      <w:start w:val="48"/>
      <w:numFmt w:val="decimal"/>
      <w:lvlText w:val="%1."/>
      <w:lvlJc w:val="left"/>
      <w:pPr>
        <w:ind w:left="0" w:hanging="0"/>
      </w:pPr>
      <w:rPr/>
    </w:lvl>
  </w:abstractNum>
  <w:abstractNum w:abstractNumId="103">
    <w:lvl w:ilvl="0">
      <w:start w:val="49"/>
      <w:numFmt w:val="decimal"/>
      <w:lvlText w:val="%1."/>
      <w:lvlJc w:val="left"/>
      <w:pPr>
        <w:ind w:left="0" w:hanging="0"/>
      </w:pPr>
      <w:rPr/>
    </w:lvl>
  </w:abstractNum>
  <w:abstractNum w:abstractNumId="104">
    <w:lvl w:ilvl="0">
      <w:start w:val="50"/>
      <w:numFmt w:val="decimal"/>
      <w:lvlText w:val="%1."/>
      <w:lvlJc w:val="left"/>
      <w:pPr>
        <w:ind w:left="0" w:hanging="0"/>
      </w:pPr>
      <w:rPr/>
    </w:lvl>
  </w:abstractNum>
  <w:abstractNum w:abstractNumId="105">
    <w:lvl w:ilvl="0">
      <w:start w:val="51"/>
      <w:numFmt w:val="decimal"/>
      <w:lvlText w:val="%1."/>
      <w:lvlJc w:val="left"/>
      <w:pPr>
        <w:ind w:left="0" w:hanging="0"/>
      </w:pPr>
      <w:rPr/>
    </w:lvl>
  </w:abstractNum>
  <w:abstractNum w:abstractNumId="106">
    <w:lvl w:ilvl="0">
      <w:start w:val="53"/>
      <w:numFmt w:val="decimal"/>
      <w:lvlText w:val="%1."/>
      <w:lvlJc w:val="left"/>
      <w:pPr>
        <w:ind w:left="0" w:hanging="0"/>
      </w:pPr>
      <w:rPr/>
    </w:lvl>
  </w:abstractNum>
  <w:abstractNum w:abstractNumId="107">
    <w:lvl w:ilvl="0">
      <w:start w:val="55"/>
      <w:numFmt w:val="decimal"/>
      <w:lvlText w:val="%1."/>
      <w:lvlJc w:val="left"/>
      <w:pPr>
        <w:ind w:left="0" w:hanging="0"/>
      </w:pPr>
      <w:rPr/>
    </w:lvl>
  </w:abstractNum>
  <w:abstractNum w:abstractNumId="108">
    <w:lvl w:ilvl="0">
      <w:start w:val="56"/>
      <w:numFmt w:val="decimal"/>
      <w:lvlText w:val="%1."/>
      <w:lvlJc w:val="left"/>
      <w:pPr>
        <w:ind w:left="0" w:hanging="0"/>
      </w:pPr>
      <w:rPr/>
    </w:lvl>
  </w:abstractNum>
  <w:abstractNum w:abstractNumId="109">
    <w:lvl w:ilvl="0">
      <w:start w:val="57"/>
      <w:numFmt w:val="decimal"/>
      <w:lvlText w:val="%1."/>
      <w:lvlJc w:val="left"/>
      <w:pPr>
        <w:ind w:left="0" w:hanging="0"/>
      </w:pPr>
      <w:rPr/>
    </w:lvl>
  </w:abstractNum>
  <w:abstractNum w:abstractNumId="110">
    <w:lvl w:ilvl="0">
      <w:start w:val="58"/>
      <w:numFmt w:val="decimal"/>
      <w:lvlText w:val="%1."/>
      <w:lvlJc w:val="left"/>
      <w:pPr>
        <w:ind w:left="0" w:hanging="0"/>
      </w:pPr>
      <w:rPr/>
    </w:lvl>
  </w:abstractNum>
  <w:abstractNum w:abstractNumId="111">
    <w:lvl w:ilvl="0">
      <w:start w:val="60"/>
      <w:numFmt w:val="decimal"/>
      <w:lvlText w:val="%1."/>
      <w:lvlJc w:val="left"/>
      <w:pPr>
        <w:ind w:left="0" w:hanging="0"/>
      </w:pPr>
      <w:rPr/>
    </w:lvl>
  </w:abstractNum>
  <w:abstractNum w:abstractNumId="112">
    <w:lvl w:ilvl="0">
      <w:start w:val="61"/>
      <w:numFmt w:val="decimal"/>
      <w:lvlText w:val="%1."/>
      <w:lvlJc w:val="left"/>
      <w:pPr>
        <w:ind w:left="0" w:hanging="0"/>
      </w:pPr>
      <w:rPr/>
    </w:lvl>
  </w:abstractNum>
  <w:abstractNum w:abstractNumId="113">
    <w:lvl w:ilvl="0">
      <w:start w:val="62"/>
      <w:numFmt w:val="decimal"/>
      <w:lvlText w:val="%1."/>
      <w:lvlJc w:val="left"/>
      <w:pPr>
        <w:ind w:left="0" w:hanging="0"/>
      </w:pPr>
      <w:rPr/>
    </w:lvl>
  </w:abstractNum>
  <w:abstractNum w:abstractNumId="114">
    <w:lvl w:ilvl="0">
      <w:start w:val="63"/>
      <w:numFmt w:val="decimal"/>
      <w:lvlText w:val="%1."/>
      <w:lvlJc w:val="left"/>
      <w:pPr>
        <w:ind w:left="0" w:hanging="0"/>
      </w:pPr>
      <w:rPr/>
    </w:lvl>
  </w:abstractNum>
  <w:abstractNum w:abstractNumId="115">
    <w:lvl w:ilvl="0">
      <w:start w:val="64"/>
      <w:numFmt w:val="decimal"/>
      <w:lvlText w:val="%1."/>
      <w:lvlJc w:val="left"/>
      <w:pPr>
        <w:ind w:left="0" w:hanging="0"/>
      </w:pPr>
      <w:rPr/>
    </w:lvl>
  </w:abstractNum>
  <w:abstractNum w:abstractNumId="116">
    <w:lvl w:ilvl="0">
      <w:start w:val="67"/>
      <w:numFmt w:val="decimal"/>
      <w:lvlText w:val="%1."/>
      <w:lvlJc w:val="left"/>
      <w:pPr>
        <w:ind w:left="0" w:hanging="0"/>
      </w:pPr>
      <w:rPr>
        <w:rFonts w:ascii="Times New Roman" w:hAnsi="Times New Roman" w:eastAsia="Times New Roman" w:cs="Times New Roman"/>
      </w:rPr>
    </w:lvl>
  </w:abstractNum>
  <w:abstractNum w:abstractNumId="117">
    <w:lvl w:ilvl="0">
      <w:start w:val="1"/>
      <w:numFmt w:val="decimal"/>
      <w:lvlText w:val="%1)"/>
      <w:lvlJc w:val="left"/>
      <w:pPr>
        <w:ind w:left="0" w:hanging="0"/>
      </w:pPr>
      <w:rPr/>
    </w:lvl>
  </w:abstractNum>
  <w:abstractNum w:abstractNumId="118">
    <w:lvl w:ilvl="0">
      <w:start w:val="1"/>
      <w:numFmt w:val="decimal"/>
      <w:lvlText w:val="1.4.%1."/>
      <w:lvlJc w:val="left"/>
      <w:pPr>
        <w:ind w:left="0" w:hanging="0"/>
      </w:pPr>
      <w:rPr/>
    </w:lvl>
  </w:abstractNum>
  <w:abstractNum w:abstractNumId="119">
    <w:lvl w:ilvl="0">
      <w:start w:val="12"/>
      <w:numFmt w:val="decimal"/>
      <w:lvlText w:val="1.4.%1."/>
      <w:lvlJc w:val="left"/>
      <w:pPr>
        <w:ind w:left="0" w:hanging="0"/>
      </w:pPr>
      <w:rPr/>
    </w:lvl>
  </w:abstractNum>
  <w:abstractNum w:abstractNumId="120">
    <w:lvl w:ilvl="0">
      <w:start w:val="3"/>
      <w:numFmt w:val="lowerLetter"/>
      <w:lvlText w:val="%1)"/>
      <w:lvlJc w:val="left"/>
      <w:pPr>
        <w:ind w:left="0" w:hanging="0"/>
      </w:pPr>
      <w:rPr/>
    </w:lvl>
  </w:abstractNum>
  <w:abstractNum w:abstractNumId="121">
    <w:lvl w:ilvl="0">
      <w:start w:val="1"/>
      <w:numFmt w:val="lowerLetter"/>
      <w:lvlText w:val="%1)"/>
      <w:lvlJc w:val="left"/>
      <w:pPr>
        <w:ind w:left="0" w:hanging="0"/>
      </w:pPr>
      <w:rPr/>
    </w:lvl>
  </w:abstractNum>
  <w:abstractNum w:abstractNumId="122">
    <w:lvl w:ilvl="0">
      <w:start w:val="1"/>
      <w:numFmt w:val="bullet"/>
      <w:lvlText w:val=""/>
      <w:lvlJc w:val="left"/>
      <w:pPr>
        <w:ind w:left="0" w:hanging="0"/>
      </w:pPr>
      <w:rPr>
        <w:rFonts w:ascii="Liberation Serif" w:hAnsi="Liberation Serif" w:cs="Liberation Serif" w:hint="default"/>
      </w:rPr>
    </w:lvl>
  </w:abstractNum>
  <w:abstractNum w:abstractNumId="123">
    <w:lvl w:ilvl="0">
      <w:start w:val="1"/>
      <w:numFmt w:val="bullet"/>
      <w:lvlText w:val=""/>
      <w:lvlJc w:val="left"/>
      <w:pPr>
        <w:ind w:left="0" w:hanging="0"/>
      </w:pPr>
      <w:rPr>
        <w:rFonts w:ascii="Liberation Serif" w:hAnsi="Liberation Serif" w:cs="Liberation Serif" w:hint="default"/>
      </w:rPr>
    </w:lvl>
  </w:abstractNum>
  <w:abstractNum w:abstractNumId="124">
    <w:lvl w:ilvl="0">
      <w:start w:val="1"/>
      <w:numFmt w:val="bullet"/>
      <w:lvlText w:val=""/>
      <w:lvlJc w:val="left"/>
      <w:pPr>
        <w:ind w:left="0" w:hanging="0"/>
      </w:pPr>
      <w:rPr>
        <w:rFonts w:ascii="Liberation Serif" w:hAnsi="Liberation Serif" w:cs="Liberation Serif" w:hint="default"/>
      </w:rPr>
    </w:lvl>
  </w:abstractNum>
  <w:abstractNum w:abstractNumId="125">
    <w:lvl w:ilvl="0">
      <w:start w:val="2"/>
      <w:numFmt w:val="decimal"/>
      <w:lvlText w:val="%1."/>
      <w:lvlJc w:val="left"/>
      <w:pPr>
        <w:ind w:left="0" w:hanging="0"/>
      </w:pPr>
      <w:rPr/>
    </w:lvl>
  </w:abstractNum>
  <w:abstractNum w:abstractNumId="126">
    <w:lvl w:ilvl="0">
      <w:start w:val="10"/>
      <w:numFmt w:val="decimal"/>
      <w:lvlText w:val="%1."/>
      <w:lvlJc w:val="left"/>
      <w:pPr>
        <w:ind w:left="0" w:hanging="0"/>
      </w:pPr>
      <w:rPr/>
    </w:lvl>
  </w:abstractNum>
  <w:abstractNum w:abstractNumId="127">
    <w:lvl w:ilvl="0">
      <w:start w:val="11"/>
      <w:numFmt w:val="decimal"/>
      <w:lvlText w:val="%1."/>
      <w:lvlJc w:val="left"/>
      <w:pPr>
        <w:ind w:left="0" w:hanging="0"/>
      </w:pPr>
      <w:rPr/>
    </w:lvl>
  </w:abstractNum>
  <w:abstractNum w:abstractNumId="128">
    <w:lvl w:ilvl="0">
      <w:start w:val="12"/>
      <w:numFmt w:val="decimal"/>
      <w:lvlText w:val="%1."/>
      <w:lvlJc w:val="left"/>
      <w:pPr>
        <w:ind w:left="0" w:hanging="0"/>
      </w:pPr>
      <w:rPr/>
    </w:lvl>
  </w:abstractNum>
  <w:abstractNum w:abstractNumId="129">
    <w:lvl w:ilvl="0">
      <w:start w:val="13"/>
      <w:numFmt w:val="decimal"/>
      <w:lvlText w:val="%1."/>
      <w:lvlJc w:val="left"/>
      <w:pPr>
        <w:ind w:left="0" w:hanging="0"/>
      </w:pPr>
      <w:rPr/>
    </w:lvl>
  </w:abstractNum>
  <w:abstractNum w:abstractNumId="130">
    <w:lvl w:ilvl="0">
      <w:start w:val="14"/>
      <w:numFmt w:val="decimal"/>
      <w:lvlText w:val="%1."/>
      <w:lvlJc w:val="left"/>
      <w:pPr>
        <w:ind w:left="0" w:hanging="0"/>
      </w:pPr>
      <w:rPr/>
    </w:lvl>
  </w:abstractNum>
  <w:abstractNum w:abstractNumId="131">
    <w:lvl w:ilvl="0">
      <w:start w:val="15"/>
      <w:numFmt w:val="decimal"/>
      <w:lvlText w:val="%1."/>
      <w:lvlJc w:val="left"/>
      <w:pPr>
        <w:ind w:left="0" w:hanging="0"/>
      </w:pPr>
      <w:rPr/>
    </w:lvl>
  </w:abstractNum>
  <w:abstractNum w:abstractNumId="132">
    <w:lvl w:ilvl="0">
      <w:start w:val="16"/>
      <w:numFmt w:val="decimal"/>
      <w:lvlText w:val="%1."/>
      <w:lvlJc w:val="left"/>
      <w:pPr>
        <w:ind w:left="0" w:hanging="0"/>
      </w:pPr>
      <w:rPr/>
    </w:lvl>
  </w:abstractNum>
  <w:abstractNum w:abstractNumId="133">
    <w:lvl w:ilvl="0">
      <w:start w:val="17"/>
      <w:numFmt w:val="decimal"/>
      <w:lvlText w:val="%1."/>
      <w:lvlJc w:val="left"/>
      <w:pPr>
        <w:ind w:left="0" w:hanging="0"/>
      </w:pPr>
      <w:rPr/>
    </w:lvl>
  </w:abstractNum>
  <w:abstractNum w:abstractNumId="134">
    <w:lvl w:ilvl="0">
      <w:start w:val="18"/>
      <w:numFmt w:val="decimal"/>
      <w:lvlText w:val="%1."/>
      <w:lvlJc w:val="left"/>
      <w:pPr>
        <w:ind w:left="0" w:hanging="0"/>
      </w:pPr>
      <w:rPr/>
    </w:lvl>
  </w:abstractNum>
  <w:abstractNum w:abstractNumId="135">
    <w:lvl w:ilvl="0">
      <w:start w:val="19"/>
      <w:numFmt w:val="decimal"/>
      <w:lvlText w:val="%1."/>
      <w:lvlJc w:val="left"/>
      <w:pPr>
        <w:ind w:left="0" w:hanging="0"/>
      </w:pPr>
      <w:rPr/>
    </w:lvl>
  </w:abstractNum>
  <w:abstractNum w:abstractNumId="136">
    <w:lvl w:ilvl="0">
      <w:start w:val="25"/>
      <w:numFmt w:val="decimal"/>
      <w:lvlText w:val="%1."/>
      <w:lvlJc w:val="left"/>
      <w:pPr>
        <w:ind w:left="0" w:hanging="0"/>
      </w:pPr>
      <w:rPr/>
    </w:lvl>
  </w:abstractNum>
  <w:abstractNum w:abstractNumId="137">
    <w:lvl w:ilvl="0">
      <w:start w:val="26"/>
      <w:numFmt w:val="decimal"/>
      <w:lvlText w:val="%1."/>
      <w:lvlJc w:val="left"/>
      <w:pPr>
        <w:ind w:left="0" w:hanging="0"/>
      </w:pPr>
      <w:rPr/>
    </w:lvl>
  </w:abstractNum>
  <w:abstractNum w:abstractNumId="138">
    <w:lvl w:ilvl="0">
      <w:start w:val="27"/>
      <w:numFmt w:val="decimal"/>
      <w:lvlText w:val="%1."/>
      <w:lvlJc w:val="left"/>
      <w:pPr>
        <w:ind w:left="0" w:hanging="0"/>
      </w:pPr>
      <w:rPr/>
    </w:lvl>
  </w:abstractNum>
  <w:abstractNum w:abstractNumId="139">
    <w:lvl w:ilvl="0">
      <w:start w:val="29"/>
      <w:numFmt w:val="decimal"/>
      <w:lvlText w:val="%1."/>
      <w:lvlJc w:val="left"/>
      <w:pPr>
        <w:ind w:left="0" w:hanging="0"/>
      </w:pPr>
      <w:rPr/>
    </w:lvl>
  </w:abstractNum>
  <w:abstractNum w:abstractNumId="140">
    <w:lvl w:ilvl="0">
      <w:start w:val="30"/>
      <w:numFmt w:val="decimal"/>
      <w:lvlText w:val="%1."/>
      <w:lvlJc w:val="left"/>
      <w:pPr>
        <w:ind w:left="0" w:hanging="0"/>
      </w:pPr>
      <w:rPr/>
    </w:lvl>
  </w:abstractNum>
  <w:abstractNum w:abstractNumId="141">
    <w:lvl w:ilvl="0">
      <w:start w:val="31"/>
      <w:numFmt w:val="decimal"/>
      <w:lvlText w:val="%1."/>
      <w:lvlJc w:val="left"/>
      <w:pPr>
        <w:ind w:left="0" w:hanging="0"/>
      </w:pPr>
      <w:rPr/>
    </w:lvl>
  </w:abstractNum>
  <w:abstractNum w:abstractNumId="142">
    <w:lvl w:ilvl="0">
      <w:start w:val="32"/>
      <w:numFmt w:val="decimal"/>
      <w:lvlText w:val="%1."/>
      <w:lvlJc w:val="left"/>
      <w:pPr>
        <w:ind w:left="0" w:hanging="0"/>
      </w:pPr>
      <w:rPr/>
    </w:lvl>
  </w:abstractNum>
  <w:abstractNum w:abstractNumId="143">
    <w:lvl w:ilvl="0">
      <w:start w:val="33"/>
      <w:numFmt w:val="decimal"/>
      <w:lvlText w:val="%1."/>
      <w:lvlJc w:val="left"/>
      <w:pPr>
        <w:ind w:left="0" w:hanging="0"/>
      </w:pPr>
      <w:rPr/>
    </w:lvl>
  </w:abstractNum>
  <w:abstractNum w:abstractNumId="144">
    <w:lvl w:ilvl="0">
      <w:start w:val="34"/>
      <w:numFmt w:val="decimal"/>
      <w:lvlText w:val="%1."/>
      <w:lvlJc w:val="left"/>
      <w:pPr>
        <w:ind w:left="0" w:hanging="0"/>
      </w:pPr>
      <w:rPr/>
    </w:lvl>
  </w:abstractNum>
  <w:abstractNum w:abstractNumId="145">
    <w:lvl w:ilvl="0">
      <w:start w:val="35"/>
      <w:numFmt w:val="decimal"/>
      <w:lvlText w:val="%1."/>
      <w:lvlJc w:val="left"/>
      <w:pPr>
        <w:ind w:left="0" w:hanging="0"/>
      </w:pPr>
      <w:rPr/>
    </w:lvl>
  </w:abstractNum>
  <w:abstractNum w:abstractNumId="146">
    <w:lvl w:ilvl="0">
      <w:start w:val="36"/>
      <w:numFmt w:val="decimal"/>
      <w:lvlText w:val="%1."/>
      <w:lvlJc w:val="left"/>
      <w:pPr>
        <w:ind w:left="0" w:hanging="0"/>
      </w:pPr>
      <w:rPr/>
    </w:lvl>
  </w:abstractNum>
  <w:abstractNum w:abstractNumId="147">
    <w:lvl w:ilvl="0">
      <w:start w:val="37"/>
      <w:numFmt w:val="decimal"/>
      <w:lvlText w:val="%1."/>
      <w:lvlJc w:val="left"/>
      <w:pPr>
        <w:ind w:left="0" w:hanging="0"/>
      </w:pPr>
      <w:rPr/>
    </w:lvl>
  </w:abstractNum>
  <w:abstractNum w:abstractNumId="148">
    <w:lvl w:ilvl="0">
      <w:start w:val="38"/>
      <w:numFmt w:val="decimal"/>
      <w:lvlText w:val="%1."/>
      <w:lvlJc w:val="left"/>
      <w:pPr>
        <w:ind w:left="0" w:hanging="0"/>
      </w:pPr>
      <w:rPr/>
    </w:lvl>
  </w:abstractNum>
  <w:abstractNum w:abstractNumId="149">
    <w:lvl w:ilvl="0">
      <w:start w:val="39"/>
      <w:numFmt w:val="decimal"/>
      <w:lvlText w:val="%1."/>
      <w:lvlJc w:val="left"/>
      <w:pPr>
        <w:ind w:left="0" w:hanging="0"/>
      </w:pPr>
      <w:rPr/>
    </w:lvl>
  </w:abstractNum>
  <w:abstractNum w:abstractNumId="150">
    <w:lvl w:ilvl="0">
      <w:start w:val="40"/>
      <w:numFmt w:val="decimal"/>
      <w:lvlText w:val="%1."/>
      <w:lvlJc w:val="left"/>
      <w:pPr>
        <w:ind w:left="0" w:hanging="0"/>
      </w:pPr>
      <w:rPr/>
    </w:lvl>
  </w:abstractNum>
  <w:abstractNum w:abstractNumId="151">
    <w:lvl w:ilvl="0">
      <w:start w:val="42"/>
      <w:numFmt w:val="decimal"/>
      <w:lvlText w:val="%1."/>
      <w:lvlJc w:val="left"/>
      <w:pPr>
        <w:ind w:left="0" w:hanging="0"/>
      </w:pPr>
      <w:rPr/>
    </w:lvl>
  </w:abstractNum>
  <w:abstractNum w:abstractNumId="152">
    <w:lvl w:ilvl="0">
      <w:start w:val="43"/>
      <w:numFmt w:val="decimal"/>
      <w:lvlText w:val="%1."/>
      <w:lvlJc w:val="left"/>
      <w:pPr>
        <w:ind w:left="0" w:hanging="0"/>
      </w:pPr>
      <w:rPr/>
    </w:lvl>
  </w:abstractNum>
  <w:abstractNum w:abstractNumId="153">
    <w:lvl w:ilvl="0">
      <w:start w:val="44"/>
      <w:numFmt w:val="decimal"/>
      <w:lvlText w:val="%1."/>
      <w:lvlJc w:val="left"/>
      <w:pPr>
        <w:ind w:left="0" w:hanging="0"/>
      </w:pPr>
      <w:rPr/>
    </w:lvl>
  </w:abstractNum>
  <w:abstractNum w:abstractNumId="154">
    <w:lvl w:ilvl="0">
      <w:start w:val="45"/>
      <w:numFmt w:val="decimal"/>
      <w:lvlText w:val="%1."/>
      <w:lvlJc w:val="left"/>
      <w:pPr>
        <w:ind w:left="0" w:hanging="0"/>
      </w:pPr>
      <w:rPr/>
    </w:lvl>
  </w:abstractNum>
  <w:abstractNum w:abstractNumId="155">
    <w:lvl w:ilvl="0">
      <w:start w:val="46"/>
      <w:numFmt w:val="decimal"/>
      <w:lvlText w:val="%1."/>
      <w:lvlJc w:val="left"/>
      <w:pPr>
        <w:ind w:left="0" w:hanging="0"/>
      </w:pPr>
      <w:rPr/>
    </w:lvl>
  </w:abstractNum>
  <w:abstractNum w:abstractNumId="156">
    <w:lvl w:ilvl="0">
      <w:start w:val="47"/>
      <w:numFmt w:val="decimal"/>
      <w:lvlText w:val="%1."/>
      <w:lvlJc w:val="left"/>
      <w:pPr>
        <w:ind w:left="0" w:hanging="0"/>
      </w:pPr>
      <w:rPr/>
    </w:lvl>
  </w:abstractNum>
  <w:abstractNum w:abstractNumId="157">
    <w:lvl w:ilvl="0">
      <w:start w:val="48"/>
      <w:numFmt w:val="decimal"/>
      <w:lvlText w:val="%1."/>
      <w:lvlJc w:val="left"/>
      <w:pPr>
        <w:ind w:left="0" w:hanging="0"/>
      </w:pPr>
      <w:rPr/>
    </w:lvl>
  </w:abstractNum>
  <w:abstractNum w:abstractNumId="158">
    <w:lvl w:ilvl="0">
      <w:start w:val="49"/>
      <w:numFmt w:val="decimal"/>
      <w:lvlText w:val="%1."/>
      <w:lvlJc w:val="left"/>
      <w:pPr>
        <w:ind w:left="0" w:hanging="0"/>
      </w:pPr>
      <w:rPr/>
    </w:lvl>
  </w:abstractNum>
  <w:abstractNum w:abstractNumId="159">
    <w:lvl w:ilvl="0">
      <w:start w:val="50"/>
      <w:numFmt w:val="decimal"/>
      <w:lvlText w:val="%1."/>
      <w:lvlJc w:val="left"/>
      <w:pPr>
        <w:ind w:left="0" w:hanging="0"/>
      </w:pPr>
      <w:rPr/>
    </w:lvl>
  </w:abstractNum>
  <w:abstractNum w:abstractNumId="160">
    <w:lvl w:ilvl="0">
      <w:start w:val="51"/>
      <w:numFmt w:val="decimal"/>
      <w:lvlText w:val="%1."/>
      <w:lvlJc w:val="left"/>
      <w:pPr>
        <w:ind w:left="0" w:hanging="0"/>
      </w:pPr>
      <w:rPr/>
    </w:lvl>
  </w:abstractNum>
  <w:abstractNum w:abstractNumId="161">
    <w:lvl w:ilvl="0">
      <w:start w:val="52"/>
      <w:numFmt w:val="decimal"/>
      <w:lvlText w:val="%1."/>
      <w:lvlJc w:val="left"/>
      <w:pPr>
        <w:ind w:left="0" w:hanging="0"/>
      </w:pPr>
      <w:rPr/>
    </w:lvl>
  </w:abstractNum>
  <w:abstractNum w:abstractNumId="162">
    <w:lvl w:ilvl="0">
      <w:start w:val="53"/>
      <w:numFmt w:val="decimal"/>
      <w:lvlText w:val="%1."/>
      <w:lvlJc w:val="left"/>
      <w:pPr>
        <w:ind w:left="0" w:hanging="0"/>
      </w:pPr>
      <w:rPr/>
    </w:lvl>
  </w:abstractNum>
  <w:abstractNum w:abstractNumId="163">
    <w:lvl w:ilvl="0">
      <w:start w:val="55"/>
      <w:numFmt w:val="decimal"/>
      <w:lvlText w:val="%1."/>
      <w:lvlJc w:val="left"/>
      <w:pPr>
        <w:ind w:left="0" w:hanging="0"/>
      </w:pPr>
      <w:rPr/>
    </w:lvl>
  </w:abstractNum>
  <w:abstractNum w:abstractNumId="164">
    <w:lvl w:ilvl="0">
      <w:start w:val="56"/>
      <w:numFmt w:val="decimal"/>
      <w:lvlText w:val="%1."/>
      <w:lvlJc w:val="left"/>
      <w:pPr>
        <w:ind w:left="0" w:hanging="0"/>
      </w:pPr>
      <w:rPr/>
    </w:lvl>
  </w:abstractNum>
  <w:abstractNum w:abstractNumId="165">
    <w:lvl w:ilvl="0">
      <w:start w:val="57"/>
      <w:numFmt w:val="decimal"/>
      <w:lvlText w:val="%1."/>
      <w:lvlJc w:val="left"/>
      <w:pPr>
        <w:ind w:left="0" w:hanging="0"/>
      </w:pPr>
      <w:rPr/>
    </w:lvl>
  </w:abstractNum>
  <w:abstractNum w:abstractNumId="166">
    <w:lvl w:ilvl="0">
      <w:start w:val="58"/>
      <w:numFmt w:val="decimal"/>
      <w:lvlText w:val="%1."/>
      <w:lvlJc w:val="left"/>
      <w:pPr>
        <w:ind w:left="0" w:hanging="0"/>
      </w:pPr>
      <w:rPr/>
    </w:lvl>
  </w:abstractNum>
  <w:abstractNum w:abstractNumId="167">
    <w:lvl w:ilvl="0">
      <w:start w:val="60"/>
      <w:numFmt w:val="decimal"/>
      <w:lvlText w:val="%1."/>
      <w:lvlJc w:val="left"/>
      <w:pPr>
        <w:ind w:left="0" w:hanging="0"/>
      </w:pPr>
      <w:rPr/>
    </w:lvl>
  </w:abstractNum>
  <w:abstractNum w:abstractNumId="168">
    <w:lvl w:ilvl="0">
      <w:start w:val="61"/>
      <w:numFmt w:val="decimal"/>
      <w:lvlText w:val="%1."/>
      <w:lvlJc w:val="left"/>
      <w:pPr>
        <w:ind w:left="0" w:hanging="0"/>
      </w:pPr>
      <w:rPr/>
    </w:lvl>
  </w:abstractNum>
  <w:abstractNum w:abstractNumId="169">
    <w:lvl w:ilvl="0">
      <w:start w:val="62"/>
      <w:numFmt w:val="decimal"/>
      <w:lvlText w:val="%1."/>
      <w:lvlJc w:val="left"/>
      <w:pPr>
        <w:ind w:left="0" w:hanging="0"/>
      </w:pPr>
      <w:rPr/>
    </w:lvl>
  </w:abstractNum>
  <w:abstractNum w:abstractNumId="170">
    <w:lvl w:ilvl="0">
      <w:start w:val="63"/>
      <w:numFmt w:val="decimal"/>
      <w:lvlText w:val="%1."/>
      <w:lvlJc w:val="left"/>
      <w:pPr>
        <w:ind w:left="0" w:hanging="0"/>
      </w:pPr>
      <w:rPr/>
    </w:lvl>
  </w:abstractNum>
  <w:abstractNum w:abstractNumId="171">
    <w:lvl w:ilvl="0">
      <w:start w:val="67"/>
      <w:numFmt w:val="decimal"/>
      <w:lvlText w:val="%1."/>
      <w:lvlJc w:val="left"/>
      <w:pPr>
        <w:ind w:left="0" w:hanging="0"/>
      </w:pPr>
      <w:rPr/>
    </w:lvl>
  </w:abstractNum>
  <w:abstractNum w:abstractNumId="172">
    <w:lvl w:ilvl="0">
      <w:start w:val="1"/>
      <w:numFmt w:val="decimal"/>
      <w:lvlText w:val="%1"/>
      <w:lvlJc w:val="left"/>
      <w:pPr>
        <w:ind w:left="0" w:hanging="0"/>
      </w:pPr>
      <w:rPr/>
    </w:lvl>
    <w:lvl w:ilvl="1">
      <w:start w:val="69"/>
      <w:numFmt w:val="decimal"/>
      <w:lvlText w:val="%2."/>
      <w:lvlJc w:val="left"/>
      <w:pPr>
        <w:ind w:left="0" w:hanging="0"/>
      </w:pPr>
      <w:rPr/>
    </w:lvl>
    <w:lvl w:ilvl="2">
      <w:start w:val="1"/>
      <w:numFmt w:val="bullet"/>
      <w:lvlText w:val="←"/>
      <w:lvlJc w:val="left"/>
      <w:pPr>
        <w:ind w:left="0" w:hanging="0"/>
      </w:pPr>
      <w:rPr>
        <w:rFonts w:ascii="Liberation Serif" w:hAnsi="Liberation Serif" w:cs="Liberation Serif" w:hint="default"/>
      </w:rPr>
    </w:lvl>
    <w:lvl w:ilvl="3">
      <w:start w:val="1"/>
      <w:numFmt w:val="bullet"/>
      <w:lvlText w:val="←"/>
      <w:lvlJc w:val="left"/>
      <w:pPr>
        <w:ind w:left="0" w:hanging="0"/>
      </w:pPr>
      <w:rPr>
        <w:rFonts w:ascii="Liberation Serif" w:hAnsi="Liberation Serif" w:cs="Liberation Serif" w:hint="default"/>
      </w:rPr>
    </w:lvl>
    <w:lvl w:ilvl="4">
      <w:start w:val="1"/>
      <w:numFmt w:val="bullet"/>
      <w:lvlText w:val="←"/>
      <w:lvlJc w:val="left"/>
      <w:pPr>
        <w:ind w:left="0" w:hanging="0"/>
      </w:pPr>
      <w:rPr>
        <w:rFonts w:ascii="Liberation Serif" w:hAnsi="Liberation Serif" w:cs="Liberation Serif" w:hint="default"/>
      </w:rPr>
    </w:lvl>
    <w:lvl w:ilvl="5">
      <w:start w:val="1"/>
      <w:numFmt w:val="bullet"/>
      <w:lvlText w:val="←"/>
      <w:lvlJc w:val="left"/>
      <w:pPr>
        <w:ind w:left="0" w:hanging="0"/>
      </w:pPr>
      <w:rPr>
        <w:rFonts w:ascii="Liberation Serif" w:hAnsi="Liberation Serif" w:cs="Liberation Serif" w:hint="default"/>
      </w:rPr>
    </w:lvl>
    <w:lvl w:ilvl="6">
      <w:start w:val="1"/>
      <w:numFmt w:val="bullet"/>
      <w:lvlText w:val="←"/>
      <w:lvlJc w:val="left"/>
      <w:pPr>
        <w:ind w:left="0" w:hanging="0"/>
      </w:pPr>
      <w:rPr>
        <w:rFonts w:ascii="Liberation Serif" w:hAnsi="Liberation Serif" w:cs="Liberation Serif" w:hint="default"/>
      </w:rPr>
    </w:lvl>
    <w:lvl w:ilvl="7">
      <w:start w:val="1"/>
      <w:numFmt w:val="bullet"/>
      <w:lvlText w:val="←"/>
      <w:lvlJc w:val="left"/>
      <w:pPr>
        <w:ind w:left="0" w:hanging="0"/>
      </w:pPr>
      <w:rPr>
        <w:rFonts w:ascii="Liberation Serif" w:hAnsi="Liberation Serif" w:cs="Liberation Serif" w:hint="default"/>
      </w:rPr>
    </w:lvl>
    <w:lvl w:ilvl="8">
      <w:start w:val="1"/>
      <w:numFmt w:val="bullet"/>
      <w:lvlText w:val="←"/>
      <w:lvlJc w:val="left"/>
      <w:pPr>
        <w:ind w:left="0" w:hanging="0"/>
      </w:pPr>
      <w:rPr>
        <w:rFonts w:ascii="Liberation Serif" w:hAnsi="Liberation Serif" w:cs="Liberation Serif" w:hint="default"/>
      </w:rPr>
    </w:lvl>
  </w:abstractNum>
  <w:abstractNum w:abstractNumId="173">
    <w:lvl w:ilvl="0">
      <w:start w:val="70"/>
      <w:numFmt w:val="decimal"/>
      <w:lvlText w:val="%1."/>
      <w:lvlJc w:val="left"/>
      <w:pPr>
        <w:ind w:left="0" w:hanging="0"/>
      </w:pPr>
      <w:rPr/>
    </w:lvl>
  </w:abstractNum>
  <w:abstractNum w:abstractNumId="174">
    <w:lvl w:ilvl="0">
      <w:start w:val="1"/>
      <w:numFmt w:val="bullet"/>
      <w:lvlText w:val=""/>
      <w:lvlJc w:val="left"/>
      <w:pPr>
        <w:ind w:left="0" w:hanging="0"/>
      </w:pPr>
      <w:rPr>
        <w:rFonts w:ascii="Liberation Serif" w:hAnsi="Liberation Serif" w:cs="Liberation Serif" w:hint="default"/>
      </w:rPr>
    </w:lvl>
  </w:abstractNum>
  <w:abstractNum w:abstractNumId="175">
    <w:lvl w:ilvl="0">
      <w:start w:val="1"/>
      <w:numFmt w:val="lowerLetter"/>
      <w:lvlText w:val="%1)"/>
      <w:lvlJc w:val="left"/>
      <w:pPr>
        <w:ind w:left="0" w:hanging="0"/>
      </w:pPr>
      <w:rPr/>
    </w:lvl>
  </w:abstractNum>
  <w:abstractNum w:abstractNumId="176">
    <w:lvl w:ilvl="0">
      <w:start w:val="1"/>
      <w:numFmt w:val="decimal"/>
      <w:lvlText w:val="1.4.%1."/>
      <w:lvlJc w:val="left"/>
      <w:pPr>
        <w:ind w:left="0" w:hanging="0"/>
      </w:pPr>
      <w:rPr/>
    </w:lvl>
  </w:abstractNum>
  <w:abstractNum w:abstractNumId="177">
    <w:lvl w:ilvl="0">
      <w:start w:val="1"/>
      <w:numFmt w:val="bullet"/>
      <w:lvlText w:val=""/>
      <w:lvlJc w:val="left"/>
      <w:pPr>
        <w:ind w:left="0" w:hanging="0"/>
      </w:pPr>
      <w:rPr>
        <w:rFonts w:ascii="Liberation Serif" w:hAnsi="Liberation Serif" w:cs="Liberation Serif" w:hint="default"/>
      </w:rPr>
    </w:lvl>
  </w:abstractNum>
  <w:abstractNum w:abstractNumId="178">
    <w:lvl w:ilvl="0">
      <w:start w:val="1"/>
      <w:numFmt w:val="bullet"/>
      <w:lvlText w:val="-"/>
      <w:lvlJc w:val="left"/>
      <w:pPr>
        <w:ind w:left="0" w:hanging="0"/>
      </w:pPr>
      <w:rPr>
        <w:rFonts w:ascii="Liberation Serif" w:hAnsi="Liberation Serif" w:cs="Liberation Serif" w:hint="default"/>
      </w:rPr>
    </w:lvl>
  </w:abstractNum>
  <w:abstractNum w:abstractNumId="179">
    <w:lvl w:ilvl="0">
      <w:start w:val="1"/>
      <w:numFmt w:val="decimal"/>
      <w:lvlText w:val="%1"/>
      <w:lvlJc w:val="left"/>
      <w:pPr>
        <w:ind w:left="0" w:hanging="0"/>
      </w:pPr>
      <w:rPr/>
    </w:lvl>
  </w:abstractNum>
  <w:abstractNum w:abstractNumId="180">
    <w:lvl w:ilvl="0">
      <w:start w:val="4"/>
      <w:numFmt w:val="decimal"/>
      <w:lvlText w:val="%1"/>
      <w:lvlJc w:val="left"/>
      <w:pPr>
        <w:ind w:left="0" w:hanging="0"/>
      </w:pPr>
      <w:rPr/>
    </w:lvl>
  </w:abstractNum>
  <w:abstractNum w:abstractNumId="181">
    <w:lvl w:ilvl="0">
      <w:start w:val="2"/>
      <w:numFmt w:val="decimal"/>
      <w:lvlText w:val="%1."/>
      <w:lvlJc w:val="left"/>
      <w:pPr>
        <w:ind w:left="0" w:hanging="0"/>
      </w:pPr>
      <w:rPr/>
    </w:lvl>
  </w:abstractNum>
  <w:abstractNum w:abstractNumId="182">
    <w:lvl w:ilvl="0">
      <w:start w:val="6"/>
      <w:numFmt w:val="decimal"/>
      <w:lvlText w:val="%1."/>
      <w:lvlJc w:val="left"/>
      <w:pPr>
        <w:ind w:left="0" w:hanging="0"/>
      </w:pPr>
      <w:rPr/>
    </w:lvl>
  </w:abstractNum>
  <w:abstractNum w:abstractNumId="183">
    <w:lvl w:ilvl="0">
      <w:start w:val="10"/>
      <w:numFmt w:val="decimal"/>
      <w:lvlText w:val="%1."/>
      <w:lvlJc w:val="left"/>
      <w:pPr>
        <w:ind w:left="0" w:hanging="0"/>
      </w:pPr>
      <w:rPr/>
    </w:lvl>
  </w:abstractNum>
  <w:abstractNum w:abstractNumId="184">
    <w:lvl w:ilvl="0">
      <w:start w:val="1"/>
      <w:numFmt w:val="bullet"/>
      <w:lvlText w:val=""/>
      <w:lvlJc w:val="left"/>
      <w:pPr>
        <w:ind w:left="0" w:hanging="0"/>
      </w:pPr>
      <w:rPr>
        <w:rFonts w:ascii="Liberation Serif" w:hAnsi="Liberation Serif" w:cs="Liberation Serif" w:hint="default"/>
      </w:rPr>
    </w:lvl>
  </w:abstractNum>
  <w:abstractNum w:abstractNumId="18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2z0">
    <w:name w:val="WW8Num52z0"/>
    <w:qFormat/>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style>
  <w:style w:type="character" w:styleId="WW8Num55z1">
    <w:name w:val="WW8Num55z1"/>
    <w:qFormat/>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57z0">
    <w:name w:val="WW8Num57z0"/>
    <w:qFormat/>
    <w:rPr/>
  </w:style>
  <w:style w:type="character" w:styleId="WW8Num57z1">
    <w:name w:val="WW8Num57z1"/>
    <w:qFormat/>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rFonts w:ascii="Times New Roman" w:hAnsi="Times New Roman" w:eastAsia="Times New Roman" w:cs="Times New Roman"/>
    </w:rPr>
  </w:style>
  <w:style w:type="character" w:styleId="WW8Num59z1">
    <w:name w:val="WW8Num59z1"/>
    <w:qFormat/>
    <w:rPr/>
  </w:style>
  <w:style w:type="character" w:styleId="WW8Num59z2">
    <w:name w:val="WW8Num59z2"/>
    <w:qFormat/>
    <w:rPr/>
  </w:style>
  <w:style w:type="character" w:styleId="WW8Num59z3">
    <w:name w:val="WW8Num59z3"/>
    <w:qFormat/>
    <w:rPr/>
  </w:style>
  <w:style w:type="character" w:styleId="WW8Num59z4">
    <w:name w:val="WW8Num59z4"/>
    <w:qFormat/>
    <w:rPr/>
  </w:style>
  <w:style w:type="character" w:styleId="WW8Num59z5">
    <w:name w:val="WW8Num59z5"/>
    <w:qFormat/>
    <w:rPr/>
  </w:style>
  <w:style w:type="character" w:styleId="WW8Num59z6">
    <w:name w:val="WW8Num59z6"/>
    <w:qFormat/>
    <w:rPr/>
  </w:style>
  <w:style w:type="character" w:styleId="WW8Num59z7">
    <w:name w:val="WW8Num59z7"/>
    <w:qFormat/>
    <w:rPr/>
  </w:style>
  <w:style w:type="character" w:styleId="WW8Num59z8">
    <w:name w:val="WW8Num59z8"/>
    <w:qFormat/>
    <w:rPr/>
  </w:style>
  <w:style w:type="character" w:styleId="Czeinternetowe">
    <w:name w:val="Łącze internetowe"/>
    <w:rPr>
      <w:color w:val="000080"/>
      <w:u w:val="single"/>
      <w:lang w:val="zxx" w:eastAsia="zxx" w:bidi="zxx"/>
    </w:rPr>
  </w:style>
  <w:style w:type="character" w:styleId="WW8Num60z0">
    <w:name w:val="WW8Num60z0"/>
    <w:qFormat/>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61z0">
    <w:name w:val="WW8Num61z0"/>
    <w:qFormat/>
    <w:rPr/>
  </w:style>
  <w:style w:type="character" w:styleId="WW8Num61z1">
    <w:name w:val="WW8Num61z1"/>
    <w:qFormat/>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style>
  <w:style w:type="character" w:styleId="WW8Num62z1">
    <w:name w:val="WW8Num62z1"/>
    <w:qFormat/>
    <w:rPr/>
  </w:style>
  <w:style w:type="character" w:styleId="WW8Num62z2">
    <w:name w:val="WW8Num62z2"/>
    <w:qFormat/>
    <w:rPr/>
  </w:style>
  <w:style w:type="character" w:styleId="WW8Num62z3">
    <w:name w:val="WW8Num62z3"/>
    <w:qFormat/>
    <w:rPr/>
  </w:style>
  <w:style w:type="character" w:styleId="WW8Num62z4">
    <w:name w:val="WW8Num62z4"/>
    <w:qFormat/>
    <w:rPr/>
  </w:style>
  <w:style w:type="character" w:styleId="WW8Num62z5">
    <w:name w:val="WW8Num62z5"/>
    <w:qFormat/>
    <w:rPr/>
  </w:style>
  <w:style w:type="character" w:styleId="WW8Num62z6">
    <w:name w:val="WW8Num62z6"/>
    <w:qFormat/>
    <w:rPr/>
  </w:style>
  <w:style w:type="character" w:styleId="WW8Num62z7">
    <w:name w:val="WW8Num62z7"/>
    <w:qFormat/>
    <w:rPr/>
  </w:style>
  <w:style w:type="character" w:styleId="WW8Num62z8">
    <w:name w:val="WW8Num62z8"/>
    <w:qFormat/>
    <w:rPr/>
  </w:style>
  <w:style w:type="character" w:styleId="WW8Num63z0">
    <w:name w:val="WW8Num63z0"/>
    <w:qFormat/>
    <w:rPr/>
  </w:style>
  <w:style w:type="character" w:styleId="WW8Num63z1">
    <w:name w:val="WW8Num63z1"/>
    <w:qFormat/>
    <w:rPr/>
  </w:style>
  <w:style w:type="character" w:styleId="WW8Num63z2">
    <w:name w:val="WW8Num63z2"/>
    <w:qFormat/>
    <w:rPr/>
  </w:style>
  <w:style w:type="character" w:styleId="WW8Num63z3">
    <w:name w:val="WW8Num63z3"/>
    <w:qFormat/>
    <w:rPr/>
  </w:style>
  <w:style w:type="character" w:styleId="WW8Num63z4">
    <w:name w:val="WW8Num63z4"/>
    <w:qFormat/>
    <w:rPr/>
  </w:style>
  <w:style w:type="character" w:styleId="WW8Num63z5">
    <w:name w:val="WW8Num63z5"/>
    <w:qFormat/>
    <w:rPr/>
  </w:style>
  <w:style w:type="character" w:styleId="WW8Num63z6">
    <w:name w:val="WW8Num63z6"/>
    <w:qFormat/>
    <w:rPr/>
  </w:style>
  <w:style w:type="character" w:styleId="WW8Num63z7">
    <w:name w:val="WW8Num63z7"/>
    <w:qFormat/>
    <w:rPr/>
  </w:style>
  <w:style w:type="character" w:styleId="WW8Num63z8">
    <w:name w:val="WW8Num63z8"/>
    <w:qFormat/>
    <w:rPr/>
  </w:style>
  <w:style w:type="character" w:styleId="WW8Num66z0">
    <w:name w:val="WW8Num66z0"/>
    <w:qFormat/>
    <w:rPr/>
  </w:style>
  <w:style w:type="character" w:styleId="WW8Num66z1">
    <w:name w:val="WW8Num66z1"/>
    <w:qFormat/>
    <w:rPr/>
  </w:style>
  <w:style w:type="character" w:styleId="WW8Num66z2">
    <w:name w:val="WW8Num66z2"/>
    <w:qFormat/>
    <w:rPr/>
  </w:style>
  <w:style w:type="character" w:styleId="WW8Num66z3">
    <w:name w:val="WW8Num66z3"/>
    <w:qFormat/>
    <w:rPr/>
  </w:style>
  <w:style w:type="character" w:styleId="WW8Num66z4">
    <w:name w:val="WW8Num66z4"/>
    <w:qFormat/>
    <w:rPr/>
  </w:style>
  <w:style w:type="character" w:styleId="WW8Num66z5">
    <w:name w:val="WW8Num66z5"/>
    <w:qFormat/>
    <w:rPr/>
  </w:style>
  <w:style w:type="character" w:styleId="WW8Num66z6">
    <w:name w:val="WW8Num66z6"/>
    <w:qFormat/>
    <w:rPr/>
  </w:style>
  <w:style w:type="character" w:styleId="WW8Num66z7">
    <w:name w:val="WW8Num66z7"/>
    <w:qFormat/>
    <w:rPr/>
  </w:style>
  <w:style w:type="character" w:styleId="WW8Num66z8">
    <w:name w:val="WW8Num66z8"/>
    <w:qFormat/>
    <w:rPr/>
  </w:style>
  <w:style w:type="character" w:styleId="WW8Num69z0">
    <w:name w:val="WW8Num69z0"/>
    <w:qFormat/>
    <w:rPr/>
  </w:style>
  <w:style w:type="character" w:styleId="WW8Num69z1">
    <w:name w:val="WW8Num69z1"/>
    <w:qFormat/>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WW8Num73z0">
    <w:name w:val="WW8Num73z0"/>
    <w:qFormat/>
    <w:rPr/>
  </w:style>
  <w:style w:type="character" w:styleId="WW8Num73z1">
    <w:name w:val="WW8Num73z1"/>
    <w:qFormat/>
    <w:rPr/>
  </w:style>
  <w:style w:type="character" w:styleId="WW8Num73z2">
    <w:name w:val="WW8Num73z2"/>
    <w:qFormat/>
    <w:rPr/>
  </w:style>
  <w:style w:type="character" w:styleId="WW8Num73z3">
    <w:name w:val="WW8Num73z3"/>
    <w:qFormat/>
    <w:rPr/>
  </w:style>
  <w:style w:type="character" w:styleId="WW8Num73z4">
    <w:name w:val="WW8Num73z4"/>
    <w:qFormat/>
    <w:rPr/>
  </w:style>
  <w:style w:type="character" w:styleId="WW8Num73z5">
    <w:name w:val="WW8Num73z5"/>
    <w:qFormat/>
    <w:rPr/>
  </w:style>
  <w:style w:type="character" w:styleId="WW8Num73z6">
    <w:name w:val="WW8Num73z6"/>
    <w:qFormat/>
    <w:rPr/>
  </w:style>
  <w:style w:type="character" w:styleId="WW8Num73z7">
    <w:name w:val="WW8Num73z7"/>
    <w:qFormat/>
    <w:rPr/>
  </w:style>
  <w:style w:type="character" w:styleId="WW8Num73z8">
    <w:name w:val="WW8Num73z8"/>
    <w:qFormat/>
    <w:rPr/>
  </w:style>
  <w:style w:type="character" w:styleId="WW8Num74z0">
    <w:name w:val="WW8Num74z0"/>
    <w:qFormat/>
    <w:rPr/>
  </w:style>
  <w:style w:type="character" w:styleId="WW8Num74z1">
    <w:name w:val="WW8Num74z1"/>
    <w:qFormat/>
    <w:rPr/>
  </w:style>
  <w:style w:type="character" w:styleId="WW8Num74z2">
    <w:name w:val="WW8Num74z2"/>
    <w:qFormat/>
    <w:rPr/>
  </w:style>
  <w:style w:type="character" w:styleId="WW8Num74z3">
    <w:name w:val="WW8Num74z3"/>
    <w:qFormat/>
    <w:rPr/>
  </w:style>
  <w:style w:type="character" w:styleId="WW8Num74z4">
    <w:name w:val="WW8Num74z4"/>
    <w:qFormat/>
    <w:rPr/>
  </w:style>
  <w:style w:type="character" w:styleId="WW8Num74z5">
    <w:name w:val="WW8Num74z5"/>
    <w:qFormat/>
    <w:rPr/>
  </w:style>
  <w:style w:type="character" w:styleId="WW8Num74z6">
    <w:name w:val="WW8Num74z6"/>
    <w:qFormat/>
    <w:rPr/>
  </w:style>
  <w:style w:type="character" w:styleId="WW8Num74z7">
    <w:name w:val="WW8Num74z7"/>
    <w:qFormat/>
    <w:rPr/>
  </w:style>
  <w:style w:type="character" w:styleId="WW8Num74z8">
    <w:name w:val="WW8Num74z8"/>
    <w:qFormat/>
    <w:rPr/>
  </w:style>
  <w:style w:type="character" w:styleId="WW8Num75z0">
    <w:name w:val="WW8Num75z0"/>
    <w:qFormat/>
    <w:rPr/>
  </w:style>
  <w:style w:type="character" w:styleId="WW8Num75z1">
    <w:name w:val="WW8Num75z1"/>
    <w:qFormat/>
    <w:rPr/>
  </w:style>
  <w:style w:type="character" w:styleId="WW8Num75z2">
    <w:name w:val="WW8Num75z2"/>
    <w:qFormat/>
    <w:rPr/>
  </w:style>
  <w:style w:type="character" w:styleId="WW8Num75z3">
    <w:name w:val="WW8Num75z3"/>
    <w:qFormat/>
    <w:rPr/>
  </w:style>
  <w:style w:type="character" w:styleId="WW8Num75z4">
    <w:name w:val="WW8Num75z4"/>
    <w:qFormat/>
    <w:rPr/>
  </w:style>
  <w:style w:type="character" w:styleId="WW8Num75z5">
    <w:name w:val="WW8Num75z5"/>
    <w:qFormat/>
    <w:rPr/>
  </w:style>
  <w:style w:type="character" w:styleId="WW8Num75z6">
    <w:name w:val="WW8Num75z6"/>
    <w:qFormat/>
    <w:rPr/>
  </w:style>
  <w:style w:type="character" w:styleId="WW8Num75z7">
    <w:name w:val="WW8Num75z7"/>
    <w:qFormat/>
    <w:rPr/>
  </w:style>
  <w:style w:type="character" w:styleId="WW8Num75z8">
    <w:name w:val="WW8Num75z8"/>
    <w:qFormat/>
    <w:rPr/>
  </w:style>
  <w:style w:type="character" w:styleId="WW8Num76z0">
    <w:name w:val="WW8Num76z0"/>
    <w:qFormat/>
    <w:rPr/>
  </w:style>
  <w:style w:type="character" w:styleId="WW8Num76z1">
    <w:name w:val="WW8Num76z1"/>
    <w:qFormat/>
    <w:rPr/>
  </w:style>
  <w:style w:type="character" w:styleId="WW8Num76z2">
    <w:name w:val="WW8Num76z2"/>
    <w:qFormat/>
    <w:rPr/>
  </w:style>
  <w:style w:type="character" w:styleId="WW8Num76z3">
    <w:name w:val="WW8Num76z3"/>
    <w:qFormat/>
    <w:rPr/>
  </w:style>
  <w:style w:type="character" w:styleId="WW8Num76z4">
    <w:name w:val="WW8Num76z4"/>
    <w:qFormat/>
    <w:rPr/>
  </w:style>
  <w:style w:type="character" w:styleId="WW8Num76z5">
    <w:name w:val="WW8Num76z5"/>
    <w:qFormat/>
    <w:rPr/>
  </w:style>
  <w:style w:type="character" w:styleId="WW8Num76z6">
    <w:name w:val="WW8Num76z6"/>
    <w:qFormat/>
    <w:rPr/>
  </w:style>
  <w:style w:type="character" w:styleId="WW8Num76z7">
    <w:name w:val="WW8Num76z7"/>
    <w:qFormat/>
    <w:rPr/>
  </w:style>
  <w:style w:type="character" w:styleId="WW8Num76z8">
    <w:name w:val="WW8Num76z8"/>
    <w:qFormat/>
    <w:rPr/>
  </w:style>
  <w:style w:type="character" w:styleId="WW8Num77z0">
    <w:name w:val="WW8Num77z0"/>
    <w:qFormat/>
    <w:rPr/>
  </w:style>
  <w:style w:type="character" w:styleId="WW8Num77z1">
    <w:name w:val="WW8Num77z1"/>
    <w:qFormat/>
    <w:rPr/>
  </w:style>
  <w:style w:type="character" w:styleId="WW8Num77z2">
    <w:name w:val="WW8Num77z2"/>
    <w:qFormat/>
    <w:rPr/>
  </w:style>
  <w:style w:type="character" w:styleId="WW8Num77z3">
    <w:name w:val="WW8Num77z3"/>
    <w:qFormat/>
    <w:rPr/>
  </w:style>
  <w:style w:type="character" w:styleId="WW8Num77z4">
    <w:name w:val="WW8Num77z4"/>
    <w:qFormat/>
    <w:rPr/>
  </w:style>
  <w:style w:type="character" w:styleId="WW8Num77z5">
    <w:name w:val="WW8Num77z5"/>
    <w:qFormat/>
    <w:rPr/>
  </w:style>
  <w:style w:type="character" w:styleId="WW8Num77z6">
    <w:name w:val="WW8Num77z6"/>
    <w:qFormat/>
    <w:rPr/>
  </w:style>
  <w:style w:type="character" w:styleId="WW8Num77z7">
    <w:name w:val="WW8Num77z7"/>
    <w:qFormat/>
    <w:rPr/>
  </w:style>
  <w:style w:type="character" w:styleId="WW8Num77z8">
    <w:name w:val="WW8Num77z8"/>
    <w:qFormat/>
    <w:rPr/>
  </w:style>
  <w:style w:type="character" w:styleId="WW8Num78z0">
    <w:name w:val="WW8Num78z0"/>
    <w:qFormat/>
    <w:rPr/>
  </w:style>
  <w:style w:type="character" w:styleId="WW8Num78z1">
    <w:name w:val="WW8Num78z1"/>
    <w:qFormat/>
    <w:rPr/>
  </w:style>
  <w:style w:type="character" w:styleId="WW8Num78z2">
    <w:name w:val="WW8Num78z2"/>
    <w:qFormat/>
    <w:rPr/>
  </w:style>
  <w:style w:type="character" w:styleId="WW8Num78z3">
    <w:name w:val="WW8Num78z3"/>
    <w:qFormat/>
    <w:rPr/>
  </w:style>
  <w:style w:type="character" w:styleId="WW8Num78z4">
    <w:name w:val="WW8Num78z4"/>
    <w:qFormat/>
    <w:rPr/>
  </w:style>
  <w:style w:type="character" w:styleId="WW8Num78z5">
    <w:name w:val="WW8Num78z5"/>
    <w:qFormat/>
    <w:rPr/>
  </w:style>
  <w:style w:type="character" w:styleId="WW8Num78z6">
    <w:name w:val="WW8Num78z6"/>
    <w:qFormat/>
    <w:rPr/>
  </w:style>
  <w:style w:type="character" w:styleId="WW8Num78z7">
    <w:name w:val="WW8Num78z7"/>
    <w:qFormat/>
    <w:rPr/>
  </w:style>
  <w:style w:type="character" w:styleId="WW8Num78z8">
    <w:name w:val="WW8Num78z8"/>
    <w:qFormat/>
    <w:rPr/>
  </w:style>
  <w:style w:type="character" w:styleId="WW8Num79z0">
    <w:name w:val="WW8Num79z0"/>
    <w:qFormat/>
    <w:rPr/>
  </w:style>
  <w:style w:type="character" w:styleId="WW8Num79z1">
    <w:name w:val="WW8Num79z1"/>
    <w:qFormat/>
    <w:rPr/>
  </w:style>
  <w:style w:type="character" w:styleId="WW8Num79z2">
    <w:name w:val="WW8Num79z2"/>
    <w:qFormat/>
    <w:rPr/>
  </w:style>
  <w:style w:type="character" w:styleId="WW8Num79z3">
    <w:name w:val="WW8Num79z3"/>
    <w:qFormat/>
    <w:rPr/>
  </w:style>
  <w:style w:type="character" w:styleId="WW8Num79z4">
    <w:name w:val="WW8Num79z4"/>
    <w:qFormat/>
    <w:rPr/>
  </w:style>
  <w:style w:type="character" w:styleId="WW8Num79z5">
    <w:name w:val="WW8Num79z5"/>
    <w:qFormat/>
    <w:rPr/>
  </w:style>
  <w:style w:type="character" w:styleId="WW8Num79z6">
    <w:name w:val="WW8Num79z6"/>
    <w:qFormat/>
    <w:rPr/>
  </w:style>
  <w:style w:type="character" w:styleId="WW8Num79z7">
    <w:name w:val="WW8Num79z7"/>
    <w:qFormat/>
    <w:rPr/>
  </w:style>
  <w:style w:type="character" w:styleId="WW8Num79z8">
    <w:name w:val="WW8Num79z8"/>
    <w:qFormat/>
    <w:rPr/>
  </w:style>
  <w:style w:type="character" w:styleId="WW8Num80z0">
    <w:name w:val="WW8Num80z0"/>
    <w:qFormat/>
    <w:rPr/>
  </w:style>
  <w:style w:type="character" w:styleId="WW8Num80z1">
    <w:name w:val="WW8Num80z1"/>
    <w:qFormat/>
    <w:rPr/>
  </w:style>
  <w:style w:type="character" w:styleId="WW8Num80z2">
    <w:name w:val="WW8Num80z2"/>
    <w:qFormat/>
    <w:rPr/>
  </w:style>
  <w:style w:type="character" w:styleId="WW8Num80z3">
    <w:name w:val="WW8Num80z3"/>
    <w:qFormat/>
    <w:rPr/>
  </w:style>
  <w:style w:type="character" w:styleId="WW8Num80z4">
    <w:name w:val="WW8Num80z4"/>
    <w:qFormat/>
    <w:rPr/>
  </w:style>
  <w:style w:type="character" w:styleId="WW8Num80z5">
    <w:name w:val="WW8Num80z5"/>
    <w:qFormat/>
    <w:rPr/>
  </w:style>
  <w:style w:type="character" w:styleId="WW8Num80z6">
    <w:name w:val="WW8Num80z6"/>
    <w:qFormat/>
    <w:rPr/>
  </w:style>
  <w:style w:type="character" w:styleId="WW8Num80z7">
    <w:name w:val="WW8Num80z7"/>
    <w:qFormat/>
    <w:rPr/>
  </w:style>
  <w:style w:type="character" w:styleId="WW8Num80z8">
    <w:name w:val="WW8Num80z8"/>
    <w:qFormat/>
    <w:rPr/>
  </w:style>
  <w:style w:type="character" w:styleId="WW8Num81z0">
    <w:name w:val="WW8Num81z0"/>
    <w:qFormat/>
    <w:rPr/>
  </w:style>
  <w:style w:type="character" w:styleId="WW8Num81z1">
    <w:name w:val="WW8Num81z1"/>
    <w:qFormat/>
    <w:rPr/>
  </w:style>
  <w:style w:type="character" w:styleId="WW8Num81z2">
    <w:name w:val="WW8Num81z2"/>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2z0">
    <w:name w:val="WW8Num82z0"/>
    <w:qFormat/>
    <w:rPr/>
  </w:style>
  <w:style w:type="character" w:styleId="WW8Num82z1">
    <w:name w:val="WW8Num82z1"/>
    <w:qFormat/>
    <w:rPr/>
  </w:style>
  <w:style w:type="character" w:styleId="WW8Num82z2">
    <w:name w:val="WW8Num82z2"/>
    <w:qFormat/>
    <w:rPr/>
  </w:style>
  <w:style w:type="character" w:styleId="WW8Num82z3">
    <w:name w:val="WW8Num82z3"/>
    <w:qFormat/>
    <w:rPr/>
  </w:style>
  <w:style w:type="character" w:styleId="WW8Num82z4">
    <w:name w:val="WW8Num82z4"/>
    <w:qFormat/>
    <w:rPr/>
  </w:style>
  <w:style w:type="character" w:styleId="WW8Num82z5">
    <w:name w:val="WW8Num82z5"/>
    <w:qFormat/>
    <w:rPr/>
  </w:style>
  <w:style w:type="character" w:styleId="WW8Num82z6">
    <w:name w:val="WW8Num82z6"/>
    <w:qFormat/>
    <w:rPr/>
  </w:style>
  <w:style w:type="character" w:styleId="WW8Num82z7">
    <w:name w:val="WW8Num82z7"/>
    <w:qFormat/>
    <w:rPr/>
  </w:style>
  <w:style w:type="character" w:styleId="WW8Num82z8">
    <w:name w:val="WW8Num82z8"/>
    <w:qFormat/>
    <w:rPr/>
  </w:style>
  <w:style w:type="character" w:styleId="WW8Num83z0">
    <w:name w:val="WW8Num83z0"/>
    <w:qFormat/>
    <w:rPr/>
  </w:style>
  <w:style w:type="character" w:styleId="WW8Num83z1">
    <w:name w:val="WW8Num83z1"/>
    <w:qFormat/>
    <w:rPr/>
  </w:style>
  <w:style w:type="character" w:styleId="WW8Num83z2">
    <w:name w:val="WW8Num83z2"/>
    <w:qFormat/>
    <w:rPr/>
  </w:style>
  <w:style w:type="character" w:styleId="WW8Num83z3">
    <w:name w:val="WW8Num83z3"/>
    <w:qFormat/>
    <w:rPr/>
  </w:style>
  <w:style w:type="character" w:styleId="WW8Num83z4">
    <w:name w:val="WW8Num83z4"/>
    <w:qFormat/>
    <w:rPr/>
  </w:style>
  <w:style w:type="character" w:styleId="WW8Num83z5">
    <w:name w:val="WW8Num83z5"/>
    <w:qFormat/>
    <w:rPr/>
  </w:style>
  <w:style w:type="character" w:styleId="WW8Num83z6">
    <w:name w:val="WW8Num83z6"/>
    <w:qFormat/>
    <w:rPr/>
  </w:style>
  <w:style w:type="character" w:styleId="WW8Num83z7">
    <w:name w:val="WW8Num83z7"/>
    <w:qFormat/>
    <w:rPr/>
  </w:style>
  <w:style w:type="character" w:styleId="WW8Num83z8">
    <w:name w:val="WW8Num83z8"/>
    <w:qFormat/>
    <w:rPr/>
  </w:style>
  <w:style w:type="character" w:styleId="WW8Num84z0">
    <w:name w:val="WW8Num84z0"/>
    <w:qFormat/>
    <w:rPr/>
  </w:style>
  <w:style w:type="character" w:styleId="WW8Num84z1">
    <w:name w:val="WW8Num84z1"/>
    <w:qFormat/>
    <w:rPr/>
  </w:style>
  <w:style w:type="character" w:styleId="WW8Num84z2">
    <w:name w:val="WW8Num84z2"/>
    <w:qFormat/>
    <w:rPr/>
  </w:style>
  <w:style w:type="character" w:styleId="WW8Num84z3">
    <w:name w:val="WW8Num84z3"/>
    <w:qFormat/>
    <w:rPr/>
  </w:style>
  <w:style w:type="character" w:styleId="WW8Num84z4">
    <w:name w:val="WW8Num84z4"/>
    <w:qFormat/>
    <w:rPr/>
  </w:style>
  <w:style w:type="character" w:styleId="WW8Num84z5">
    <w:name w:val="WW8Num84z5"/>
    <w:qFormat/>
    <w:rPr/>
  </w:style>
  <w:style w:type="character" w:styleId="WW8Num84z6">
    <w:name w:val="WW8Num84z6"/>
    <w:qFormat/>
    <w:rPr/>
  </w:style>
  <w:style w:type="character" w:styleId="WW8Num84z7">
    <w:name w:val="WW8Num84z7"/>
    <w:qFormat/>
    <w:rPr/>
  </w:style>
  <w:style w:type="character" w:styleId="WW8Num84z8">
    <w:name w:val="WW8Num84z8"/>
    <w:qFormat/>
    <w:rPr/>
  </w:style>
  <w:style w:type="character" w:styleId="WW8Num85z0">
    <w:name w:val="WW8Num85z0"/>
    <w:qFormat/>
    <w:rPr/>
  </w:style>
  <w:style w:type="character" w:styleId="WW8Num85z1">
    <w:name w:val="WW8Num85z1"/>
    <w:qFormat/>
    <w:rPr/>
  </w:style>
  <w:style w:type="character" w:styleId="WW8Num85z2">
    <w:name w:val="WW8Num85z2"/>
    <w:qFormat/>
    <w:rPr/>
  </w:style>
  <w:style w:type="character" w:styleId="WW8Num85z3">
    <w:name w:val="WW8Num85z3"/>
    <w:qFormat/>
    <w:rPr/>
  </w:style>
  <w:style w:type="character" w:styleId="WW8Num85z4">
    <w:name w:val="WW8Num85z4"/>
    <w:qFormat/>
    <w:rPr/>
  </w:style>
  <w:style w:type="character" w:styleId="WW8Num85z5">
    <w:name w:val="WW8Num85z5"/>
    <w:qFormat/>
    <w:rPr/>
  </w:style>
  <w:style w:type="character" w:styleId="WW8Num85z6">
    <w:name w:val="WW8Num85z6"/>
    <w:qFormat/>
    <w:rPr/>
  </w:style>
  <w:style w:type="character" w:styleId="WW8Num85z7">
    <w:name w:val="WW8Num85z7"/>
    <w:qFormat/>
    <w:rPr/>
  </w:style>
  <w:style w:type="character" w:styleId="WW8Num85z8">
    <w:name w:val="WW8Num85z8"/>
    <w:qFormat/>
    <w:rPr/>
  </w:style>
  <w:style w:type="character" w:styleId="WW8Num86z0">
    <w:name w:val="WW8Num86z0"/>
    <w:qFormat/>
    <w:rPr/>
  </w:style>
  <w:style w:type="character" w:styleId="WW8Num86z1">
    <w:name w:val="WW8Num86z1"/>
    <w:qFormat/>
    <w:rPr/>
  </w:style>
  <w:style w:type="character" w:styleId="WW8Num86z2">
    <w:name w:val="WW8Num86z2"/>
    <w:qFormat/>
    <w:rPr/>
  </w:style>
  <w:style w:type="character" w:styleId="WW8Num86z3">
    <w:name w:val="WW8Num86z3"/>
    <w:qFormat/>
    <w:rPr/>
  </w:style>
  <w:style w:type="character" w:styleId="WW8Num86z4">
    <w:name w:val="WW8Num86z4"/>
    <w:qFormat/>
    <w:rPr/>
  </w:style>
  <w:style w:type="character" w:styleId="WW8Num86z5">
    <w:name w:val="WW8Num86z5"/>
    <w:qFormat/>
    <w:rPr/>
  </w:style>
  <w:style w:type="character" w:styleId="WW8Num86z6">
    <w:name w:val="WW8Num86z6"/>
    <w:qFormat/>
    <w:rPr/>
  </w:style>
  <w:style w:type="character" w:styleId="WW8Num86z7">
    <w:name w:val="WW8Num86z7"/>
    <w:qFormat/>
    <w:rPr/>
  </w:style>
  <w:style w:type="character" w:styleId="WW8Num86z8">
    <w:name w:val="WW8Num86z8"/>
    <w:qFormat/>
    <w:rPr/>
  </w:style>
  <w:style w:type="character" w:styleId="WW8Num87z0">
    <w:name w:val="WW8Num87z0"/>
    <w:qFormat/>
    <w:rPr/>
  </w:style>
  <w:style w:type="character" w:styleId="WW8Num87z1">
    <w:name w:val="WW8Num87z1"/>
    <w:qFormat/>
    <w:rPr/>
  </w:style>
  <w:style w:type="character" w:styleId="WW8Num87z2">
    <w:name w:val="WW8Num87z2"/>
    <w:qFormat/>
    <w:rPr/>
  </w:style>
  <w:style w:type="character" w:styleId="WW8Num87z3">
    <w:name w:val="WW8Num87z3"/>
    <w:qFormat/>
    <w:rPr/>
  </w:style>
  <w:style w:type="character" w:styleId="WW8Num87z4">
    <w:name w:val="WW8Num87z4"/>
    <w:qFormat/>
    <w:rPr/>
  </w:style>
  <w:style w:type="character" w:styleId="WW8Num87z5">
    <w:name w:val="WW8Num87z5"/>
    <w:qFormat/>
    <w:rPr/>
  </w:style>
  <w:style w:type="character" w:styleId="WW8Num87z6">
    <w:name w:val="WW8Num87z6"/>
    <w:qFormat/>
    <w:rPr/>
  </w:style>
  <w:style w:type="character" w:styleId="WW8Num87z7">
    <w:name w:val="WW8Num87z7"/>
    <w:qFormat/>
    <w:rPr/>
  </w:style>
  <w:style w:type="character" w:styleId="WW8Num87z8">
    <w:name w:val="WW8Num87z8"/>
    <w:qFormat/>
    <w:rPr/>
  </w:style>
  <w:style w:type="character" w:styleId="WW8Num88z0">
    <w:name w:val="WW8Num88z0"/>
    <w:qFormat/>
    <w:rPr/>
  </w:style>
  <w:style w:type="character" w:styleId="WW8Num88z1">
    <w:name w:val="WW8Num88z1"/>
    <w:qFormat/>
    <w:rPr/>
  </w:style>
  <w:style w:type="character" w:styleId="WW8Num88z2">
    <w:name w:val="WW8Num88z2"/>
    <w:qFormat/>
    <w:rPr/>
  </w:style>
  <w:style w:type="character" w:styleId="WW8Num88z3">
    <w:name w:val="WW8Num88z3"/>
    <w:qFormat/>
    <w:rPr/>
  </w:style>
  <w:style w:type="character" w:styleId="WW8Num88z4">
    <w:name w:val="WW8Num88z4"/>
    <w:qFormat/>
    <w:rPr/>
  </w:style>
  <w:style w:type="character" w:styleId="WW8Num88z5">
    <w:name w:val="WW8Num88z5"/>
    <w:qFormat/>
    <w:rPr/>
  </w:style>
  <w:style w:type="character" w:styleId="WW8Num88z6">
    <w:name w:val="WW8Num88z6"/>
    <w:qFormat/>
    <w:rPr/>
  </w:style>
  <w:style w:type="character" w:styleId="WW8Num88z7">
    <w:name w:val="WW8Num88z7"/>
    <w:qFormat/>
    <w:rPr/>
  </w:style>
  <w:style w:type="character" w:styleId="WW8Num88z8">
    <w:name w:val="WW8Num88z8"/>
    <w:qFormat/>
    <w:rPr/>
  </w:style>
  <w:style w:type="character" w:styleId="WW8Num89z0">
    <w:name w:val="WW8Num89z0"/>
    <w:qFormat/>
    <w:rPr/>
  </w:style>
  <w:style w:type="character" w:styleId="WW8Num89z1">
    <w:name w:val="WW8Num89z1"/>
    <w:qFormat/>
    <w:rPr/>
  </w:style>
  <w:style w:type="character" w:styleId="WW8Num89z2">
    <w:name w:val="WW8Num89z2"/>
    <w:qFormat/>
    <w:rPr/>
  </w:style>
  <w:style w:type="character" w:styleId="WW8Num89z3">
    <w:name w:val="WW8Num89z3"/>
    <w:qFormat/>
    <w:rPr/>
  </w:style>
  <w:style w:type="character" w:styleId="WW8Num89z4">
    <w:name w:val="WW8Num89z4"/>
    <w:qFormat/>
    <w:rPr/>
  </w:style>
  <w:style w:type="character" w:styleId="WW8Num89z5">
    <w:name w:val="WW8Num89z5"/>
    <w:qFormat/>
    <w:rPr/>
  </w:style>
  <w:style w:type="character" w:styleId="WW8Num89z6">
    <w:name w:val="WW8Num89z6"/>
    <w:qFormat/>
    <w:rPr/>
  </w:style>
  <w:style w:type="character" w:styleId="WW8Num89z7">
    <w:name w:val="WW8Num89z7"/>
    <w:qFormat/>
    <w:rPr/>
  </w:style>
  <w:style w:type="character" w:styleId="WW8Num89z8">
    <w:name w:val="WW8Num89z8"/>
    <w:qFormat/>
    <w:rPr/>
  </w:style>
  <w:style w:type="character" w:styleId="WW8Num90z0">
    <w:name w:val="WW8Num90z0"/>
    <w:qFormat/>
    <w:rPr/>
  </w:style>
  <w:style w:type="character" w:styleId="WW8Num90z1">
    <w:name w:val="WW8Num90z1"/>
    <w:qFormat/>
    <w:rPr/>
  </w:style>
  <w:style w:type="character" w:styleId="WW8Num90z2">
    <w:name w:val="WW8Num90z2"/>
    <w:qFormat/>
    <w:rPr/>
  </w:style>
  <w:style w:type="character" w:styleId="WW8Num90z3">
    <w:name w:val="WW8Num90z3"/>
    <w:qFormat/>
    <w:rPr/>
  </w:style>
  <w:style w:type="character" w:styleId="WW8Num90z4">
    <w:name w:val="WW8Num90z4"/>
    <w:qFormat/>
    <w:rPr/>
  </w:style>
  <w:style w:type="character" w:styleId="WW8Num90z5">
    <w:name w:val="WW8Num90z5"/>
    <w:qFormat/>
    <w:rPr/>
  </w:style>
  <w:style w:type="character" w:styleId="WW8Num90z6">
    <w:name w:val="WW8Num90z6"/>
    <w:qFormat/>
    <w:rPr/>
  </w:style>
  <w:style w:type="character" w:styleId="WW8Num90z7">
    <w:name w:val="WW8Num90z7"/>
    <w:qFormat/>
    <w:rPr/>
  </w:style>
  <w:style w:type="character" w:styleId="WW8Num90z8">
    <w:name w:val="WW8Num90z8"/>
    <w:qFormat/>
    <w:rPr/>
  </w:style>
  <w:style w:type="character" w:styleId="WW8Num91z0">
    <w:name w:val="WW8Num91z0"/>
    <w:qFormat/>
    <w:rPr/>
  </w:style>
  <w:style w:type="character" w:styleId="WW8Num91z1">
    <w:name w:val="WW8Num91z1"/>
    <w:qFormat/>
    <w:rPr/>
  </w:style>
  <w:style w:type="character" w:styleId="WW8Num91z2">
    <w:name w:val="WW8Num91z2"/>
    <w:qFormat/>
    <w:rPr/>
  </w:style>
  <w:style w:type="character" w:styleId="WW8Num91z3">
    <w:name w:val="WW8Num91z3"/>
    <w:qFormat/>
    <w:rPr/>
  </w:style>
  <w:style w:type="character" w:styleId="WW8Num91z4">
    <w:name w:val="WW8Num91z4"/>
    <w:qFormat/>
    <w:rPr/>
  </w:style>
  <w:style w:type="character" w:styleId="WW8Num91z5">
    <w:name w:val="WW8Num91z5"/>
    <w:qFormat/>
    <w:rPr/>
  </w:style>
  <w:style w:type="character" w:styleId="WW8Num91z6">
    <w:name w:val="WW8Num91z6"/>
    <w:qFormat/>
    <w:rPr/>
  </w:style>
  <w:style w:type="character" w:styleId="WW8Num91z7">
    <w:name w:val="WW8Num91z7"/>
    <w:qFormat/>
    <w:rPr/>
  </w:style>
  <w:style w:type="character" w:styleId="WW8Num91z8">
    <w:name w:val="WW8Num91z8"/>
    <w:qFormat/>
    <w:rPr/>
  </w:style>
  <w:style w:type="character" w:styleId="WW8Num92z0">
    <w:name w:val="WW8Num92z0"/>
    <w:qFormat/>
    <w:rPr/>
  </w:style>
  <w:style w:type="character" w:styleId="WW8Num92z1">
    <w:name w:val="WW8Num92z1"/>
    <w:qFormat/>
    <w:rPr/>
  </w:style>
  <w:style w:type="character" w:styleId="WW8Num92z2">
    <w:name w:val="WW8Num92z2"/>
    <w:qFormat/>
    <w:rPr/>
  </w:style>
  <w:style w:type="character" w:styleId="WW8Num92z3">
    <w:name w:val="WW8Num92z3"/>
    <w:qFormat/>
    <w:rPr/>
  </w:style>
  <w:style w:type="character" w:styleId="WW8Num92z4">
    <w:name w:val="WW8Num92z4"/>
    <w:qFormat/>
    <w:rPr/>
  </w:style>
  <w:style w:type="character" w:styleId="WW8Num92z5">
    <w:name w:val="WW8Num92z5"/>
    <w:qFormat/>
    <w:rPr/>
  </w:style>
  <w:style w:type="character" w:styleId="WW8Num92z6">
    <w:name w:val="WW8Num92z6"/>
    <w:qFormat/>
    <w:rPr/>
  </w:style>
  <w:style w:type="character" w:styleId="WW8Num92z7">
    <w:name w:val="WW8Num92z7"/>
    <w:qFormat/>
    <w:rPr/>
  </w:style>
  <w:style w:type="character" w:styleId="WW8Num92z8">
    <w:name w:val="WW8Num92z8"/>
    <w:qFormat/>
    <w:rPr/>
  </w:style>
  <w:style w:type="character" w:styleId="WW8Num93z0">
    <w:name w:val="WW8Num93z0"/>
    <w:qFormat/>
    <w:rPr/>
  </w:style>
  <w:style w:type="character" w:styleId="WW8Num93z1">
    <w:name w:val="WW8Num93z1"/>
    <w:qFormat/>
    <w:rPr/>
  </w:style>
  <w:style w:type="character" w:styleId="WW8Num93z2">
    <w:name w:val="WW8Num93z2"/>
    <w:qFormat/>
    <w:rPr/>
  </w:style>
  <w:style w:type="character" w:styleId="WW8Num93z3">
    <w:name w:val="WW8Num93z3"/>
    <w:qFormat/>
    <w:rPr/>
  </w:style>
  <w:style w:type="character" w:styleId="WW8Num93z4">
    <w:name w:val="WW8Num93z4"/>
    <w:qFormat/>
    <w:rPr/>
  </w:style>
  <w:style w:type="character" w:styleId="WW8Num93z5">
    <w:name w:val="WW8Num93z5"/>
    <w:qFormat/>
    <w:rPr/>
  </w:style>
  <w:style w:type="character" w:styleId="WW8Num93z6">
    <w:name w:val="WW8Num93z6"/>
    <w:qFormat/>
    <w:rPr/>
  </w:style>
  <w:style w:type="character" w:styleId="WW8Num93z7">
    <w:name w:val="WW8Num93z7"/>
    <w:qFormat/>
    <w:rPr/>
  </w:style>
  <w:style w:type="character" w:styleId="WW8Num93z8">
    <w:name w:val="WW8Num93z8"/>
    <w:qFormat/>
    <w:rPr/>
  </w:style>
  <w:style w:type="character" w:styleId="WW8Num94z0">
    <w:name w:val="WW8Num94z0"/>
    <w:qFormat/>
    <w:rPr/>
  </w:style>
  <w:style w:type="character" w:styleId="WW8Num94z1">
    <w:name w:val="WW8Num94z1"/>
    <w:qFormat/>
    <w:rPr/>
  </w:style>
  <w:style w:type="character" w:styleId="WW8Num94z2">
    <w:name w:val="WW8Num94z2"/>
    <w:qFormat/>
    <w:rPr/>
  </w:style>
  <w:style w:type="character" w:styleId="WW8Num94z3">
    <w:name w:val="WW8Num94z3"/>
    <w:qFormat/>
    <w:rPr/>
  </w:style>
  <w:style w:type="character" w:styleId="WW8Num94z4">
    <w:name w:val="WW8Num94z4"/>
    <w:qFormat/>
    <w:rPr/>
  </w:style>
  <w:style w:type="character" w:styleId="WW8Num94z5">
    <w:name w:val="WW8Num94z5"/>
    <w:qFormat/>
    <w:rPr/>
  </w:style>
  <w:style w:type="character" w:styleId="WW8Num94z6">
    <w:name w:val="WW8Num94z6"/>
    <w:qFormat/>
    <w:rPr/>
  </w:style>
  <w:style w:type="character" w:styleId="WW8Num94z7">
    <w:name w:val="WW8Num94z7"/>
    <w:qFormat/>
    <w:rPr/>
  </w:style>
  <w:style w:type="character" w:styleId="WW8Num94z8">
    <w:name w:val="WW8Num94z8"/>
    <w:qFormat/>
    <w:rPr/>
  </w:style>
  <w:style w:type="character" w:styleId="WW8Num95z0">
    <w:name w:val="WW8Num95z0"/>
    <w:qFormat/>
    <w:rPr/>
  </w:style>
  <w:style w:type="character" w:styleId="WW8Num95z1">
    <w:name w:val="WW8Num95z1"/>
    <w:qFormat/>
    <w:rPr/>
  </w:style>
  <w:style w:type="character" w:styleId="WW8Num95z2">
    <w:name w:val="WW8Num95z2"/>
    <w:qFormat/>
    <w:rPr/>
  </w:style>
  <w:style w:type="character" w:styleId="WW8Num95z3">
    <w:name w:val="WW8Num95z3"/>
    <w:qFormat/>
    <w:rPr/>
  </w:style>
  <w:style w:type="character" w:styleId="WW8Num95z4">
    <w:name w:val="WW8Num95z4"/>
    <w:qFormat/>
    <w:rPr/>
  </w:style>
  <w:style w:type="character" w:styleId="WW8Num95z5">
    <w:name w:val="WW8Num95z5"/>
    <w:qFormat/>
    <w:rPr/>
  </w:style>
  <w:style w:type="character" w:styleId="WW8Num95z6">
    <w:name w:val="WW8Num95z6"/>
    <w:qFormat/>
    <w:rPr/>
  </w:style>
  <w:style w:type="character" w:styleId="WW8Num95z7">
    <w:name w:val="WW8Num95z7"/>
    <w:qFormat/>
    <w:rPr/>
  </w:style>
  <w:style w:type="character" w:styleId="WW8Num95z8">
    <w:name w:val="WW8Num95z8"/>
    <w:qFormat/>
    <w:rPr/>
  </w:style>
  <w:style w:type="character" w:styleId="WW8Num96z0">
    <w:name w:val="WW8Num96z0"/>
    <w:qFormat/>
    <w:rPr/>
  </w:style>
  <w:style w:type="character" w:styleId="WW8Num96z1">
    <w:name w:val="WW8Num96z1"/>
    <w:qFormat/>
    <w:rPr/>
  </w:style>
  <w:style w:type="character" w:styleId="WW8Num96z2">
    <w:name w:val="WW8Num96z2"/>
    <w:qFormat/>
    <w:rPr/>
  </w:style>
  <w:style w:type="character" w:styleId="WW8Num96z3">
    <w:name w:val="WW8Num96z3"/>
    <w:qFormat/>
    <w:rPr/>
  </w:style>
  <w:style w:type="character" w:styleId="WW8Num96z4">
    <w:name w:val="WW8Num96z4"/>
    <w:qFormat/>
    <w:rPr/>
  </w:style>
  <w:style w:type="character" w:styleId="WW8Num96z5">
    <w:name w:val="WW8Num96z5"/>
    <w:qFormat/>
    <w:rPr/>
  </w:style>
  <w:style w:type="character" w:styleId="WW8Num96z6">
    <w:name w:val="WW8Num96z6"/>
    <w:qFormat/>
    <w:rPr/>
  </w:style>
  <w:style w:type="character" w:styleId="WW8Num96z7">
    <w:name w:val="WW8Num96z7"/>
    <w:qFormat/>
    <w:rPr/>
  </w:style>
  <w:style w:type="character" w:styleId="WW8Num96z8">
    <w:name w:val="WW8Num96z8"/>
    <w:qFormat/>
    <w:rPr/>
  </w:style>
  <w:style w:type="character" w:styleId="WW8Num97z0">
    <w:name w:val="WW8Num97z0"/>
    <w:qFormat/>
    <w:rPr/>
  </w:style>
  <w:style w:type="character" w:styleId="WW8Num97z1">
    <w:name w:val="WW8Num97z1"/>
    <w:qFormat/>
    <w:rPr/>
  </w:style>
  <w:style w:type="character" w:styleId="WW8Num97z2">
    <w:name w:val="WW8Num97z2"/>
    <w:qFormat/>
    <w:rPr/>
  </w:style>
  <w:style w:type="character" w:styleId="WW8Num97z3">
    <w:name w:val="WW8Num97z3"/>
    <w:qFormat/>
    <w:rPr/>
  </w:style>
  <w:style w:type="character" w:styleId="WW8Num97z4">
    <w:name w:val="WW8Num97z4"/>
    <w:qFormat/>
    <w:rPr/>
  </w:style>
  <w:style w:type="character" w:styleId="WW8Num97z5">
    <w:name w:val="WW8Num97z5"/>
    <w:qFormat/>
    <w:rPr/>
  </w:style>
  <w:style w:type="character" w:styleId="WW8Num97z6">
    <w:name w:val="WW8Num97z6"/>
    <w:qFormat/>
    <w:rPr/>
  </w:style>
  <w:style w:type="character" w:styleId="WW8Num97z7">
    <w:name w:val="WW8Num97z7"/>
    <w:qFormat/>
    <w:rPr/>
  </w:style>
  <w:style w:type="character" w:styleId="WW8Num97z8">
    <w:name w:val="WW8Num97z8"/>
    <w:qFormat/>
    <w:rPr/>
  </w:style>
  <w:style w:type="character" w:styleId="WW8Num98z0">
    <w:name w:val="WW8Num98z0"/>
    <w:qFormat/>
    <w:rPr/>
  </w:style>
  <w:style w:type="character" w:styleId="WW8Num98z1">
    <w:name w:val="WW8Num98z1"/>
    <w:qFormat/>
    <w:rPr/>
  </w:style>
  <w:style w:type="character" w:styleId="WW8Num98z2">
    <w:name w:val="WW8Num98z2"/>
    <w:qFormat/>
    <w:rPr/>
  </w:style>
  <w:style w:type="character" w:styleId="WW8Num98z3">
    <w:name w:val="WW8Num98z3"/>
    <w:qFormat/>
    <w:rPr/>
  </w:style>
  <w:style w:type="character" w:styleId="WW8Num98z4">
    <w:name w:val="WW8Num98z4"/>
    <w:qFormat/>
    <w:rPr/>
  </w:style>
  <w:style w:type="character" w:styleId="WW8Num98z5">
    <w:name w:val="WW8Num98z5"/>
    <w:qFormat/>
    <w:rPr/>
  </w:style>
  <w:style w:type="character" w:styleId="WW8Num98z6">
    <w:name w:val="WW8Num98z6"/>
    <w:qFormat/>
    <w:rPr/>
  </w:style>
  <w:style w:type="character" w:styleId="WW8Num98z7">
    <w:name w:val="WW8Num98z7"/>
    <w:qFormat/>
    <w:rPr/>
  </w:style>
  <w:style w:type="character" w:styleId="WW8Num98z8">
    <w:name w:val="WW8Num98z8"/>
    <w:qFormat/>
    <w:rPr/>
  </w:style>
  <w:style w:type="character" w:styleId="WW8Num99z0">
    <w:name w:val="WW8Num99z0"/>
    <w:qFormat/>
    <w:rPr/>
  </w:style>
  <w:style w:type="character" w:styleId="WW8Num99z1">
    <w:name w:val="WW8Num99z1"/>
    <w:qFormat/>
    <w:rPr/>
  </w:style>
  <w:style w:type="character" w:styleId="WW8Num99z2">
    <w:name w:val="WW8Num99z2"/>
    <w:qFormat/>
    <w:rPr/>
  </w:style>
  <w:style w:type="character" w:styleId="WW8Num99z3">
    <w:name w:val="WW8Num99z3"/>
    <w:qFormat/>
    <w:rPr/>
  </w:style>
  <w:style w:type="character" w:styleId="WW8Num99z4">
    <w:name w:val="WW8Num99z4"/>
    <w:qFormat/>
    <w:rPr/>
  </w:style>
  <w:style w:type="character" w:styleId="WW8Num99z5">
    <w:name w:val="WW8Num99z5"/>
    <w:qFormat/>
    <w:rPr/>
  </w:style>
  <w:style w:type="character" w:styleId="WW8Num99z6">
    <w:name w:val="WW8Num99z6"/>
    <w:qFormat/>
    <w:rPr/>
  </w:style>
  <w:style w:type="character" w:styleId="WW8Num99z7">
    <w:name w:val="WW8Num99z7"/>
    <w:qFormat/>
    <w:rPr/>
  </w:style>
  <w:style w:type="character" w:styleId="WW8Num99z8">
    <w:name w:val="WW8Num99z8"/>
    <w:qFormat/>
    <w:rPr/>
  </w:style>
  <w:style w:type="character" w:styleId="WW8Num100z0">
    <w:name w:val="WW8Num100z0"/>
    <w:qFormat/>
    <w:rPr/>
  </w:style>
  <w:style w:type="character" w:styleId="WW8Num100z1">
    <w:name w:val="WW8Num100z1"/>
    <w:qFormat/>
    <w:rPr/>
  </w:style>
  <w:style w:type="character" w:styleId="WW8Num100z2">
    <w:name w:val="WW8Num100z2"/>
    <w:qFormat/>
    <w:rPr/>
  </w:style>
  <w:style w:type="character" w:styleId="WW8Num100z3">
    <w:name w:val="WW8Num100z3"/>
    <w:qFormat/>
    <w:rPr/>
  </w:style>
  <w:style w:type="character" w:styleId="WW8Num100z4">
    <w:name w:val="WW8Num100z4"/>
    <w:qFormat/>
    <w:rPr/>
  </w:style>
  <w:style w:type="character" w:styleId="WW8Num100z5">
    <w:name w:val="WW8Num100z5"/>
    <w:qFormat/>
    <w:rPr/>
  </w:style>
  <w:style w:type="character" w:styleId="WW8Num100z6">
    <w:name w:val="WW8Num100z6"/>
    <w:qFormat/>
    <w:rPr/>
  </w:style>
  <w:style w:type="character" w:styleId="WW8Num100z7">
    <w:name w:val="WW8Num100z7"/>
    <w:qFormat/>
    <w:rPr/>
  </w:style>
  <w:style w:type="character" w:styleId="WW8Num100z8">
    <w:name w:val="WW8Num100z8"/>
    <w:qFormat/>
    <w:rPr/>
  </w:style>
  <w:style w:type="character" w:styleId="WW8Num101z0">
    <w:name w:val="WW8Num101z0"/>
    <w:qFormat/>
    <w:rPr/>
  </w:style>
  <w:style w:type="character" w:styleId="WW8Num101z1">
    <w:name w:val="WW8Num101z1"/>
    <w:qFormat/>
    <w:rPr/>
  </w:style>
  <w:style w:type="character" w:styleId="WW8Num101z2">
    <w:name w:val="WW8Num101z2"/>
    <w:qFormat/>
    <w:rPr/>
  </w:style>
  <w:style w:type="character" w:styleId="WW8Num101z3">
    <w:name w:val="WW8Num101z3"/>
    <w:qFormat/>
    <w:rPr/>
  </w:style>
  <w:style w:type="character" w:styleId="WW8Num101z4">
    <w:name w:val="WW8Num101z4"/>
    <w:qFormat/>
    <w:rPr/>
  </w:style>
  <w:style w:type="character" w:styleId="WW8Num101z5">
    <w:name w:val="WW8Num101z5"/>
    <w:qFormat/>
    <w:rPr/>
  </w:style>
  <w:style w:type="character" w:styleId="WW8Num101z6">
    <w:name w:val="WW8Num101z6"/>
    <w:qFormat/>
    <w:rPr/>
  </w:style>
  <w:style w:type="character" w:styleId="WW8Num101z7">
    <w:name w:val="WW8Num101z7"/>
    <w:qFormat/>
    <w:rPr/>
  </w:style>
  <w:style w:type="character" w:styleId="WW8Num101z8">
    <w:name w:val="WW8Num101z8"/>
    <w:qFormat/>
    <w:rPr/>
  </w:style>
  <w:style w:type="character" w:styleId="WW8Num102z0">
    <w:name w:val="WW8Num102z0"/>
    <w:qFormat/>
    <w:rPr/>
  </w:style>
  <w:style w:type="character" w:styleId="WW8Num102z1">
    <w:name w:val="WW8Num102z1"/>
    <w:qFormat/>
    <w:rPr/>
  </w:style>
  <w:style w:type="character" w:styleId="WW8Num102z2">
    <w:name w:val="WW8Num102z2"/>
    <w:qFormat/>
    <w:rPr/>
  </w:style>
  <w:style w:type="character" w:styleId="WW8Num102z3">
    <w:name w:val="WW8Num102z3"/>
    <w:qFormat/>
    <w:rPr/>
  </w:style>
  <w:style w:type="character" w:styleId="WW8Num102z4">
    <w:name w:val="WW8Num102z4"/>
    <w:qFormat/>
    <w:rPr/>
  </w:style>
  <w:style w:type="character" w:styleId="WW8Num102z5">
    <w:name w:val="WW8Num102z5"/>
    <w:qFormat/>
    <w:rPr/>
  </w:style>
  <w:style w:type="character" w:styleId="WW8Num102z6">
    <w:name w:val="WW8Num102z6"/>
    <w:qFormat/>
    <w:rPr/>
  </w:style>
  <w:style w:type="character" w:styleId="WW8Num102z7">
    <w:name w:val="WW8Num102z7"/>
    <w:qFormat/>
    <w:rPr/>
  </w:style>
  <w:style w:type="character" w:styleId="WW8Num102z8">
    <w:name w:val="WW8Num102z8"/>
    <w:qFormat/>
    <w:rPr/>
  </w:style>
  <w:style w:type="character" w:styleId="WW8Num103z0">
    <w:name w:val="WW8Num103z0"/>
    <w:qFormat/>
    <w:rPr/>
  </w:style>
  <w:style w:type="character" w:styleId="WW8Num103z1">
    <w:name w:val="WW8Num103z1"/>
    <w:qFormat/>
    <w:rPr/>
  </w:style>
  <w:style w:type="character" w:styleId="WW8Num103z2">
    <w:name w:val="WW8Num103z2"/>
    <w:qFormat/>
    <w:rPr/>
  </w:style>
  <w:style w:type="character" w:styleId="WW8Num103z3">
    <w:name w:val="WW8Num103z3"/>
    <w:qFormat/>
    <w:rPr/>
  </w:style>
  <w:style w:type="character" w:styleId="WW8Num103z4">
    <w:name w:val="WW8Num103z4"/>
    <w:qFormat/>
    <w:rPr/>
  </w:style>
  <w:style w:type="character" w:styleId="WW8Num103z5">
    <w:name w:val="WW8Num103z5"/>
    <w:qFormat/>
    <w:rPr/>
  </w:style>
  <w:style w:type="character" w:styleId="WW8Num103z6">
    <w:name w:val="WW8Num103z6"/>
    <w:qFormat/>
    <w:rPr/>
  </w:style>
  <w:style w:type="character" w:styleId="WW8Num103z7">
    <w:name w:val="WW8Num103z7"/>
    <w:qFormat/>
    <w:rPr/>
  </w:style>
  <w:style w:type="character" w:styleId="WW8Num103z8">
    <w:name w:val="WW8Num103z8"/>
    <w:qFormat/>
    <w:rPr/>
  </w:style>
  <w:style w:type="character" w:styleId="WW8Num104z0">
    <w:name w:val="WW8Num104z0"/>
    <w:qFormat/>
    <w:rPr/>
  </w:style>
  <w:style w:type="character" w:styleId="WW8Num104z1">
    <w:name w:val="WW8Num104z1"/>
    <w:qFormat/>
    <w:rPr/>
  </w:style>
  <w:style w:type="character" w:styleId="WW8Num104z2">
    <w:name w:val="WW8Num104z2"/>
    <w:qFormat/>
    <w:rPr/>
  </w:style>
  <w:style w:type="character" w:styleId="WW8Num104z3">
    <w:name w:val="WW8Num104z3"/>
    <w:qFormat/>
    <w:rPr/>
  </w:style>
  <w:style w:type="character" w:styleId="WW8Num104z4">
    <w:name w:val="WW8Num104z4"/>
    <w:qFormat/>
    <w:rPr/>
  </w:style>
  <w:style w:type="character" w:styleId="WW8Num104z5">
    <w:name w:val="WW8Num104z5"/>
    <w:qFormat/>
    <w:rPr/>
  </w:style>
  <w:style w:type="character" w:styleId="WW8Num104z6">
    <w:name w:val="WW8Num104z6"/>
    <w:qFormat/>
    <w:rPr/>
  </w:style>
  <w:style w:type="character" w:styleId="WW8Num104z7">
    <w:name w:val="WW8Num104z7"/>
    <w:qFormat/>
    <w:rPr/>
  </w:style>
  <w:style w:type="character" w:styleId="WW8Num104z8">
    <w:name w:val="WW8Num104z8"/>
    <w:qFormat/>
    <w:rPr/>
  </w:style>
  <w:style w:type="character" w:styleId="WW8Num105z0">
    <w:name w:val="WW8Num105z0"/>
    <w:qFormat/>
    <w:rPr/>
  </w:style>
  <w:style w:type="character" w:styleId="WW8Num105z1">
    <w:name w:val="WW8Num105z1"/>
    <w:qFormat/>
    <w:rPr/>
  </w:style>
  <w:style w:type="character" w:styleId="WW8Num105z2">
    <w:name w:val="WW8Num105z2"/>
    <w:qFormat/>
    <w:rPr/>
  </w:style>
  <w:style w:type="character" w:styleId="WW8Num105z3">
    <w:name w:val="WW8Num105z3"/>
    <w:qFormat/>
    <w:rPr/>
  </w:style>
  <w:style w:type="character" w:styleId="WW8Num105z4">
    <w:name w:val="WW8Num105z4"/>
    <w:qFormat/>
    <w:rPr/>
  </w:style>
  <w:style w:type="character" w:styleId="WW8Num105z5">
    <w:name w:val="WW8Num105z5"/>
    <w:qFormat/>
    <w:rPr/>
  </w:style>
  <w:style w:type="character" w:styleId="WW8Num105z6">
    <w:name w:val="WW8Num105z6"/>
    <w:qFormat/>
    <w:rPr/>
  </w:style>
  <w:style w:type="character" w:styleId="WW8Num105z7">
    <w:name w:val="WW8Num105z7"/>
    <w:qFormat/>
    <w:rPr/>
  </w:style>
  <w:style w:type="character" w:styleId="WW8Num105z8">
    <w:name w:val="WW8Num105z8"/>
    <w:qFormat/>
    <w:rPr/>
  </w:style>
  <w:style w:type="character" w:styleId="WW8Num106z0">
    <w:name w:val="WW8Num106z0"/>
    <w:qFormat/>
    <w:rPr/>
  </w:style>
  <w:style w:type="character" w:styleId="WW8Num106z1">
    <w:name w:val="WW8Num106z1"/>
    <w:qFormat/>
    <w:rPr/>
  </w:style>
  <w:style w:type="character" w:styleId="WW8Num106z2">
    <w:name w:val="WW8Num106z2"/>
    <w:qFormat/>
    <w:rPr/>
  </w:style>
  <w:style w:type="character" w:styleId="WW8Num106z3">
    <w:name w:val="WW8Num106z3"/>
    <w:qFormat/>
    <w:rPr/>
  </w:style>
  <w:style w:type="character" w:styleId="WW8Num106z4">
    <w:name w:val="WW8Num106z4"/>
    <w:qFormat/>
    <w:rPr/>
  </w:style>
  <w:style w:type="character" w:styleId="WW8Num106z5">
    <w:name w:val="WW8Num106z5"/>
    <w:qFormat/>
    <w:rPr/>
  </w:style>
  <w:style w:type="character" w:styleId="WW8Num106z6">
    <w:name w:val="WW8Num106z6"/>
    <w:qFormat/>
    <w:rPr/>
  </w:style>
  <w:style w:type="character" w:styleId="WW8Num106z7">
    <w:name w:val="WW8Num106z7"/>
    <w:qFormat/>
    <w:rPr/>
  </w:style>
  <w:style w:type="character" w:styleId="WW8Num106z8">
    <w:name w:val="WW8Num106z8"/>
    <w:qFormat/>
    <w:rPr/>
  </w:style>
  <w:style w:type="character" w:styleId="WW8Num107z0">
    <w:name w:val="WW8Num107z0"/>
    <w:qFormat/>
    <w:rPr/>
  </w:style>
  <w:style w:type="character" w:styleId="WW8Num107z1">
    <w:name w:val="WW8Num107z1"/>
    <w:qFormat/>
    <w:rPr/>
  </w:style>
  <w:style w:type="character" w:styleId="WW8Num107z2">
    <w:name w:val="WW8Num107z2"/>
    <w:qFormat/>
    <w:rPr/>
  </w:style>
  <w:style w:type="character" w:styleId="WW8Num107z3">
    <w:name w:val="WW8Num107z3"/>
    <w:qFormat/>
    <w:rPr/>
  </w:style>
  <w:style w:type="character" w:styleId="WW8Num107z4">
    <w:name w:val="WW8Num107z4"/>
    <w:qFormat/>
    <w:rPr/>
  </w:style>
  <w:style w:type="character" w:styleId="WW8Num107z5">
    <w:name w:val="WW8Num107z5"/>
    <w:qFormat/>
    <w:rPr/>
  </w:style>
  <w:style w:type="character" w:styleId="WW8Num107z6">
    <w:name w:val="WW8Num107z6"/>
    <w:qFormat/>
    <w:rPr/>
  </w:style>
  <w:style w:type="character" w:styleId="WW8Num107z7">
    <w:name w:val="WW8Num107z7"/>
    <w:qFormat/>
    <w:rPr/>
  </w:style>
  <w:style w:type="character" w:styleId="WW8Num107z8">
    <w:name w:val="WW8Num107z8"/>
    <w:qFormat/>
    <w:rPr/>
  </w:style>
  <w:style w:type="character" w:styleId="WW8Num108z0">
    <w:name w:val="WW8Num108z0"/>
    <w:qFormat/>
    <w:rPr/>
  </w:style>
  <w:style w:type="character" w:styleId="WW8Num108z1">
    <w:name w:val="WW8Num108z1"/>
    <w:qFormat/>
    <w:rPr/>
  </w:style>
  <w:style w:type="character" w:styleId="WW8Num108z2">
    <w:name w:val="WW8Num108z2"/>
    <w:qFormat/>
    <w:rPr/>
  </w:style>
  <w:style w:type="character" w:styleId="WW8Num108z3">
    <w:name w:val="WW8Num108z3"/>
    <w:qFormat/>
    <w:rPr/>
  </w:style>
  <w:style w:type="character" w:styleId="WW8Num108z4">
    <w:name w:val="WW8Num108z4"/>
    <w:qFormat/>
    <w:rPr/>
  </w:style>
  <w:style w:type="character" w:styleId="WW8Num108z5">
    <w:name w:val="WW8Num108z5"/>
    <w:qFormat/>
    <w:rPr/>
  </w:style>
  <w:style w:type="character" w:styleId="WW8Num108z6">
    <w:name w:val="WW8Num108z6"/>
    <w:qFormat/>
    <w:rPr/>
  </w:style>
  <w:style w:type="character" w:styleId="WW8Num108z7">
    <w:name w:val="WW8Num108z7"/>
    <w:qFormat/>
    <w:rPr/>
  </w:style>
  <w:style w:type="character" w:styleId="WW8Num108z8">
    <w:name w:val="WW8Num108z8"/>
    <w:qFormat/>
    <w:rPr/>
  </w:style>
  <w:style w:type="character" w:styleId="WW8Num109z0">
    <w:name w:val="WW8Num109z0"/>
    <w:qFormat/>
    <w:rPr/>
  </w:style>
  <w:style w:type="character" w:styleId="WW8Num109z1">
    <w:name w:val="WW8Num109z1"/>
    <w:qFormat/>
    <w:rPr/>
  </w:style>
  <w:style w:type="character" w:styleId="WW8Num109z2">
    <w:name w:val="WW8Num109z2"/>
    <w:qFormat/>
    <w:rPr/>
  </w:style>
  <w:style w:type="character" w:styleId="WW8Num109z3">
    <w:name w:val="WW8Num109z3"/>
    <w:qFormat/>
    <w:rPr/>
  </w:style>
  <w:style w:type="character" w:styleId="WW8Num109z4">
    <w:name w:val="WW8Num109z4"/>
    <w:qFormat/>
    <w:rPr/>
  </w:style>
  <w:style w:type="character" w:styleId="WW8Num109z5">
    <w:name w:val="WW8Num109z5"/>
    <w:qFormat/>
    <w:rPr/>
  </w:style>
  <w:style w:type="character" w:styleId="WW8Num109z6">
    <w:name w:val="WW8Num109z6"/>
    <w:qFormat/>
    <w:rPr/>
  </w:style>
  <w:style w:type="character" w:styleId="WW8Num109z7">
    <w:name w:val="WW8Num109z7"/>
    <w:qFormat/>
    <w:rPr/>
  </w:style>
  <w:style w:type="character" w:styleId="WW8Num109z8">
    <w:name w:val="WW8Num109z8"/>
    <w:qFormat/>
    <w:rPr/>
  </w:style>
  <w:style w:type="character" w:styleId="WW8Num110z0">
    <w:name w:val="WW8Num110z0"/>
    <w:qFormat/>
    <w:rPr/>
  </w:style>
  <w:style w:type="character" w:styleId="WW8Num110z1">
    <w:name w:val="WW8Num110z1"/>
    <w:qFormat/>
    <w:rPr/>
  </w:style>
  <w:style w:type="character" w:styleId="WW8Num110z2">
    <w:name w:val="WW8Num110z2"/>
    <w:qFormat/>
    <w:rPr/>
  </w:style>
  <w:style w:type="character" w:styleId="WW8Num110z3">
    <w:name w:val="WW8Num110z3"/>
    <w:qFormat/>
    <w:rPr/>
  </w:style>
  <w:style w:type="character" w:styleId="WW8Num110z4">
    <w:name w:val="WW8Num110z4"/>
    <w:qFormat/>
    <w:rPr/>
  </w:style>
  <w:style w:type="character" w:styleId="WW8Num110z5">
    <w:name w:val="WW8Num110z5"/>
    <w:qFormat/>
    <w:rPr/>
  </w:style>
  <w:style w:type="character" w:styleId="WW8Num110z6">
    <w:name w:val="WW8Num110z6"/>
    <w:qFormat/>
    <w:rPr/>
  </w:style>
  <w:style w:type="character" w:styleId="WW8Num110z7">
    <w:name w:val="WW8Num110z7"/>
    <w:qFormat/>
    <w:rPr/>
  </w:style>
  <w:style w:type="character" w:styleId="WW8Num110z8">
    <w:name w:val="WW8Num110z8"/>
    <w:qFormat/>
    <w:rPr/>
  </w:style>
  <w:style w:type="character" w:styleId="WW8Num111z0">
    <w:name w:val="WW8Num111z0"/>
    <w:qFormat/>
    <w:rPr/>
  </w:style>
  <w:style w:type="character" w:styleId="WW8Num111z1">
    <w:name w:val="WW8Num111z1"/>
    <w:qFormat/>
    <w:rPr/>
  </w:style>
  <w:style w:type="character" w:styleId="WW8Num111z2">
    <w:name w:val="WW8Num111z2"/>
    <w:qFormat/>
    <w:rPr/>
  </w:style>
  <w:style w:type="character" w:styleId="WW8Num111z3">
    <w:name w:val="WW8Num111z3"/>
    <w:qFormat/>
    <w:rPr/>
  </w:style>
  <w:style w:type="character" w:styleId="WW8Num111z4">
    <w:name w:val="WW8Num111z4"/>
    <w:qFormat/>
    <w:rPr/>
  </w:style>
  <w:style w:type="character" w:styleId="WW8Num111z5">
    <w:name w:val="WW8Num111z5"/>
    <w:qFormat/>
    <w:rPr/>
  </w:style>
  <w:style w:type="character" w:styleId="WW8Num111z6">
    <w:name w:val="WW8Num111z6"/>
    <w:qFormat/>
    <w:rPr/>
  </w:style>
  <w:style w:type="character" w:styleId="WW8Num111z7">
    <w:name w:val="WW8Num111z7"/>
    <w:qFormat/>
    <w:rPr/>
  </w:style>
  <w:style w:type="character" w:styleId="WW8Num111z8">
    <w:name w:val="WW8Num111z8"/>
    <w:qFormat/>
    <w:rPr/>
  </w:style>
  <w:style w:type="character" w:styleId="WW8Num112z0">
    <w:name w:val="WW8Num112z0"/>
    <w:qFormat/>
    <w:rPr/>
  </w:style>
  <w:style w:type="character" w:styleId="WW8Num112z1">
    <w:name w:val="WW8Num112z1"/>
    <w:qFormat/>
    <w:rPr/>
  </w:style>
  <w:style w:type="character" w:styleId="WW8Num112z2">
    <w:name w:val="WW8Num112z2"/>
    <w:qFormat/>
    <w:rPr/>
  </w:style>
  <w:style w:type="character" w:styleId="WW8Num112z3">
    <w:name w:val="WW8Num112z3"/>
    <w:qFormat/>
    <w:rPr/>
  </w:style>
  <w:style w:type="character" w:styleId="WW8Num112z4">
    <w:name w:val="WW8Num112z4"/>
    <w:qFormat/>
    <w:rPr/>
  </w:style>
  <w:style w:type="character" w:styleId="WW8Num112z5">
    <w:name w:val="WW8Num112z5"/>
    <w:qFormat/>
    <w:rPr/>
  </w:style>
  <w:style w:type="character" w:styleId="WW8Num112z6">
    <w:name w:val="WW8Num112z6"/>
    <w:qFormat/>
    <w:rPr/>
  </w:style>
  <w:style w:type="character" w:styleId="WW8Num112z7">
    <w:name w:val="WW8Num112z7"/>
    <w:qFormat/>
    <w:rPr/>
  </w:style>
  <w:style w:type="character" w:styleId="WW8Num112z8">
    <w:name w:val="WW8Num112z8"/>
    <w:qFormat/>
    <w:rPr/>
  </w:style>
  <w:style w:type="character" w:styleId="WW8Num113z0">
    <w:name w:val="WW8Num113z0"/>
    <w:qFormat/>
    <w:rPr/>
  </w:style>
  <w:style w:type="character" w:styleId="WW8Num113z1">
    <w:name w:val="WW8Num113z1"/>
    <w:qFormat/>
    <w:rPr/>
  </w:style>
  <w:style w:type="character" w:styleId="WW8Num113z2">
    <w:name w:val="WW8Num113z2"/>
    <w:qFormat/>
    <w:rPr/>
  </w:style>
  <w:style w:type="character" w:styleId="WW8Num113z3">
    <w:name w:val="WW8Num113z3"/>
    <w:qFormat/>
    <w:rPr/>
  </w:style>
  <w:style w:type="character" w:styleId="WW8Num113z4">
    <w:name w:val="WW8Num113z4"/>
    <w:qFormat/>
    <w:rPr/>
  </w:style>
  <w:style w:type="character" w:styleId="WW8Num113z5">
    <w:name w:val="WW8Num113z5"/>
    <w:qFormat/>
    <w:rPr/>
  </w:style>
  <w:style w:type="character" w:styleId="WW8Num113z6">
    <w:name w:val="WW8Num113z6"/>
    <w:qFormat/>
    <w:rPr/>
  </w:style>
  <w:style w:type="character" w:styleId="WW8Num113z7">
    <w:name w:val="WW8Num113z7"/>
    <w:qFormat/>
    <w:rPr/>
  </w:style>
  <w:style w:type="character" w:styleId="WW8Num113z8">
    <w:name w:val="WW8Num113z8"/>
    <w:qFormat/>
    <w:rPr/>
  </w:style>
  <w:style w:type="character" w:styleId="WW8Num114z0">
    <w:name w:val="WW8Num114z0"/>
    <w:qFormat/>
    <w:rPr/>
  </w:style>
  <w:style w:type="character" w:styleId="WW8Num114z1">
    <w:name w:val="WW8Num114z1"/>
    <w:qFormat/>
    <w:rPr/>
  </w:style>
  <w:style w:type="character" w:styleId="WW8Num114z2">
    <w:name w:val="WW8Num114z2"/>
    <w:qFormat/>
    <w:rPr/>
  </w:style>
  <w:style w:type="character" w:styleId="WW8Num114z3">
    <w:name w:val="WW8Num114z3"/>
    <w:qFormat/>
    <w:rPr/>
  </w:style>
  <w:style w:type="character" w:styleId="WW8Num114z4">
    <w:name w:val="WW8Num114z4"/>
    <w:qFormat/>
    <w:rPr/>
  </w:style>
  <w:style w:type="character" w:styleId="WW8Num114z5">
    <w:name w:val="WW8Num114z5"/>
    <w:qFormat/>
    <w:rPr/>
  </w:style>
  <w:style w:type="character" w:styleId="WW8Num114z6">
    <w:name w:val="WW8Num114z6"/>
    <w:qFormat/>
    <w:rPr/>
  </w:style>
  <w:style w:type="character" w:styleId="WW8Num114z7">
    <w:name w:val="WW8Num114z7"/>
    <w:qFormat/>
    <w:rPr/>
  </w:style>
  <w:style w:type="character" w:styleId="WW8Num114z8">
    <w:name w:val="WW8Num114z8"/>
    <w:qFormat/>
    <w:rPr/>
  </w:style>
  <w:style w:type="character" w:styleId="WW8Num115z0">
    <w:name w:val="WW8Num115z0"/>
    <w:qFormat/>
    <w:rPr/>
  </w:style>
  <w:style w:type="character" w:styleId="WW8Num115z1">
    <w:name w:val="WW8Num115z1"/>
    <w:qFormat/>
    <w:rPr/>
  </w:style>
  <w:style w:type="character" w:styleId="WW8Num115z2">
    <w:name w:val="WW8Num115z2"/>
    <w:qFormat/>
    <w:rPr/>
  </w:style>
  <w:style w:type="character" w:styleId="WW8Num115z3">
    <w:name w:val="WW8Num115z3"/>
    <w:qFormat/>
    <w:rPr/>
  </w:style>
  <w:style w:type="character" w:styleId="WW8Num115z4">
    <w:name w:val="WW8Num115z4"/>
    <w:qFormat/>
    <w:rPr/>
  </w:style>
  <w:style w:type="character" w:styleId="WW8Num115z5">
    <w:name w:val="WW8Num115z5"/>
    <w:qFormat/>
    <w:rPr/>
  </w:style>
  <w:style w:type="character" w:styleId="WW8Num115z6">
    <w:name w:val="WW8Num115z6"/>
    <w:qFormat/>
    <w:rPr/>
  </w:style>
  <w:style w:type="character" w:styleId="WW8Num115z7">
    <w:name w:val="WW8Num115z7"/>
    <w:qFormat/>
    <w:rPr/>
  </w:style>
  <w:style w:type="character" w:styleId="WW8Num115z8">
    <w:name w:val="WW8Num115z8"/>
    <w:qFormat/>
    <w:rPr/>
  </w:style>
  <w:style w:type="character" w:styleId="WW8Num116z0">
    <w:name w:val="WW8Num116z0"/>
    <w:qFormat/>
    <w:rPr/>
  </w:style>
  <w:style w:type="character" w:styleId="WW8Num116z1">
    <w:name w:val="WW8Num116z1"/>
    <w:qFormat/>
    <w:rPr/>
  </w:style>
  <w:style w:type="character" w:styleId="WW8Num116z2">
    <w:name w:val="WW8Num116z2"/>
    <w:qFormat/>
    <w:rPr/>
  </w:style>
  <w:style w:type="character" w:styleId="WW8Num116z3">
    <w:name w:val="WW8Num116z3"/>
    <w:qFormat/>
    <w:rPr/>
  </w:style>
  <w:style w:type="character" w:styleId="WW8Num116z4">
    <w:name w:val="WW8Num116z4"/>
    <w:qFormat/>
    <w:rPr/>
  </w:style>
  <w:style w:type="character" w:styleId="WW8Num116z5">
    <w:name w:val="WW8Num116z5"/>
    <w:qFormat/>
    <w:rPr/>
  </w:style>
  <w:style w:type="character" w:styleId="WW8Num116z6">
    <w:name w:val="WW8Num116z6"/>
    <w:qFormat/>
    <w:rPr/>
  </w:style>
  <w:style w:type="character" w:styleId="WW8Num116z7">
    <w:name w:val="WW8Num116z7"/>
    <w:qFormat/>
    <w:rPr/>
  </w:style>
  <w:style w:type="character" w:styleId="WW8Num116z8">
    <w:name w:val="WW8Num116z8"/>
    <w:qFormat/>
    <w:rPr/>
  </w:style>
  <w:style w:type="character" w:styleId="WW8Num117z0">
    <w:name w:val="WW8Num117z0"/>
    <w:qFormat/>
    <w:rPr/>
  </w:style>
  <w:style w:type="character" w:styleId="WW8Num117z1">
    <w:name w:val="WW8Num117z1"/>
    <w:qFormat/>
    <w:rPr/>
  </w:style>
  <w:style w:type="character" w:styleId="WW8Num117z2">
    <w:name w:val="WW8Num117z2"/>
    <w:qFormat/>
    <w:rPr/>
  </w:style>
  <w:style w:type="character" w:styleId="WW8Num117z3">
    <w:name w:val="WW8Num117z3"/>
    <w:qFormat/>
    <w:rPr/>
  </w:style>
  <w:style w:type="character" w:styleId="WW8Num117z4">
    <w:name w:val="WW8Num117z4"/>
    <w:qFormat/>
    <w:rPr/>
  </w:style>
  <w:style w:type="character" w:styleId="WW8Num117z5">
    <w:name w:val="WW8Num117z5"/>
    <w:qFormat/>
    <w:rPr/>
  </w:style>
  <w:style w:type="character" w:styleId="WW8Num117z6">
    <w:name w:val="WW8Num117z6"/>
    <w:qFormat/>
    <w:rPr/>
  </w:style>
  <w:style w:type="character" w:styleId="WW8Num117z7">
    <w:name w:val="WW8Num117z7"/>
    <w:qFormat/>
    <w:rPr/>
  </w:style>
  <w:style w:type="character" w:styleId="WW8Num117z8">
    <w:name w:val="WW8Num117z8"/>
    <w:qFormat/>
    <w:rPr/>
  </w:style>
  <w:style w:type="character" w:styleId="WW8Num118z0">
    <w:name w:val="WW8Num118z0"/>
    <w:qFormat/>
    <w:rPr/>
  </w:style>
  <w:style w:type="character" w:styleId="WW8Num118z1">
    <w:name w:val="WW8Num118z1"/>
    <w:qFormat/>
    <w:rPr/>
  </w:style>
  <w:style w:type="character" w:styleId="WW8Num118z2">
    <w:name w:val="WW8Num118z2"/>
    <w:qFormat/>
    <w:rPr/>
  </w:style>
  <w:style w:type="character" w:styleId="WW8Num118z3">
    <w:name w:val="WW8Num118z3"/>
    <w:qFormat/>
    <w:rPr/>
  </w:style>
  <w:style w:type="character" w:styleId="WW8Num118z4">
    <w:name w:val="WW8Num118z4"/>
    <w:qFormat/>
    <w:rPr/>
  </w:style>
  <w:style w:type="character" w:styleId="WW8Num118z5">
    <w:name w:val="WW8Num118z5"/>
    <w:qFormat/>
    <w:rPr/>
  </w:style>
  <w:style w:type="character" w:styleId="WW8Num118z6">
    <w:name w:val="WW8Num118z6"/>
    <w:qFormat/>
    <w:rPr/>
  </w:style>
  <w:style w:type="character" w:styleId="WW8Num118z7">
    <w:name w:val="WW8Num118z7"/>
    <w:qFormat/>
    <w:rPr/>
  </w:style>
  <w:style w:type="character" w:styleId="WW8Num118z8">
    <w:name w:val="WW8Num118z8"/>
    <w:qFormat/>
    <w:rPr/>
  </w:style>
  <w:style w:type="character" w:styleId="WW8Num119z0">
    <w:name w:val="WW8Num119z0"/>
    <w:qFormat/>
    <w:rPr/>
  </w:style>
  <w:style w:type="character" w:styleId="WW8Num119z1">
    <w:name w:val="WW8Num119z1"/>
    <w:qFormat/>
    <w:rPr/>
  </w:style>
  <w:style w:type="character" w:styleId="WW8Num119z2">
    <w:name w:val="WW8Num119z2"/>
    <w:qFormat/>
    <w:rPr/>
  </w:style>
  <w:style w:type="character" w:styleId="WW8Num119z3">
    <w:name w:val="WW8Num119z3"/>
    <w:qFormat/>
    <w:rPr/>
  </w:style>
  <w:style w:type="character" w:styleId="WW8Num119z4">
    <w:name w:val="WW8Num119z4"/>
    <w:qFormat/>
    <w:rPr/>
  </w:style>
  <w:style w:type="character" w:styleId="WW8Num119z5">
    <w:name w:val="WW8Num119z5"/>
    <w:qFormat/>
    <w:rPr/>
  </w:style>
  <w:style w:type="character" w:styleId="WW8Num119z6">
    <w:name w:val="WW8Num119z6"/>
    <w:qFormat/>
    <w:rPr/>
  </w:style>
  <w:style w:type="character" w:styleId="WW8Num119z7">
    <w:name w:val="WW8Num119z7"/>
    <w:qFormat/>
    <w:rPr/>
  </w:style>
  <w:style w:type="character" w:styleId="WW8Num119z8">
    <w:name w:val="WW8Num119z8"/>
    <w:qFormat/>
    <w:rPr/>
  </w:style>
  <w:style w:type="character" w:styleId="WW8Num120z0">
    <w:name w:val="WW8Num120z0"/>
    <w:qFormat/>
    <w:rPr/>
  </w:style>
  <w:style w:type="character" w:styleId="WW8Num120z1">
    <w:name w:val="WW8Num120z1"/>
    <w:qFormat/>
    <w:rPr/>
  </w:style>
  <w:style w:type="character" w:styleId="WW8Num120z2">
    <w:name w:val="WW8Num120z2"/>
    <w:qFormat/>
    <w:rPr/>
  </w:style>
  <w:style w:type="character" w:styleId="WW8Num120z3">
    <w:name w:val="WW8Num120z3"/>
    <w:qFormat/>
    <w:rPr/>
  </w:style>
  <w:style w:type="character" w:styleId="WW8Num120z4">
    <w:name w:val="WW8Num120z4"/>
    <w:qFormat/>
    <w:rPr/>
  </w:style>
  <w:style w:type="character" w:styleId="WW8Num120z5">
    <w:name w:val="WW8Num120z5"/>
    <w:qFormat/>
    <w:rPr/>
  </w:style>
  <w:style w:type="character" w:styleId="WW8Num120z6">
    <w:name w:val="WW8Num120z6"/>
    <w:qFormat/>
    <w:rPr/>
  </w:style>
  <w:style w:type="character" w:styleId="WW8Num120z7">
    <w:name w:val="WW8Num120z7"/>
    <w:qFormat/>
    <w:rPr/>
  </w:style>
  <w:style w:type="character" w:styleId="WW8Num120z8">
    <w:name w:val="WW8Num120z8"/>
    <w:qFormat/>
    <w:rPr/>
  </w:style>
  <w:style w:type="character" w:styleId="WW8Num121z0">
    <w:name w:val="WW8Num121z0"/>
    <w:qFormat/>
    <w:rPr/>
  </w:style>
  <w:style w:type="character" w:styleId="WW8Num121z1">
    <w:name w:val="WW8Num121z1"/>
    <w:qFormat/>
    <w:rPr/>
  </w:style>
  <w:style w:type="character" w:styleId="WW8Num121z2">
    <w:name w:val="WW8Num121z2"/>
    <w:qFormat/>
    <w:rPr/>
  </w:style>
  <w:style w:type="character" w:styleId="WW8Num121z3">
    <w:name w:val="WW8Num121z3"/>
    <w:qFormat/>
    <w:rPr/>
  </w:style>
  <w:style w:type="character" w:styleId="WW8Num121z4">
    <w:name w:val="WW8Num121z4"/>
    <w:qFormat/>
    <w:rPr/>
  </w:style>
  <w:style w:type="character" w:styleId="WW8Num121z5">
    <w:name w:val="WW8Num121z5"/>
    <w:qFormat/>
    <w:rPr/>
  </w:style>
  <w:style w:type="character" w:styleId="WW8Num121z6">
    <w:name w:val="WW8Num121z6"/>
    <w:qFormat/>
    <w:rPr/>
  </w:style>
  <w:style w:type="character" w:styleId="WW8Num121z7">
    <w:name w:val="WW8Num121z7"/>
    <w:qFormat/>
    <w:rPr/>
  </w:style>
  <w:style w:type="character" w:styleId="WW8Num121z8">
    <w:name w:val="WW8Num121z8"/>
    <w:qFormat/>
    <w:rPr/>
  </w:style>
  <w:style w:type="character" w:styleId="WW8Num122z0">
    <w:name w:val="WW8Num122z0"/>
    <w:qFormat/>
    <w:rPr/>
  </w:style>
  <w:style w:type="character" w:styleId="WW8Num122z1">
    <w:name w:val="WW8Num122z1"/>
    <w:qFormat/>
    <w:rPr/>
  </w:style>
  <w:style w:type="character" w:styleId="WW8Num122z2">
    <w:name w:val="WW8Num122z2"/>
    <w:qFormat/>
    <w:rPr/>
  </w:style>
  <w:style w:type="character" w:styleId="WW8Num122z3">
    <w:name w:val="WW8Num122z3"/>
    <w:qFormat/>
    <w:rPr/>
  </w:style>
  <w:style w:type="character" w:styleId="WW8Num122z4">
    <w:name w:val="WW8Num122z4"/>
    <w:qFormat/>
    <w:rPr/>
  </w:style>
  <w:style w:type="character" w:styleId="WW8Num122z5">
    <w:name w:val="WW8Num122z5"/>
    <w:qFormat/>
    <w:rPr/>
  </w:style>
  <w:style w:type="character" w:styleId="WW8Num122z6">
    <w:name w:val="WW8Num122z6"/>
    <w:qFormat/>
    <w:rPr/>
  </w:style>
  <w:style w:type="character" w:styleId="WW8Num122z7">
    <w:name w:val="WW8Num122z7"/>
    <w:qFormat/>
    <w:rPr/>
  </w:style>
  <w:style w:type="character" w:styleId="WW8Num122z8">
    <w:name w:val="WW8Num122z8"/>
    <w:qFormat/>
    <w:rPr/>
  </w:style>
  <w:style w:type="character" w:styleId="WW8Num123z0">
    <w:name w:val="WW8Num123z0"/>
    <w:qFormat/>
    <w:rPr>
      <w:rFonts w:ascii="Times New Roman" w:hAnsi="Times New Roman" w:eastAsia="Times New Roman" w:cs="Times New Roman"/>
    </w:rPr>
  </w:style>
  <w:style w:type="character" w:styleId="WW8Num123z1">
    <w:name w:val="WW8Num123z1"/>
    <w:qFormat/>
    <w:rPr/>
  </w:style>
  <w:style w:type="character" w:styleId="WW8Num123z2">
    <w:name w:val="WW8Num123z2"/>
    <w:qFormat/>
    <w:rPr/>
  </w:style>
  <w:style w:type="character" w:styleId="WW8Num123z3">
    <w:name w:val="WW8Num123z3"/>
    <w:qFormat/>
    <w:rPr/>
  </w:style>
  <w:style w:type="character" w:styleId="WW8Num123z4">
    <w:name w:val="WW8Num123z4"/>
    <w:qFormat/>
    <w:rPr/>
  </w:style>
  <w:style w:type="character" w:styleId="WW8Num123z5">
    <w:name w:val="WW8Num123z5"/>
    <w:qFormat/>
    <w:rPr/>
  </w:style>
  <w:style w:type="character" w:styleId="WW8Num123z6">
    <w:name w:val="WW8Num123z6"/>
    <w:qFormat/>
    <w:rPr/>
  </w:style>
  <w:style w:type="character" w:styleId="WW8Num123z7">
    <w:name w:val="WW8Num123z7"/>
    <w:qFormat/>
    <w:rPr/>
  </w:style>
  <w:style w:type="character" w:styleId="WW8Num123z8">
    <w:name w:val="WW8Num123z8"/>
    <w:qFormat/>
    <w:rPr/>
  </w:style>
  <w:style w:type="character" w:styleId="WW8Num124z0">
    <w:name w:val="WW8Num124z0"/>
    <w:qFormat/>
    <w:rPr/>
  </w:style>
  <w:style w:type="character" w:styleId="WW8Num124z1">
    <w:name w:val="WW8Num124z1"/>
    <w:qFormat/>
    <w:rPr/>
  </w:style>
  <w:style w:type="character" w:styleId="WW8Num124z2">
    <w:name w:val="WW8Num124z2"/>
    <w:qFormat/>
    <w:rPr/>
  </w:style>
  <w:style w:type="character" w:styleId="WW8Num124z3">
    <w:name w:val="WW8Num124z3"/>
    <w:qFormat/>
    <w:rPr/>
  </w:style>
  <w:style w:type="character" w:styleId="WW8Num124z4">
    <w:name w:val="WW8Num124z4"/>
    <w:qFormat/>
    <w:rPr/>
  </w:style>
  <w:style w:type="character" w:styleId="WW8Num124z5">
    <w:name w:val="WW8Num124z5"/>
    <w:qFormat/>
    <w:rPr/>
  </w:style>
  <w:style w:type="character" w:styleId="WW8Num124z6">
    <w:name w:val="WW8Num124z6"/>
    <w:qFormat/>
    <w:rPr/>
  </w:style>
  <w:style w:type="character" w:styleId="WW8Num124z7">
    <w:name w:val="WW8Num124z7"/>
    <w:qFormat/>
    <w:rPr/>
  </w:style>
  <w:style w:type="character" w:styleId="WW8Num124z8">
    <w:name w:val="WW8Num124z8"/>
    <w:qFormat/>
    <w:rPr/>
  </w:style>
  <w:style w:type="character" w:styleId="WW8Num125z0">
    <w:name w:val="WW8Num125z0"/>
    <w:qFormat/>
    <w:rPr/>
  </w:style>
  <w:style w:type="character" w:styleId="WW8Num125z1">
    <w:name w:val="WW8Num125z1"/>
    <w:qFormat/>
    <w:rPr/>
  </w:style>
  <w:style w:type="character" w:styleId="WW8Num125z2">
    <w:name w:val="WW8Num125z2"/>
    <w:qFormat/>
    <w:rPr/>
  </w:style>
  <w:style w:type="character" w:styleId="WW8Num125z3">
    <w:name w:val="WW8Num125z3"/>
    <w:qFormat/>
    <w:rPr/>
  </w:style>
  <w:style w:type="character" w:styleId="WW8Num125z4">
    <w:name w:val="WW8Num125z4"/>
    <w:qFormat/>
    <w:rPr/>
  </w:style>
  <w:style w:type="character" w:styleId="WW8Num125z5">
    <w:name w:val="WW8Num125z5"/>
    <w:qFormat/>
    <w:rPr/>
  </w:style>
  <w:style w:type="character" w:styleId="WW8Num125z6">
    <w:name w:val="WW8Num125z6"/>
    <w:qFormat/>
    <w:rPr/>
  </w:style>
  <w:style w:type="character" w:styleId="WW8Num125z7">
    <w:name w:val="WW8Num125z7"/>
    <w:qFormat/>
    <w:rPr/>
  </w:style>
  <w:style w:type="character" w:styleId="WW8Num125z8">
    <w:name w:val="WW8Num125z8"/>
    <w:qFormat/>
    <w:rPr/>
  </w:style>
  <w:style w:type="character" w:styleId="WW8Num126z0">
    <w:name w:val="WW8Num126z0"/>
    <w:qFormat/>
    <w:rPr/>
  </w:style>
  <w:style w:type="character" w:styleId="WW8Num126z1">
    <w:name w:val="WW8Num126z1"/>
    <w:qFormat/>
    <w:rPr/>
  </w:style>
  <w:style w:type="character" w:styleId="WW8Num126z2">
    <w:name w:val="WW8Num126z2"/>
    <w:qFormat/>
    <w:rPr/>
  </w:style>
  <w:style w:type="character" w:styleId="WW8Num126z3">
    <w:name w:val="WW8Num126z3"/>
    <w:qFormat/>
    <w:rPr/>
  </w:style>
  <w:style w:type="character" w:styleId="WW8Num126z4">
    <w:name w:val="WW8Num126z4"/>
    <w:qFormat/>
    <w:rPr/>
  </w:style>
  <w:style w:type="character" w:styleId="WW8Num126z5">
    <w:name w:val="WW8Num126z5"/>
    <w:qFormat/>
    <w:rPr/>
  </w:style>
  <w:style w:type="character" w:styleId="WW8Num126z6">
    <w:name w:val="WW8Num126z6"/>
    <w:qFormat/>
    <w:rPr/>
  </w:style>
  <w:style w:type="character" w:styleId="WW8Num126z7">
    <w:name w:val="WW8Num126z7"/>
    <w:qFormat/>
    <w:rPr/>
  </w:style>
  <w:style w:type="character" w:styleId="WW8Num126z8">
    <w:name w:val="WW8Num126z8"/>
    <w:qFormat/>
    <w:rPr/>
  </w:style>
  <w:style w:type="character" w:styleId="WW8Num127z0">
    <w:name w:val="WW8Num127z0"/>
    <w:qFormat/>
    <w:rPr/>
  </w:style>
  <w:style w:type="character" w:styleId="WW8Num127z1">
    <w:name w:val="WW8Num127z1"/>
    <w:qFormat/>
    <w:rPr/>
  </w:style>
  <w:style w:type="character" w:styleId="WW8Num127z2">
    <w:name w:val="WW8Num127z2"/>
    <w:qFormat/>
    <w:rPr/>
  </w:style>
  <w:style w:type="character" w:styleId="WW8Num127z3">
    <w:name w:val="WW8Num127z3"/>
    <w:qFormat/>
    <w:rPr/>
  </w:style>
  <w:style w:type="character" w:styleId="WW8Num127z4">
    <w:name w:val="WW8Num127z4"/>
    <w:qFormat/>
    <w:rPr/>
  </w:style>
  <w:style w:type="character" w:styleId="WW8Num127z5">
    <w:name w:val="WW8Num127z5"/>
    <w:qFormat/>
    <w:rPr/>
  </w:style>
  <w:style w:type="character" w:styleId="WW8Num127z6">
    <w:name w:val="WW8Num127z6"/>
    <w:qFormat/>
    <w:rPr/>
  </w:style>
  <w:style w:type="character" w:styleId="WW8Num127z7">
    <w:name w:val="WW8Num127z7"/>
    <w:qFormat/>
    <w:rPr/>
  </w:style>
  <w:style w:type="character" w:styleId="WW8Num127z8">
    <w:name w:val="WW8Num127z8"/>
    <w:qFormat/>
    <w:rPr/>
  </w:style>
  <w:style w:type="character" w:styleId="WW8Num130z0">
    <w:name w:val="WW8Num130z0"/>
    <w:qFormat/>
    <w:rPr/>
  </w:style>
  <w:style w:type="character" w:styleId="WW8Num130z1">
    <w:name w:val="WW8Num130z1"/>
    <w:qFormat/>
    <w:rPr/>
  </w:style>
  <w:style w:type="character" w:styleId="WW8Num130z2">
    <w:name w:val="WW8Num130z2"/>
    <w:qFormat/>
    <w:rPr/>
  </w:style>
  <w:style w:type="character" w:styleId="WW8Num130z3">
    <w:name w:val="WW8Num130z3"/>
    <w:qFormat/>
    <w:rPr/>
  </w:style>
  <w:style w:type="character" w:styleId="WW8Num130z4">
    <w:name w:val="WW8Num130z4"/>
    <w:qFormat/>
    <w:rPr/>
  </w:style>
  <w:style w:type="character" w:styleId="WW8Num130z5">
    <w:name w:val="WW8Num130z5"/>
    <w:qFormat/>
    <w:rPr/>
  </w:style>
  <w:style w:type="character" w:styleId="WW8Num130z6">
    <w:name w:val="WW8Num130z6"/>
    <w:qFormat/>
    <w:rPr/>
  </w:style>
  <w:style w:type="character" w:styleId="WW8Num130z7">
    <w:name w:val="WW8Num130z7"/>
    <w:qFormat/>
    <w:rPr/>
  </w:style>
  <w:style w:type="character" w:styleId="WW8Num130z8">
    <w:name w:val="WW8Num130z8"/>
    <w:qFormat/>
    <w:rPr/>
  </w:style>
  <w:style w:type="character" w:styleId="WW8Num133z0">
    <w:name w:val="WW8Num133z0"/>
    <w:qFormat/>
    <w:rPr/>
  </w:style>
  <w:style w:type="character" w:styleId="WW8Num133z1">
    <w:name w:val="WW8Num133z1"/>
    <w:qFormat/>
    <w:rPr/>
  </w:style>
  <w:style w:type="character" w:styleId="WW8Num133z2">
    <w:name w:val="WW8Num133z2"/>
    <w:qFormat/>
    <w:rPr/>
  </w:style>
  <w:style w:type="character" w:styleId="WW8Num133z3">
    <w:name w:val="WW8Num133z3"/>
    <w:qFormat/>
    <w:rPr/>
  </w:style>
  <w:style w:type="character" w:styleId="WW8Num133z4">
    <w:name w:val="WW8Num133z4"/>
    <w:qFormat/>
    <w:rPr/>
  </w:style>
  <w:style w:type="character" w:styleId="WW8Num133z5">
    <w:name w:val="WW8Num133z5"/>
    <w:qFormat/>
    <w:rPr/>
  </w:style>
  <w:style w:type="character" w:styleId="WW8Num133z6">
    <w:name w:val="WW8Num133z6"/>
    <w:qFormat/>
    <w:rPr/>
  </w:style>
  <w:style w:type="character" w:styleId="WW8Num133z7">
    <w:name w:val="WW8Num133z7"/>
    <w:qFormat/>
    <w:rPr/>
  </w:style>
  <w:style w:type="character" w:styleId="WW8Num133z8">
    <w:name w:val="WW8Num133z8"/>
    <w:qFormat/>
    <w:rPr/>
  </w:style>
  <w:style w:type="character" w:styleId="WW8Num136z0">
    <w:name w:val="WW8Num136z0"/>
    <w:qFormat/>
    <w:rPr/>
  </w:style>
  <w:style w:type="character" w:styleId="WW8Num136z1">
    <w:name w:val="WW8Num136z1"/>
    <w:qFormat/>
    <w:rPr/>
  </w:style>
  <w:style w:type="character" w:styleId="WW8Num136z2">
    <w:name w:val="WW8Num136z2"/>
    <w:qFormat/>
    <w:rPr/>
  </w:style>
  <w:style w:type="character" w:styleId="WW8Num136z3">
    <w:name w:val="WW8Num136z3"/>
    <w:qFormat/>
    <w:rPr/>
  </w:style>
  <w:style w:type="character" w:styleId="WW8Num136z4">
    <w:name w:val="WW8Num136z4"/>
    <w:qFormat/>
    <w:rPr/>
  </w:style>
  <w:style w:type="character" w:styleId="WW8Num136z5">
    <w:name w:val="WW8Num136z5"/>
    <w:qFormat/>
    <w:rPr/>
  </w:style>
  <w:style w:type="character" w:styleId="WW8Num136z6">
    <w:name w:val="WW8Num136z6"/>
    <w:qFormat/>
    <w:rPr/>
  </w:style>
  <w:style w:type="character" w:styleId="WW8Num136z7">
    <w:name w:val="WW8Num136z7"/>
    <w:qFormat/>
    <w:rPr/>
  </w:style>
  <w:style w:type="character" w:styleId="WW8Num136z8">
    <w:name w:val="WW8Num136z8"/>
    <w:qFormat/>
    <w:rPr/>
  </w:style>
  <w:style w:type="character" w:styleId="WW8Num137z0">
    <w:name w:val="WW8Num137z0"/>
    <w:qFormat/>
    <w:rPr/>
  </w:style>
  <w:style w:type="character" w:styleId="WW8Num137z1">
    <w:name w:val="WW8Num137z1"/>
    <w:qFormat/>
    <w:rPr/>
  </w:style>
  <w:style w:type="character" w:styleId="WW8Num137z2">
    <w:name w:val="WW8Num137z2"/>
    <w:qFormat/>
    <w:rPr/>
  </w:style>
  <w:style w:type="character" w:styleId="WW8Num137z3">
    <w:name w:val="WW8Num137z3"/>
    <w:qFormat/>
    <w:rPr/>
  </w:style>
  <w:style w:type="character" w:styleId="WW8Num137z4">
    <w:name w:val="WW8Num137z4"/>
    <w:qFormat/>
    <w:rPr/>
  </w:style>
  <w:style w:type="character" w:styleId="WW8Num137z5">
    <w:name w:val="WW8Num137z5"/>
    <w:qFormat/>
    <w:rPr/>
  </w:style>
  <w:style w:type="character" w:styleId="WW8Num137z6">
    <w:name w:val="WW8Num137z6"/>
    <w:qFormat/>
    <w:rPr/>
  </w:style>
  <w:style w:type="character" w:styleId="WW8Num137z7">
    <w:name w:val="WW8Num137z7"/>
    <w:qFormat/>
    <w:rPr/>
  </w:style>
  <w:style w:type="character" w:styleId="WW8Num137z8">
    <w:name w:val="WW8Num137z8"/>
    <w:qFormat/>
    <w:rPr/>
  </w:style>
  <w:style w:type="character" w:styleId="WW8Num138z0">
    <w:name w:val="WW8Num138z0"/>
    <w:qFormat/>
    <w:rPr/>
  </w:style>
  <w:style w:type="character" w:styleId="WW8Num138z1">
    <w:name w:val="WW8Num138z1"/>
    <w:qFormat/>
    <w:rPr/>
  </w:style>
  <w:style w:type="character" w:styleId="WW8Num138z2">
    <w:name w:val="WW8Num138z2"/>
    <w:qFormat/>
    <w:rPr/>
  </w:style>
  <w:style w:type="character" w:styleId="WW8Num138z3">
    <w:name w:val="WW8Num138z3"/>
    <w:qFormat/>
    <w:rPr/>
  </w:style>
  <w:style w:type="character" w:styleId="WW8Num138z4">
    <w:name w:val="WW8Num138z4"/>
    <w:qFormat/>
    <w:rPr/>
  </w:style>
  <w:style w:type="character" w:styleId="WW8Num138z5">
    <w:name w:val="WW8Num138z5"/>
    <w:qFormat/>
    <w:rPr/>
  </w:style>
  <w:style w:type="character" w:styleId="WW8Num138z6">
    <w:name w:val="WW8Num138z6"/>
    <w:qFormat/>
    <w:rPr/>
  </w:style>
  <w:style w:type="character" w:styleId="WW8Num138z7">
    <w:name w:val="WW8Num138z7"/>
    <w:qFormat/>
    <w:rPr/>
  </w:style>
  <w:style w:type="character" w:styleId="WW8Num138z8">
    <w:name w:val="WW8Num138z8"/>
    <w:qFormat/>
    <w:rPr/>
  </w:style>
  <w:style w:type="character" w:styleId="WW8Num139z0">
    <w:name w:val="WW8Num139z0"/>
    <w:qFormat/>
    <w:rPr/>
  </w:style>
  <w:style w:type="character" w:styleId="WW8Num139z1">
    <w:name w:val="WW8Num139z1"/>
    <w:qFormat/>
    <w:rPr/>
  </w:style>
  <w:style w:type="character" w:styleId="WW8Num139z2">
    <w:name w:val="WW8Num139z2"/>
    <w:qFormat/>
    <w:rPr/>
  </w:style>
  <w:style w:type="character" w:styleId="WW8Num139z3">
    <w:name w:val="WW8Num139z3"/>
    <w:qFormat/>
    <w:rPr/>
  </w:style>
  <w:style w:type="character" w:styleId="WW8Num139z4">
    <w:name w:val="WW8Num139z4"/>
    <w:qFormat/>
    <w:rPr/>
  </w:style>
  <w:style w:type="character" w:styleId="WW8Num139z5">
    <w:name w:val="WW8Num139z5"/>
    <w:qFormat/>
    <w:rPr/>
  </w:style>
  <w:style w:type="character" w:styleId="WW8Num139z6">
    <w:name w:val="WW8Num139z6"/>
    <w:qFormat/>
    <w:rPr/>
  </w:style>
  <w:style w:type="character" w:styleId="WW8Num139z7">
    <w:name w:val="WW8Num139z7"/>
    <w:qFormat/>
    <w:rPr/>
  </w:style>
  <w:style w:type="character" w:styleId="WW8Num139z8">
    <w:name w:val="WW8Num139z8"/>
    <w:qFormat/>
    <w:rPr/>
  </w:style>
  <w:style w:type="character" w:styleId="WW8Num140z0">
    <w:name w:val="WW8Num140z0"/>
    <w:qFormat/>
    <w:rPr/>
  </w:style>
  <w:style w:type="character" w:styleId="WW8Num140z1">
    <w:name w:val="WW8Num140z1"/>
    <w:qFormat/>
    <w:rPr/>
  </w:style>
  <w:style w:type="character" w:styleId="WW8Num140z2">
    <w:name w:val="WW8Num140z2"/>
    <w:qFormat/>
    <w:rPr/>
  </w:style>
  <w:style w:type="character" w:styleId="WW8Num140z3">
    <w:name w:val="WW8Num140z3"/>
    <w:qFormat/>
    <w:rPr/>
  </w:style>
  <w:style w:type="character" w:styleId="WW8Num140z4">
    <w:name w:val="WW8Num140z4"/>
    <w:qFormat/>
    <w:rPr/>
  </w:style>
  <w:style w:type="character" w:styleId="WW8Num140z5">
    <w:name w:val="WW8Num140z5"/>
    <w:qFormat/>
    <w:rPr/>
  </w:style>
  <w:style w:type="character" w:styleId="WW8Num140z6">
    <w:name w:val="WW8Num140z6"/>
    <w:qFormat/>
    <w:rPr/>
  </w:style>
  <w:style w:type="character" w:styleId="WW8Num140z7">
    <w:name w:val="WW8Num140z7"/>
    <w:qFormat/>
    <w:rPr/>
  </w:style>
  <w:style w:type="character" w:styleId="WW8Num140z8">
    <w:name w:val="WW8Num140z8"/>
    <w:qFormat/>
    <w:rPr/>
  </w:style>
  <w:style w:type="character" w:styleId="WW8Num141z0">
    <w:name w:val="WW8Num141z0"/>
    <w:qFormat/>
    <w:rPr/>
  </w:style>
  <w:style w:type="character" w:styleId="WW8Num141z1">
    <w:name w:val="WW8Num141z1"/>
    <w:qFormat/>
    <w:rPr/>
  </w:style>
  <w:style w:type="character" w:styleId="WW8Num141z2">
    <w:name w:val="WW8Num141z2"/>
    <w:qFormat/>
    <w:rPr/>
  </w:style>
  <w:style w:type="character" w:styleId="WW8Num141z3">
    <w:name w:val="WW8Num141z3"/>
    <w:qFormat/>
    <w:rPr/>
  </w:style>
  <w:style w:type="character" w:styleId="WW8Num141z4">
    <w:name w:val="WW8Num141z4"/>
    <w:qFormat/>
    <w:rPr/>
  </w:style>
  <w:style w:type="character" w:styleId="WW8Num141z5">
    <w:name w:val="WW8Num141z5"/>
    <w:qFormat/>
    <w:rPr/>
  </w:style>
  <w:style w:type="character" w:styleId="WW8Num141z6">
    <w:name w:val="WW8Num141z6"/>
    <w:qFormat/>
    <w:rPr/>
  </w:style>
  <w:style w:type="character" w:styleId="WW8Num141z7">
    <w:name w:val="WW8Num141z7"/>
    <w:qFormat/>
    <w:rPr/>
  </w:style>
  <w:style w:type="character" w:styleId="WW8Num141z8">
    <w:name w:val="WW8Num141z8"/>
    <w:qFormat/>
    <w:rPr/>
  </w:style>
  <w:style w:type="character" w:styleId="WW8Num142z0">
    <w:name w:val="WW8Num142z0"/>
    <w:qFormat/>
    <w:rPr/>
  </w:style>
  <w:style w:type="character" w:styleId="WW8Num142z1">
    <w:name w:val="WW8Num142z1"/>
    <w:qFormat/>
    <w:rPr/>
  </w:style>
  <w:style w:type="character" w:styleId="WW8Num142z2">
    <w:name w:val="WW8Num142z2"/>
    <w:qFormat/>
    <w:rPr/>
  </w:style>
  <w:style w:type="character" w:styleId="WW8Num142z3">
    <w:name w:val="WW8Num142z3"/>
    <w:qFormat/>
    <w:rPr/>
  </w:style>
  <w:style w:type="character" w:styleId="WW8Num142z4">
    <w:name w:val="WW8Num142z4"/>
    <w:qFormat/>
    <w:rPr/>
  </w:style>
  <w:style w:type="character" w:styleId="WW8Num142z5">
    <w:name w:val="WW8Num142z5"/>
    <w:qFormat/>
    <w:rPr/>
  </w:style>
  <w:style w:type="character" w:styleId="WW8Num142z6">
    <w:name w:val="WW8Num142z6"/>
    <w:qFormat/>
    <w:rPr/>
  </w:style>
  <w:style w:type="character" w:styleId="WW8Num142z7">
    <w:name w:val="WW8Num142z7"/>
    <w:qFormat/>
    <w:rPr/>
  </w:style>
  <w:style w:type="character" w:styleId="WW8Num142z8">
    <w:name w:val="WW8Num142z8"/>
    <w:qFormat/>
    <w:rPr/>
  </w:style>
  <w:style w:type="character" w:styleId="WW8Num143z0">
    <w:name w:val="WW8Num143z0"/>
    <w:qFormat/>
    <w:rPr/>
  </w:style>
  <w:style w:type="character" w:styleId="WW8Num143z1">
    <w:name w:val="WW8Num143z1"/>
    <w:qFormat/>
    <w:rPr/>
  </w:style>
  <w:style w:type="character" w:styleId="WW8Num143z2">
    <w:name w:val="WW8Num143z2"/>
    <w:qFormat/>
    <w:rPr/>
  </w:style>
  <w:style w:type="character" w:styleId="WW8Num143z3">
    <w:name w:val="WW8Num143z3"/>
    <w:qFormat/>
    <w:rPr/>
  </w:style>
  <w:style w:type="character" w:styleId="WW8Num143z4">
    <w:name w:val="WW8Num143z4"/>
    <w:qFormat/>
    <w:rPr/>
  </w:style>
  <w:style w:type="character" w:styleId="WW8Num143z5">
    <w:name w:val="WW8Num143z5"/>
    <w:qFormat/>
    <w:rPr/>
  </w:style>
  <w:style w:type="character" w:styleId="WW8Num143z6">
    <w:name w:val="WW8Num143z6"/>
    <w:qFormat/>
    <w:rPr/>
  </w:style>
  <w:style w:type="character" w:styleId="WW8Num143z7">
    <w:name w:val="WW8Num143z7"/>
    <w:qFormat/>
    <w:rPr/>
  </w:style>
  <w:style w:type="character" w:styleId="WW8Num143z8">
    <w:name w:val="WW8Num143z8"/>
    <w:qFormat/>
    <w:rPr/>
  </w:style>
  <w:style w:type="character" w:styleId="WW8Num144z0">
    <w:name w:val="WW8Num144z0"/>
    <w:qFormat/>
    <w:rPr/>
  </w:style>
  <w:style w:type="character" w:styleId="WW8Num144z1">
    <w:name w:val="WW8Num144z1"/>
    <w:qFormat/>
    <w:rPr/>
  </w:style>
  <w:style w:type="character" w:styleId="WW8Num144z2">
    <w:name w:val="WW8Num144z2"/>
    <w:qFormat/>
    <w:rPr/>
  </w:style>
  <w:style w:type="character" w:styleId="WW8Num144z3">
    <w:name w:val="WW8Num144z3"/>
    <w:qFormat/>
    <w:rPr/>
  </w:style>
  <w:style w:type="character" w:styleId="WW8Num144z4">
    <w:name w:val="WW8Num144z4"/>
    <w:qFormat/>
    <w:rPr/>
  </w:style>
  <w:style w:type="character" w:styleId="WW8Num144z5">
    <w:name w:val="WW8Num144z5"/>
    <w:qFormat/>
    <w:rPr/>
  </w:style>
  <w:style w:type="character" w:styleId="WW8Num144z6">
    <w:name w:val="WW8Num144z6"/>
    <w:qFormat/>
    <w:rPr/>
  </w:style>
  <w:style w:type="character" w:styleId="WW8Num144z7">
    <w:name w:val="WW8Num144z7"/>
    <w:qFormat/>
    <w:rPr/>
  </w:style>
  <w:style w:type="character" w:styleId="WW8Num144z8">
    <w:name w:val="WW8Num144z8"/>
    <w:qFormat/>
    <w:rPr/>
  </w:style>
  <w:style w:type="character" w:styleId="WW8Num145z0">
    <w:name w:val="WW8Num145z0"/>
    <w:qFormat/>
    <w:rPr/>
  </w:style>
  <w:style w:type="character" w:styleId="WW8Num145z1">
    <w:name w:val="WW8Num145z1"/>
    <w:qFormat/>
    <w:rPr/>
  </w:style>
  <w:style w:type="character" w:styleId="WW8Num145z2">
    <w:name w:val="WW8Num145z2"/>
    <w:qFormat/>
    <w:rPr/>
  </w:style>
  <w:style w:type="character" w:styleId="WW8Num145z3">
    <w:name w:val="WW8Num145z3"/>
    <w:qFormat/>
    <w:rPr/>
  </w:style>
  <w:style w:type="character" w:styleId="WW8Num145z4">
    <w:name w:val="WW8Num145z4"/>
    <w:qFormat/>
    <w:rPr/>
  </w:style>
  <w:style w:type="character" w:styleId="WW8Num145z5">
    <w:name w:val="WW8Num145z5"/>
    <w:qFormat/>
    <w:rPr/>
  </w:style>
  <w:style w:type="character" w:styleId="WW8Num145z6">
    <w:name w:val="WW8Num145z6"/>
    <w:qFormat/>
    <w:rPr/>
  </w:style>
  <w:style w:type="character" w:styleId="WW8Num145z7">
    <w:name w:val="WW8Num145z7"/>
    <w:qFormat/>
    <w:rPr/>
  </w:style>
  <w:style w:type="character" w:styleId="WW8Num145z8">
    <w:name w:val="WW8Num145z8"/>
    <w:qFormat/>
    <w:rPr/>
  </w:style>
  <w:style w:type="character" w:styleId="WW8Num146z0">
    <w:name w:val="WW8Num146z0"/>
    <w:qFormat/>
    <w:rPr/>
  </w:style>
  <w:style w:type="character" w:styleId="WW8Num146z1">
    <w:name w:val="WW8Num146z1"/>
    <w:qFormat/>
    <w:rPr/>
  </w:style>
  <w:style w:type="character" w:styleId="WW8Num146z2">
    <w:name w:val="WW8Num146z2"/>
    <w:qFormat/>
    <w:rPr/>
  </w:style>
  <w:style w:type="character" w:styleId="WW8Num146z3">
    <w:name w:val="WW8Num146z3"/>
    <w:qFormat/>
    <w:rPr/>
  </w:style>
  <w:style w:type="character" w:styleId="WW8Num146z4">
    <w:name w:val="WW8Num146z4"/>
    <w:qFormat/>
    <w:rPr/>
  </w:style>
  <w:style w:type="character" w:styleId="WW8Num146z5">
    <w:name w:val="WW8Num146z5"/>
    <w:qFormat/>
    <w:rPr/>
  </w:style>
  <w:style w:type="character" w:styleId="WW8Num146z6">
    <w:name w:val="WW8Num146z6"/>
    <w:qFormat/>
    <w:rPr/>
  </w:style>
  <w:style w:type="character" w:styleId="WW8Num146z7">
    <w:name w:val="WW8Num146z7"/>
    <w:qFormat/>
    <w:rPr/>
  </w:style>
  <w:style w:type="character" w:styleId="WW8Num146z8">
    <w:name w:val="WW8Num146z8"/>
    <w:qFormat/>
    <w:rPr/>
  </w:style>
  <w:style w:type="character" w:styleId="WW8Num147z0">
    <w:name w:val="WW8Num147z0"/>
    <w:qFormat/>
    <w:rPr/>
  </w:style>
  <w:style w:type="character" w:styleId="WW8Num147z1">
    <w:name w:val="WW8Num147z1"/>
    <w:qFormat/>
    <w:rPr/>
  </w:style>
  <w:style w:type="character" w:styleId="WW8Num147z2">
    <w:name w:val="WW8Num147z2"/>
    <w:qFormat/>
    <w:rPr/>
  </w:style>
  <w:style w:type="character" w:styleId="WW8Num147z3">
    <w:name w:val="WW8Num147z3"/>
    <w:qFormat/>
    <w:rPr/>
  </w:style>
  <w:style w:type="character" w:styleId="WW8Num147z4">
    <w:name w:val="WW8Num147z4"/>
    <w:qFormat/>
    <w:rPr/>
  </w:style>
  <w:style w:type="character" w:styleId="WW8Num147z5">
    <w:name w:val="WW8Num147z5"/>
    <w:qFormat/>
    <w:rPr/>
  </w:style>
  <w:style w:type="character" w:styleId="WW8Num147z6">
    <w:name w:val="WW8Num147z6"/>
    <w:qFormat/>
    <w:rPr/>
  </w:style>
  <w:style w:type="character" w:styleId="WW8Num147z7">
    <w:name w:val="WW8Num147z7"/>
    <w:qFormat/>
    <w:rPr/>
  </w:style>
  <w:style w:type="character" w:styleId="WW8Num147z8">
    <w:name w:val="WW8Num147z8"/>
    <w:qFormat/>
    <w:rPr/>
  </w:style>
  <w:style w:type="character" w:styleId="WW8Num148z0">
    <w:name w:val="WW8Num148z0"/>
    <w:qFormat/>
    <w:rPr/>
  </w:style>
  <w:style w:type="character" w:styleId="WW8Num148z1">
    <w:name w:val="WW8Num148z1"/>
    <w:qFormat/>
    <w:rPr/>
  </w:style>
  <w:style w:type="character" w:styleId="WW8Num148z2">
    <w:name w:val="WW8Num148z2"/>
    <w:qFormat/>
    <w:rPr/>
  </w:style>
  <w:style w:type="character" w:styleId="WW8Num148z3">
    <w:name w:val="WW8Num148z3"/>
    <w:qFormat/>
    <w:rPr/>
  </w:style>
  <w:style w:type="character" w:styleId="WW8Num148z4">
    <w:name w:val="WW8Num148z4"/>
    <w:qFormat/>
    <w:rPr/>
  </w:style>
  <w:style w:type="character" w:styleId="WW8Num148z5">
    <w:name w:val="WW8Num148z5"/>
    <w:qFormat/>
    <w:rPr/>
  </w:style>
  <w:style w:type="character" w:styleId="WW8Num148z6">
    <w:name w:val="WW8Num148z6"/>
    <w:qFormat/>
    <w:rPr/>
  </w:style>
  <w:style w:type="character" w:styleId="WW8Num148z7">
    <w:name w:val="WW8Num148z7"/>
    <w:qFormat/>
    <w:rPr/>
  </w:style>
  <w:style w:type="character" w:styleId="WW8Num148z8">
    <w:name w:val="WW8Num148z8"/>
    <w:qFormat/>
    <w:rPr/>
  </w:style>
  <w:style w:type="character" w:styleId="WW8Num149z0">
    <w:name w:val="WW8Num149z0"/>
    <w:qFormat/>
    <w:rPr/>
  </w:style>
  <w:style w:type="character" w:styleId="WW8Num149z1">
    <w:name w:val="WW8Num149z1"/>
    <w:qFormat/>
    <w:rPr/>
  </w:style>
  <w:style w:type="character" w:styleId="WW8Num149z2">
    <w:name w:val="WW8Num149z2"/>
    <w:qFormat/>
    <w:rPr/>
  </w:style>
  <w:style w:type="character" w:styleId="WW8Num149z3">
    <w:name w:val="WW8Num149z3"/>
    <w:qFormat/>
    <w:rPr/>
  </w:style>
  <w:style w:type="character" w:styleId="WW8Num149z4">
    <w:name w:val="WW8Num149z4"/>
    <w:qFormat/>
    <w:rPr/>
  </w:style>
  <w:style w:type="character" w:styleId="WW8Num149z5">
    <w:name w:val="WW8Num149z5"/>
    <w:qFormat/>
    <w:rPr/>
  </w:style>
  <w:style w:type="character" w:styleId="WW8Num149z6">
    <w:name w:val="WW8Num149z6"/>
    <w:qFormat/>
    <w:rPr/>
  </w:style>
  <w:style w:type="character" w:styleId="WW8Num149z7">
    <w:name w:val="WW8Num149z7"/>
    <w:qFormat/>
    <w:rPr/>
  </w:style>
  <w:style w:type="character" w:styleId="WW8Num149z8">
    <w:name w:val="WW8Num149z8"/>
    <w:qFormat/>
    <w:rPr/>
  </w:style>
  <w:style w:type="character" w:styleId="WW8Num150z0">
    <w:name w:val="WW8Num150z0"/>
    <w:qFormat/>
    <w:rPr/>
  </w:style>
  <w:style w:type="character" w:styleId="WW8Num150z1">
    <w:name w:val="WW8Num150z1"/>
    <w:qFormat/>
    <w:rPr/>
  </w:style>
  <w:style w:type="character" w:styleId="WW8Num150z2">
    <w:name w:val="WW8Num150z2"/>
    <w:qFormat/>
    <w:rPr/>
  </w:style>
  <w:style w:type="character" w:styleId="WW8Num150z3">
    <w:name w:val="WW8Num150z3"/>
    <w:qFormat/>
    <w:rPr/>
  </w:style>
  <w:style w:type="character" w:styleId="WW8Num150z4">
    <w:name w:val="WW8Num150z4"/>
    <w:qFormat/>
    <w:rPr/>
  </w:style>
  <w:style w:type="character" w:styleId="WW8Num150z5">
    <w:name w:val="WW8Num150z5"/>
    <w:qFormat/>
    <w:rPr/>
  </w:style>
  <w:style w:type="character" w:styleId="WW8Num150z6">
    <w:name w:val="WW8Num150z6"/>
    <w:qFormat/>
    <w:rPr/>
  </w:style>
  <w:style w:type="character" w:styleId="WW8Num150z7">
    <w:name w:val="WW8Num150z7"/>
    <w:qFormat/>
    <w:rPr/>
  </w:style>
  <w:style w:type="character" w:styleId="WW8Num150z8">
    <w:name w:val="WW8Num150z8"/>
    <w:qFormat/>
    <w:rPr/>
  </w:style>
  <w:style w:type="character" w:styleId="WW8Num151z0">
    <w:name w:val="WW8Num151z0"/>
    <w:qFormat/>
    <w:rPr/>
  </w:style>
  <w:style w:type="character" w:styleId="WW8Num151z1">
    <w:name w:val="WW8Num151z1"/>
    <w:qFormat/>
    <w:rPr/>
  </w:style>
  <w:style w:type="character" w:styleId="WW8Num151z2">
    <w:name w:val="WW8Num151z2"/>
    <w:qFormat/>
    <w:rPr/>
  </w:style>
  <w:style w:type="character" w:styleId="WW8Num151z3">
    <w:name w:val="WW8Num151z3"/>
    <w:qFormat/>
    <w:rPr/>
  </w:style>
  <w:style w:type="character" w:styleId="WW8Num151z4">
    <w:name w:val="WW8Num151z4"/>
    <w:qFormat/>
    <w:rPr/>
  </w:style>
  <w:style w:type="character" w:styleId="WW8Num151z5">
    <w:name w:val="WW8Num151z5"/>
    <w:qFormat/>
    <w:rPr/>
  </w:style>
  <w:style w:type="character" w:styleId="WW8Num151z6">
    <w:name w:val="WW8Num151z6"/>
    <w:qFormat/>
    <w:rPr/>
  </w:style>
  <w:style w:type="character" w:styleId="WW8Num151z7">
    <w:name w:val="WW8Num151z7"/>
    <w:qFormat/>
    <w:rPr/>
  </w:style>
  <w:style w:type="character" w:styleId="WW8Num151z8">
    <w:name w:val="WW8Num151z8"/>
    <w:qFormat/>
    <w:rPr/>
  </w:style>
  <w:style w:type="character" w:styleId="WW8Num152z0">
    <w:name w:val="WW8Num152z0"/>
    <w:qFormat/>
    <w:rPr/>
  </w:style>
  <w:style w:type="character" w:styleId="WW8Num152z1">
    <w:name w:val="WW8Num152z1"/>
    <w:qFormat/>
    <w:rPr/>
  </w:style>
  <w:style w:type="character" w:styleId="WW8Num152z2">
    <w:name w:val="WW8Num152z2"/>
    <w:qFormat/>
    <w:rPr/>
  </w:style>
  <w:style w:type="character" w:styleId="WW8Num152z3">
    <w:name w:val="WW8Num152z3"/>
    <w:qFormat/>
    <w:rPr/>
  </w:style>
  <w:style w:type="character" w:styleId="WW8Num152z4">
    <w:name w:val="WW8Num152z4"/>
    <w:qFormat/>
    <w:rPr/>
  </w:style>
  <w:style w:type="character" w:styleId="WW8Num152z5">
    <w:name w:val="WW8Num152z5"/>
    <w:qFormat/>
    <w:rPr/>
  </w:style>
  <w:style w:type="character" w:styleId="WW8Num152z6">
    <w:name w:val="WW8Num152z6"/>
    <w:qFormat/>
    <w:rPr/>
  </w:style>
  <w:style w:type="character" w:styleId="WW8Num152z7">
    <w:name w:val="WW8Num152z7"/>
    <w:qFormat/>
    <w:rPr/>
  </w:style>
  <w:style w:type="character" w:styleId="WW8Num152z8">
    <w:name w:val="WW8Num152z8"/>
    <w:qFormat/>
    <w:rPr/>
  </w:style>
  <w:style w:type="character" w:styleId="WW8Num153z0">
    <w:name w:val="WW8Num153z0"/>
    <w:qFormat/>
    <w:rPr/>
  </w:style>
  <w:style w:type="character" w:styleId="WW8Num153z1">
    <w:name w:val="WW8Num153z1"/>
    <w:qFormat/>
    <w:rPr/>
  </w:style>
  <w:style w:type="character" w:styleId="WW8Num153z2">
    <w:name w:val="WW8Num153z2"/>
    <w:qFormat/>
    <w:rPr/>
  </w:style>
  <w:style w:type="character" w:styleId="WW8Num153z3">
    <w:name w:val="WW8Num153z3"/>
    <w:qFormat/>
    <w:rPr/>
  </w:style>
  <w:style w:type="character" w:styleId="WW8Num153z4">
    <w:name w:val="WW8Num153z4"/>
    <w:qFormat/>
    <w:rPr/>
  </w:style>
  <w:style w:type="character" w:styleId="WW8Num153z5">
    <w:name w:val="WW8Num153z5"/>
    <w:qFormat/>
    <w:rPr/>
  </w:style>
  <w:style w:type="character" w:styleId="WW8Num153z6">
    <w:name w:val="WW8Num153z6"/>
    <w:qFormat/>
    <w:rPr/>
  </w:style>
  <w:style w:type="character" w:styleId="WW8Num153z7">
    <w:name w:val="WW8Num153z7"/>
    <w:qFormat/>
    <w:rPr/>
  </w:style>
  <w:style w:type="character" w:styleId="WW8Num153z8">
    <w:name w:val="WW8Num153z8"/>
    <w:qFormat/>
    <w:rPr/>
  </w:style>
  <w:style w:type="character" w:styleId="WW8Num154z0">
    <w:name w:val="WW8Num154z0"/>
    <w:qFormat/>
    <w:rPr/>
  </w:style>
  <w:style w:type="character" w:styleId="WW8Num154z1">
    <w:name w:val="WW8Num154z1"/>
    <w:qFormat/>
    <w:rPr/>
  </w:style>
  <w:style w:type="character" w:styleId="WW8Num154z2">
    <w:name w:val="WW8Num154z2"/>
    <w:qFormat/>
    <w:rPr/>
  </w:style>
  <w:style w:type="character" w:styleId="WW8Num154z3">
    <w:name w:val="WW8Num154z3"/>
    <w:qFormat/>
    <w:rPr/>
  </w:style>
  <w:style w:type="character" w:styleId="WW8Num154z4">
    <w:name w:val="WW8Num154z4"/>
    <w:qFormat/>
    <w:rPr/>
  </w:style>
  <w:style w:type="character" w:styleId="WW8Num154z5">
    <w:name w:val="WW8Num154z5"/>
    <w:qFormat/>
    <w:rPr/>
  </w:style>
  <w:style w:type="character" w:styleId="WW8Num154z6">
    <w:name w:val="WW8Num154z6"/>
    <w:qFormat/>
    <w:rPr/>
  </w:style>
  <w:style w:type="character" w:styleId="WW8Num154z7">
    <w:name w:val="WW8Num154z7"/>
    <w:qFormat/>
    <w:rPr/>
  </w:style>
  <w:style w:type="character" w:styleId="WW8Num154z8">
    <w:name w:val="WW8Num154z8"/>
    <w:qFormat/>
    <w:rPr/>
  </w:style>
  <w:style w:type="character" w:styleId="WW8Num155z0">
    <w:name w:val="WW8Num155z0"/>
    <w:qFormat/>
    <w:rPr/>
  </w:style>
  <w:style w:type="character" w:styleId="WW8Num155z1">
    <w:name w:val="WW8Num155z1"/>
    <w:qFormat/>
    <w:rPr/>
  </w:style>
  <w:style w:type="character" w:styleId="WW8Num155z2">
    <w:name w:val="WW8Num155z2"/>
    <w:qFormat/>
    <w:rPr/>
  </w:style>
  <w:style w:type="character" w:styleId="WW8Num155z3">
    <w:name w:val="WW8Num155z3"/>
    <w:qFormat/>
    <w:rPr/>
  </w:style>
  <w:style w:type="character" w:styleId="WW8Num155z4">
    <w:name w:val="WW8Num155z4"/>
    <w:qFormat/>
    <w:rPr/>
  </w:style>
  <w:style w:type="character" w:styleId="WW8Num155z5">
    <w:name w:val="WW8Num155z5"/>
    <w:qFormat/>
    <w:rPr/>
  </w:style>
  <w:style w:type="character" w:styleId="WW8Num155z6">
    <w:name w:val="WW8Num155z6"/>
    <w:qFormat/>
    <w:rPr/>
  </w:style>
  <w:style w:type="character" w:styleId="WW8Num155z7">
    <w:name w:val="WW8Num155z7"/>
    <w:qFormat/>
    <w:rPr/>
  </w:style>
  <w:style w:type="character" w:styleId="WW8Num155z8">
    <w:name w:val="WW8Num155z8"/>
    <w:qFormat/>
    <w:rPr/>
  </w:style>
  <w:style w:type="character" w:styleId="WW8Num156z0">
    <w:name w:val="WW8Num156z0"/>
    <w:qFormat/>
    <w:rPr/>
  </w:style>
  <w:style w:type="character" w:styleId="WW8Num156z1">
    <w:name w:val="WW8Num156z1"/>
    <w:qFormat/>
    <w:rPr/>
  </w:style>
  <w:style w:type="character" w:styleId="WW8Num156z2">
    <w:name w:val="WW8Num156z2"/>
    <w:qFormat/>
    <w:rPr/>
  </w:style>
  <w:style w:type="character" w:styleId="WW8Num156z3">
    <w:name w:val="WW8Num156z3"/>
    <w:qFormat/>
    <w:rPr/>
  </w:style>
  <w:style w:type="character" w:styleId="WW8Num156z4">
    <w:name w:val="WW8Num156z4"/>
    <w:qFormat/>
    <w:rPr/>
  </w:style>
  <w:style w:type="character" w:styleId="WW8Num156z5">
    <w:name w:val="WW8Num156z5"/>
    <w:qFormat/>
    <w:rPr/>
  </w:style>
  <w:style w:type="character" w:styleId="WW8Num156z6">
    <w:name w:val="WW8Num156z6"/>
    <w:qFormat/>
    <w:rPr/>
  </w:style>
  <w:style w:type="character" w:styleId="WW8Num156z7">
    <w:name w:val="WW8Num156z7"/>
    <w:qFormat/>
    <w:rPr/>
  </w:style>
  <w:style w:type="character" w:styleId="WW8Num156z8">
    <w:name w:val="WW8Num156z8"/>
    <w:qFormat/>
    <w:rPr/>
  </w:style>
  <w:style w:type="character" w:styleId="WW8Num157z0">
    <w:name w:val="WW8Num157z0"/>
    <w:qFormat/>
    <w:rPr/>
  </w:style>
  <w:style w:type="character" w:styleId="WW8Num157z1">
    <w:name w:val="WW8Num157z1"/>
    <w:qFormat/>
    <w:rPr/>
  </w:style>
  <w:style w:type="character" w:styleId="WW8Num157z2">
    <w:name w:val="WW8Num157z2"/>
    <w:qFormat/>
    <w:rPr/>
  </w:style>
  <w:style w:type="character" w:styleId="WW8Num157z3">
    <w:name w:val="WW8Num157z3"/>
    <w:qFormat/>
    <w:rPr/>
  </w:style>
  <w:style w:type="character" w:styleId="WW8Num157z4">
    <w:name w:val="WW8Num157z4"/>
    <w:qFormat/>
    <w:rPr/>
  </w:style>
  <w:style w:type="character" w:styleId="WW8Num157z5">
    <w:name w:val="WW8Num157z5"/>
    <w:qFormat/>
    <w:rPr/>
  </w:style>
  <w:style w:type="character" w:styleId="WW8Num157z6">
    <w:name w:val="WW8Num157z6"/>
    <w:qFormat/>
    <w:rPr/>
  </w:style>
  <w:style w:type="character" w:styleId="WW8Num157z7">
    <w:name w:val="WW8Num157z7"/>
    <w:qFormat/>
    <w:rPr/>
  </w:style>
  <w:style w:type="character" w:styleId="WW8Num157z8">
    <w:name w:val="WW8Num157z8"/>
    <w:qFormat/>
    <w:rPr/>
  </w:style>
  <w:style w:type="character" w:styleId="WW8Num158z0">
    <w:name w:val="WW8Num158z0"/>
    <w:qFormat/>
    <w:rPr/>
  </w:style>
  <w:style w:type="character" w:styleId="WW8Num158z1">
    <w:name w:val="WW8Num158z1"/>
    <w:qFormat/>
    <w:rPr/>
  </w:style>
  <w:style w:type="character" w:styleId="WW8Num158z2">
    <w:name w:val="WW8Num158z2"/>
    <w:qFormat/>
    <w:rPr/>
  </w:style>
  <w:style w:type="character" w:styleId="WW8Num158z3">
    <w:name w:val="WW8Num158z3"/>
    <w:qFormat/>
    <w:rPr/>
  </w:style>
  <w:style w:type="character" w:styleId="WW8Num158z4">
    <w:name w:val="WW8Num158z4"/>
    <w:qFormat/>
    <w:rPr/>
  </w:style>
  <w:style w:type="character" w:styleId="WW8Num158z5">
    <w:name w:val="WW8Num158z5"/>
    <w:qFormat/>
    <w:rPr/>
  </w:style>
  <w:style w:type="character" w:styleId="WW8Num158z6">
    <w:name w:val="WW8Num158z6"/>
    <w:qFormat/>
    <w:rPr/>
  </w:style>
  <w:style w:type="character" w:styleId="WW8Num158z7">
    <w:name w:val="WW8Num158z7"/>
    <w:qFormat/>
    <w:rPr/>
  </w:style>
  <w:style w:type="character" w:styleId="WW8Num158z8">
    <w:name w:val="WW8Num158z8"/>
    <w:qFormat/>
    <w:rPr/>
  </w:style>
  <w:style w:type="character" w:styleId="WW8Num159z0">
    <w:name w:val="WW8Num159z0"/>
    <w:qFormat/>
    <w:rPr/>
  </w:style>
  <w:style w:type="character" w:styleId="WW8Num159z1">
    <w:name w:val="WW8Num159z1"/>
    <w:qFormat/>
    <w:rPr/>
  </w:style>
  <w:style w:type="character" w:styleId="WW8Num159z2">
    <w:name w:val="WW8Num159z2"/>
    <w:qFormat/>
    <w:rPr/>
  </w:style>
  <w:style w:type="character" w:styleId="WW8Num159z3">
    <w:name w:val="WW8Num159z3"/>
    <w:qFormat/>
    <w:rPr/>
  </w:style>
  <w:style w:type="character" w:styleId="WW8Num159z4">
    <w:name w:val="WW8Num159z4"/>
    <w:qFormat/>
    <w:rPr/>
  </w:style>
  <w:style w:type="character" w:styleId="WW8Num159z5">
    <w:name w:val="WW8Num159z5"/>
    <w:qFormat/>
    <w:rPr/>
  </w:style>
  <w:style w:type="character" w:styleId="WW8Num159z6">
    <w:name w:val="WW8Num159z6"/>
    <w:qFormat/>
    <w:rPr/>
  </w:style>
  <w:style w:type="character" w:styleId="WW8Num159z7">
    <w:name w:val="WW8Num159z7"/>
    <w:qFormat/>
    <w:rPr/>
  </w:style>
  <w:style w:type="character" w:styleId="WW8Num159z8">
    <w:name w:val="WW8Num159z8"/>
    <w:qFormat/>
    <w:rPr/>
  </w:style>
  <w:style w:type="character" w:styleId="WW8Num160z0">
    <w:name w:val="WW8Num160z0"/>
    <w:qFormat/>
    <w:rPr/>
  </w:style>
  <w:style w:type="character" w:styleId="WW8Num160z1">
    <w:name w:val="WW8Num160z1"/>
    <w:qFormat/>
    <w:rPr/>
  </w:style>
  <w:style w:type="character" w:styleId="WW8Num160z2">
    <w:name w:val="WW8Num160z2"/>
    <w:qFormat/>
    <w:rPr/>
  </w:style>
  <w:style w:type="character" w:styleId="WW8Num160z3">
    <w:name w:val="WW8Num160z3"/>
    <w:qFormat/>
    <w:rPr/>
  </w:style>
  <w:style w:type="character" w:styleId="WW8Num160z4">
    <w:name w:val="WW8Num160z4"/>
    <w:qFormat/>
    <w:rPr/>
  </w:style>
  <w:style w:type="character" w:styleId="WW8Num160z5">
    <w:name w:val="WW8Num160z5"/>
    <w:qFormat/>
    <w:rPr/>
  </w:style>
  <w:style w:type="character" w:styleId="WW8Num160z6">
    <w:name w:val="WW8Num160z6"/>
    <w:qFormat/>
    <w:rPr/>
  </w:style>
  <w:style w:type="character" w:styleId="WW8Num160z7">
    <w:name w:val="WW8Num160z7"/>
    <w:qFormat/>
    <w:rPr/>
  </w:style>
  <w:style w:type="character" w:styleId="WW8Num160z8">
    <w:name w:val="WW8Num160z8"/>
    <w:qFormat/>
    <w:rPr/>
  </w:style>
  <w:style w:type="character" w:styleId="WW8Num161z0">
    <w:name w:val="WW8Num161z0"/>
    <w:qFormat/>
    <w:rPr/>
  </w:style>
  <w:style w:type="character" w:styleId="WW8Num161z1">
    <w:name w:val="WW8Num161z1"/>
    <w:qFormat/>
    <w:rPr/>
  </w:style>
  <w:style w:type="character" w:styleId="WW8Num161z2">
    <w:name w:val="WW8Num161z2"/>
    <w:qFormat/>
    <w:rPr/>
  </w:style>
  <w:style w:type="character" w:styleId="WW8Num161z3">
    <w:name w:val="WW8Num161z3"/>
    <w:qFormat/>
    <w:rPr/>
  </w:style>
  <w:style w:type="character" w:styleId="WW8Num161z4">
    <w:name w:val="WW8Num161z4"/>
    <w:qFormat/>
    <w:rPr/>
  </w:style>
  <w:style w:type="character" w:styleId="WW8Num161z5">
    <w:name w:val="WW8Num161z5"/>
    <w:qFormat/>
    <w:rPr/>
  </w:style>
  <w:style w:type="character" w:styleId="WW8Num161z6">
    <w:name w:val="WW8Num161z6"/>
    <w:qFormat/>
    <w:rPr/>
  </w:style>
  <w:style w:type="character" w:styleId="WW8Num161z7">
    <w:name w:val="WW8Num161z7"/>
    <w:qFormat/>
    <w:rPr/>
  </w:style>
  <w:style w:type="character" w:styleId="WW8Num161z8">
    <w:name w:val="WW8Num161z8"/>
    <w:qFormat/>
    <w:rPr/>
  </w:style>
  <w:style w:type="character" w:styleId="WW8Num162z0">
    <w:name w:val="WW8Num162z0"/>
    <w:qFormat/>
    <w:rPr/>
  </w:style>
  <w:style w:type="character" w:styleId="WW8Num162z1">
    <w:name w:val="WW8Num162z1"/>
    <w:qFormat/>
    <w:rPr/>
  </w:style>
  <w:style w:type="character" w:styleId="WW8Num162z2">
    <w:name w:val="WW8Num162z2"/>
    <w:qFormat/>
    <w:rPr/>
  </w:style>
  <w:style w:type="character" w:styleId="WW8Num162z3">
    <w:name w:val="WW8Num162z3"/>
    <w:qFormat/>
    <w:rPr/>
  </w:style>
  <w:style w:type="character" w:styleId="WW8Num162z4">
    <w:name w:val="WW8Num162z4"/>
    <w:qFormat/>
    <w:rPr/>
  </w:style>
  <w:style w:type="character" w:styleId="WW8Num162z5">
    <w:name w:val="WW8Num162z5"/>
    <w:qFormat/>
    <w:rPr/>
  </w:style>
  <w:style w:type="character" w:styleId="WW8Num162z6">
    <w:name w:val="WW8Num162z6"/>
    <w:qFormat/>
    <w:rPr/>
  </w:style>
  <w:style w:type="character" w:styleId="WW8Num162z7">
    <w:name w:val="WW8Num162z7"/>
    <w:qFormat/>
    <w:rPr/>
  </w:style>
  <w:style w:type="character" w:styleId="WW8Num162z8">
    <w:name w:val="WW8Num162z8"/>
    <w:qFormat/>
    <w:rPr/>
  </w:style>
  <w:style w:type="character" w:styleId="WW8Num163z0">
    <w:name w:val="WW8Num163z0"/>
    <w:qFormat/>
    <w:rPr/>
  </w:style>
  <w:style w:type="character" w:styleId="WW8Num163z1">
    <w:name w:val="WW8Num163z1"/>
    <w:qFormat/>
    <w:rPr/>
  </w:style>
  <w:style w:type="character" w:styleId="WW8Num163z2">
    <w:name w:val="WW8Num163z2"/>
    <w:qFormat/>
    <w:rPr/>
  </w:style>
  <w:style w:type="character" w:styleId="WW8Num163z3">
    <w:name w:val="WW8Num163z3"/>
    <w:qFormat/>
    <w:rPr/>
  </w:style>
  <w:style w:type="character" w:styleId="WW8Num163z4">
    <w:name w:val="WW8Num163z4"/>
    <w:qFormat/>
    <w:rPr/>
  </w:style>
  <w:style w:type="character" w:styleId="WW8Num163z5">
    <w:name w:val="WW8Num163z5"/>
    <w:qFormat/>
    <w:rPr/>
  </w:style>
  <w:style w:type="character" w:styleId="WW8Num163z6">
    <w:name w:val="WW8Num163z6"/>
    <w:qFormat/>
    <w:rPr/>
  </w:style>
  <w:style w:type="character" w:styleId="WW8Num163z7">
    <w:name w:val="WW8Num163z7"/>
    <w:qFormat/>
    <w:rPr/>
  </w:style>
  <w:style w:type="character" w:styleId="WW8Num163z8">
    <w:name w:val="WW8Num163z8"/>
    <w:qFormat/>
    <w:rPr/>
  </w:style>
  <w:style w:type="character" w:styleId="WW8Num164z0">
    <w:name w:val="WW8Num164z0"/>
    <w:qFormat/>
    <w:rPr/>
  </w:style>
  <w:style w:type="character" w:styleId="WW8Num164z1">
    <w:name w:val="WW8Num164z1"/>
    <w:qFormat/>
    <w:rPr/>
  </w:style>
  <w:style w:type="character" w:styleId="WW8Num164z2">
    <w:name w:val="WW8Num164z2"/>
    <w:qFormat/>
    <w:rPr/>
  </w:style>
  <w:style w:type="character" w:styleId="WW8Num164z3">
    <w:name w:val="WW8Num164z3"/>
    <w:qFormat/>
    <w:rPr/>
  </w:style>
  <w:style w:type="character" w:styleId="WW8Num164z4">
    <w:name w:val="WW8Num164z4"/>
    <w:qFormat/>
    <w:rPr/>
  </w:style>
  <w:style w:type="character" w:styleId="WW8Num164z5">
    <w:name w:val="WW8Num164z5"/>
    <w:qFormat/>
    <w:rPr/>
  </w:style>
  <w:style w:type="character" w:styleId="WW8Num164z6">
    <w:name w:val="WW8Num164z6"/>
    <w:qFormat/>
    <w:rPr/>
  </w:style>
  <w:style w:type="character" w:styleId="WW8Num164z7">
    <w:name w:val="WW8Num164z7"/>
    <w:qFormat/>
    <w:rPr/>
  </w:style>
  <w:style w:type="character" w:styleId="WW8Num164z8">
    <w:name w:val="WW8Num164z8"/>
    <w:qFormat/>
    <w:rPr/>
  </w:style>
  <w:style w:type="character" w:styleId="WW8Num165z0">
    <w:name w:val="WW8Num165z0"/>
    <w:qFormat/>
    <w:rPr/>
  </w:style>
  <w:style w:type="character" w:styleId="WW8Num165z1">
    <w:name w:val="WW8Num165z1"/>
    <w:qFormat/>
    <w:rPr/>
  </w:style>
  <w:style w:type="character" w:styleId="WW8Num165z2">
    <w:name w:val="WW8Num165z2"/>
    <w:qFormat/>
    <w:rPr/>
  </w:style>
  <w:style w:type="character" w:styleId="WW8Num165z3">
    <w:name w:val="WW8Num165z3"/>
    <w:qFormat/>
    <w:rPr/>
  </w:style>
  <w:style w:type="character" w:styleId="WW8Num165z4">
    <w:name w:val="WW8Num165z4"/>
    <w:qFormat/>
    <w:rPr/>
  </w:style>
  <w:style w:type="character" w:styleId="WW8Num165z5">
    <w:name w:val="WW8Num165z5"/>
    <w:qFormat/>
    <w:rPr/>
  </w:style>
  <w:style w:type="character" w:styleId="WW8Num165z6">
    <w:name w:val="WW8Num165z6"/>
    <w:qFormat/>
    <w:rPr/>
  </w:style>
  <w:style w:type="character" w:styleId="WW8Num165z7">
    <w:name w:val="WW8Num165z7"/>
    <w:qFormat/>
    <w:rPr/>
  </w:style>
  <w:style w:type="character" w:styleId="WW8Num165z8">
    <w:name w:val="WW8Num165z8"/>
    <w:qFormat/>
    <w:rPr/>
  </w:style>
  <w:style w:type="character" w:styleId="WW8Num166z0">
    <w:name w:val="WW8Num166z0"/>
    <w:qFormat/>
    <w:rPr/>
  </w:style>
  <w:style w:type="character" w:styleId="WW8Num166z1">
    <w:name w:val="WW8Num166z1"/>
    <w:qFormat/>
    <w:rPr/>
  </w:style>
  <w:style w:type="character" w:styleId="WW8Num166z2">
    <w:name w:val="WW8Num166z2"/>
    <w:qFormat/>
    <w:rPr/>
  </w:style>
  <w:style w:type="character" w:styleId="WW8Num166z3">
    <w:name w:val="WW8Num166z3"/>
    <w:qFormat/>
    <w:rPr/>
  </w:style>
  <w:style w:type="character" w:styleId="WW8Num166z4">
    <w:name w:val="WW8Num166z4"/>
    <w:qFormat/>
    <w:rPr/>
  </w:style>
  <w:style w:type="character" w:styleId="WW8Num166z5">
    <w:name w:val="WW8Num166z5"/>
    <w:qFormat/>
    <w:rPr/>
  </w:style>
  <w:style w:type="character" w:styleId="WW8Num166z6">
    <w:name w:val="WW8Num166z6"/>
    <w:qFormat/>
    <w:rPr/>
  </w:style>
  <w:style w:type="character" w:styleId="WW8Num166z7">
    <w:name w:val="WW8Num166z7"/>
    <w:qFormat/>
    <w:rPr/>
  </w:style>
  <w:style w:type="character" w:styleId="WW8Num166z8">
    <w:name w:val="WW8Num166z8"/>
    <w:qFormat/>
    <w:rPr/>
  </w:style>
  <w:style w:type="character" w:styleId="WW8Num167z0">
    <w:name w:val="WW8Num167z0"/>
    <w:qFormat/>
    <w:rPr/>
  </w:style>
  <w:style w:type="character" w:styleId="WW8Num167z1">
    <w:name w:val="WW8Num167z1"/>
    <w:qFormat/>
    <w:rPr/>
  </w:style>
  <w:style w:type="character" w:styleId="WW8Num167z2">
    <w:name w:val="WW8Num167z2"/>
    <w:qFormat/>
    <w:rPr/>
  </w:style>
  <w:style w:type="character" w:styleId="WW8Num167z3">
    <w:name w:val="WW8Num167z3"/>
    <w:qFormat/>
    <w:rPr/>
  </w:style>
  <w:style w:type="character" w:styleId="WW8Num167z4">
    <w:name w:val="WW8Num167z4"/>
    <w:qFormat/>
    <w:rPr/>
  </w:style>
  <w:style w:type="character" w:styleId="WW8Num167z5">
    <w:name w:val="WW8Num167z5"/>
    <w:qFormat/>
    <w:rPr/>
  </w:style>
  <w:style w:type="character" w:styleId="WW8Num167z6">
    <w:name w:val="WW8Num167z6"/>
    <w:qFormat/>
    <w:rPr/>
  </w:style>
  <w:style w:type="character" w:styleId="WW8Num167z7">
    <w:name w:val="WW8Num167z7"/>
    <w:qFormat/>
    <w:rPr/>
  </w:style>
  <w:style w:type="character" w:styleId="WW8Num167z8">
    <w:name w:val="WW8Num167z8"/>
    <w:qFormat/>
    <w:rPr/>
  </w:style>
  <w:style w:type="character" w:styleId="WW8Num168z0">
    <w:name w:val="WW8Num168z0"/>
    <w:qFormat/>
    <w:rPr/>
  </w:style>
  <w:style w:type="character" w:styleId="WW8Num168z1">
    <w:name w:val="WW8Num168z1"/>
    <w:qFormat/>
    <w:rPr/>
  </w:style>
  <w:style w:type="character" w:styleId="WW8Num168z2">
    <w:name w:val="WW8Num168z2"/>
    <w:qFormat/>
    <w:rPr/>
  </w:style>
  <w:style w:type="character" w:styleId="WW8Num168z3">
    <w:name w:val="WW8Num168z3"/>
    <w:qFormat/>
    <w:rPr/>
  </w:style>
  <w:style w:type="character" w:styleId="WW8Num168z4">
    <w:name w:val="WW8Num168z4"/>
    <w:qFormat/>
    <w:rPr/>
  </w:style>
  <w:style w:type="character" w:styleId="WW8Num168z5">
    <w:name w:val="WW8Num168z5"/>
    <w:qFormat/>
    <w:rPr/>
  </w:style>
  <w:style w:type="character" w:styleId="WW8Num168z6">
    <w:name w:val="WW8Num168z6"/>
    <w:qFormat/>
    <w:rPr/>
  </w:style>
  <w:style w:type="character" w:styleId="WW8Num168z7">
    <w:name w:val="WW8Num168z7"/>
    <w:qFormat/>
    <w:rPr/>
  </w:style>
  <w:style w:type="character" w:styleId="WW8Num168z8">
    <w:name w:val="WW8Num168z8"/>
    <w:qFormat/>
    <w:rPr/>
  </w:style>
  <w:style w:type="character" w:styleId="WW8Num169z0">
    <w:name w:val="WW8Num169z0"/>
    <w:qFormat/>
    <w:rPr/>
  </w:style>
  <w:style w:type="character" w:styleId="WW8Num169z1">
    <w:name w:val="WW8Num169z1"/>
    <w:qFormat/>
    <w:rPr/>
  </w:style>
  <w:style w:type="character" w:styleId="WW8Num169z2">
    <w:name w:val="WW8Num169z2"/>
    <w:qFormat/>
    <w:rPr/>
  </w:style>
  <w:style w:type="character" w:styleId="WW8Num169z3">
    <w:name w:val="WW8Num169z3"/>
    <w:qFormat/>
    <w:rPr/>
  </w:style>
  <w:style w:type="character" w:styleId="WW8Num169z4">
    <w:name w:val="WW8Num169z4"/>
    <w:qFormat/>
    <w:rPr/>
  </w:style>
  <w:style w:type="character" w:styleId="WW8Num169z5">
    <w:name w:val="WW8Num169z5"/>
    <w:qFormat/>
    <w:rPr/>
  </w:style>
  <w:style w:type="character" w:styleId="WW8Num169z6">
    <w:name w:val="WW8Num169z6"/>
    <w:qFormat/>
    <w:rPr/>
  </w:style>
  <w:style w:type="character" w:styleId="WW8Num169z7">
    <w:name w:val="WW8Num169z7"/>
    <w:qFormat/>
    <w:rPr/>
  </w:style>
  <w:style w:type="character" w:styleId="WW8Num169z8">
    <w:name w:val="WW8Num169z8"/>
    <w:qFormat/>
    <w:rPr/>
  </w:style>
  <w:style w:type="character" w:styleId="WW8Num170z0">
    <w:name w:val="WW8Num170z0"/>
    <w:qFormat/>
    <w:rPr/>
  </w:style>
  <w:style w:type="character" w:styleId="WW8Num170z1">
    <w:name w:val="WW8Num170z1"/>
    <w:qFormat/>
    <w:rPr/>
  </w:style>
  <w:style w:type="character" w:styleId="WW8Num170z2">
    <w:name w:val="WW8Num170z2"/>
    <w:qFormat/>
    <w:rPr/>
  </w:style>
  <w:style w:type="character" w:styleId="WW8Num170z3">
    <w:name w:val="WW8Num170z3"/>
    <w:qFormat/>
    <w:rPr/>
  </w:style>
  <w:style w:type="character" w:styleId="WW8Num170z4">
    <w:name w:val="WW8Num170z4"/>
    <w:qFormat/>
    <w:rPr/>
  </w:style>
  <w:style w:type="character" w:styleId="WW8Num170z5">
    <w:name w:val="WW8Num170z5"/>
    <w:qFormat/>
    <w:rPr/>
  </w:style>
  <w:style w:type="character" w:styleId="WW8Num170z6">
    <w:name w:val="WW8Num170z6"/>
    <w:qFormat/>
    <w:rPr/>
  </w:style>
  <w:style w:type="character" w:styleId="WW8Num170z7">
    <w:name w:val="WW8Num170z7"/>
    <w:qFormat/>
    <w:rPr/>
  </w:style>
  <w:style w:type="character" w:styleId="WW8Num170z8">
    <w:name w:val="WW8Num170z8"/>
    <w:qFormat/>
    <w:rPr/>
  </w:style>
  <w:style w:type="character" w:styleId="WW8Num171z0">
    <w:name w:val="WW8Num171z0"/>
    <w:qFormat/>
    <w:rPr/>
  </w:style>
  <w:style w:type="character" w:styleId="WW8Num171z1">
    <w:name w:val="WW8Num171z1"/>
    <w:qFormat/>
    <w:rPr/>
  </w:style>
  <w:style w:type="character" w:styleId="WW8Num171z2">
    <w:name w:val="WW8Num171z2"/>
    <w:qFormat/>
    <w:rPr/>
  </w:style>
  <w:style w:type="character" w:styleId="WW8Num171z3">
    <w:name w:val="WW8Num171z3"/>
    <w:qFormat/>
    <w:rPr/>
  </w:style>
  <w:style w:type="character" w:styleId="WW8Num171z4">
    <w:name w:val="WW8Num171z4"/>
    <w:qFormat/>
    <w:rPr/>
  </w:style>
  <w:style w:type="character" w:styleId="WW8Num171z5">
    <w:name w:val="WW8Num171z5"/>
    <w:qFormat/>
    <w:rPr/>
  </w:style>
  <w:style w:type="character" w:styleId="WW8Num171z6">
    <w:name w:val="WW8Num171z6"/>
    <w:qFormat/>
    <w:rPr/>
  </w:style>
  <w:style w:type="character" w:styleId="WW8Num171z7">
    <w:name w:val="WW8Num171z7"/>
    <w:qFormat/>
    <w:rPr/>
  </w:style>
  <w:style w:type="character" w:styleId="WW8Num171z8">
    <w:name w:val="WW8Num171z8"/>
    <w:qFormat/>
    <w:rPr/>
  </w:style>
  <w:style w:type="character" w:styleId="WW8Num172z0">
    <w:name w:val="WW8Num172z0"/>
    <w:qFormat/>
    <w:rPr/>
  </w:style>
  <w:style w:type="character" w:styleId="WW8Num172z1">
    <w:name w:val="WW8Num172z1"/>
    <w:qFormat/>
    <w:rPr/>
  </w:style>
  <w:style w:type="character" w:styleId="WW8Num172z2">
    <w:name w:val="WW8Num172z2"/>
    <w:qFormat/>
    <w:rPr/>
  </w:style>
  <w:style w:type="character" w:styleId="WW8Num172z3">
    <w:name w:val="WW8Num172z3"/>
    <w:qFormat/>
    <w:rPr/>
  </w:style>
  <w:style w:type="character" w:styleId="WW8Num172z4">
    <w:name w:val="WW8Num172z4"/>
    <w:qFormat/>
    <w:rPr/>
  </w:style>
  <w:style w:type="character" w:styleId="WW8Num172z5">
    <w:name w:val="WW8Num172z5"/>
    <w:qFormat/>
    <w:rPr/>
  </w:style>
  <w:style w:type="character" w:styleId="WW8Num172z6">
    <w:name w:val="WW8Num172z6"/>
    <w:qFormat/>
    <w:rPr/>
  </w:style>
  <w:style w:type="character" w:styleId="WW8Num172z7">
    <w:name w:val="WW8Num172z7"/>
    <w:qFormat/>
    <w:rPr/>
  </w:style>
  <w:style w:type="character" w:styleId="WW8Num172z8">
    <w:name w:val="WW8Num172z8"/>
    <w:qFormat/>
    <w:rPr/>
  </w:style>
  <w:style w:type="character" w:styleId="WW8Num173z0">
    <w:name w:val="WW8Num173z0"/>
    <w:qFormat/>
    <w:rPr/>
  </w:style>
  <w:style w:type="character" w:styleId="WW8Num173z1">
    <w:name w:val="WW8Num173z1"/>
    <w:qFormat/>
    <w:rPr/>
  </w:style>
  <w:style w:type="character" w:styleId="WW8Num173z2">
    <w:name w:val="WW8Num173z2"/>
    <w:qFormat/>
    <w:rPr/>
  </w:style>
  <w:style w:type="character" w:styleId="WW8Num173z3">
    <w:name w:val="WW8Num173z3"/>
    <w:qFormat/>
    <w:rPr/>
  </w:style>
  <w:style w:type="character" w:styleId="WW8Num173z4">
    <w:name w:val="WW8Num173z4"/>
    <w:qFormat/>
    <w:rPr/>
  </w:style>
  <w:style w:type="character" w:styleId="WW8Num173z5">
    <w:name w:val="WW8Num173z5"/>
    <w:qFormat/>
    <w:rPr/>
  </w:style>
  <w:style w:type="character" w:styleId="WW8Num173z6">
    <w:name w:val="WW8Num173z6"/>
    <w:qFormat/>
    <w:rPr/>
  </w:style>
  <w:style w:type="character" w:styleId="WW8Num173z7">
    <w:name w:val="WW8Num173z7"/>
    <w:qFormat/>
    <w:rPr/>
  </w:style>
  <w:style w:type="character" w:styleId="WW8Num173z8">
    <w:name w:val="WW8Num173z8"/>
    <w:qFormat/>
    <w:rPr/>
  </w:style>
  <w:style w:type="character" w:styleId="WW8Num174z0">
    <w:name w:val="WW8Num174z0"/>
    <w:qFormat/>
    <w:rPr/>
  </w:style>
  <w:style w:type="character" w:styleId="WW8Num174z1">
    <w:name w:val="WW8Num174z1"/>
    <w:qFormat/>
    <w:rPr/>
  </w:style>
  <w:style w:type="character" w:styleId="WW8Num174z2">
    <w:name w:val="WW8Num174z2"/>
    <w:qFormat/>
    <w:rPr/>
  </w:style>
  <w:style w:type="character" w:styleId="WW8Num174z3">
    <w:name w:val="WW8Num174z3"/>
    <w:qFormat/>
    <w:rPr/>
  </w:style>
  <w:style w:type="character" w:styleId="WW8Num174z4">
    <w:name w:val="WW8Num174z4"/>
    <w:qFormat/>
    <w:rPr/>
  </w:style>
  <w:style w:type="character" w:styleId="WW8Num174z5">
    <w:name w:val="WW8Num174z5"/>
    <w:qFormat/>
    <w:rPr/>
  </w:style>
  <w:style w:type="character" w:styleId="WW8Num174z6">
    <w:name w:val="WW8Num174z6"/>
    <w:qFormat/>
    <w:rPr/>
  </w:style>
  <w:style w:type="character" w:styleId="WW8Num174z7">
    <w:name w:val="WW8Num174z7"/>
    <w:qFormat/>
    <w:rPr/>
  </w:style>
  <w:style w:type="character" w:styleId="WW8Num174z8">
    <w:name w:val="WW8Num174z8"/>
    <w:qFormat/>
    <w:rPr/>
  </w:style>
  <w:style w:type="character" w:styleId="WW8Num175z0">
    <w:name w:val="WW8Num175z0"/>
    <w:qFormat/>
    <w:rPr/>
  </w:style>
  <w:style w:type="character" w:styleId="WW8Num175z1">
    <w:name w:val="WW8Num175z1"/>
    <w:qFormat/>
    <w:rPr/>
  </w:style>
  <w:style w:type="character" w:styleId="WW8Num175z2">
    <w:name w:val="WW8Num175z2"/>
    <w:qFormat/>
    <w:rPr/>
  </w:style>
  <w:style w:type="character" w:styleId="WW8Num175z3">
    <w:name w:val="WW8Num175z3"/>
    <w:qFormat/>
    <w:rPr/>
  </w:style>
  <w:style w:type="character" w:styleId="WW8Num175z4">
    <w:name w:val="WW8Num175z4"/>
    <w:qFormat/>
    <w:rPr/>
  </w:style>
  <w:style w:type="character" w:styleId="WW8Num175z5">
    <w:name w:val="WW8Num175z5"/>
    <w:qFormat/>
    <w:rPr/>
  </w:style>
  <w:style w:type="character" w:styleId="WW8Num175z6">
    <w:name w:val="WW8Num175z6"/>
    <w:qFormat/>
    <w:rPr/>
  </w:style>
  <w:style w:type="character" w:styleId="WW8Num175z7">
    <w:name w:val="WW8Num175z7"/>
    <w:qFormat/>
    <w:rPr/>
  </w:style>
  <w:style w:type="character" w:styleId="WW8Num175z8">
    <w:name w:val="WW8Num175z8"/>
    <w:qFormat/>
    <w:rPr/>
  </w:style>
  <w:style w:type="character" w:styleId="WW8Num176z0">
    <w:name w:val="WW8Num176z0"/>
    <w:qFormat/>
    <w:rPr/>
  </w:style>
  <w:style w:type="character" w:styleId="WW8Num176z1">
    <w:name w:val="WW8Num176z1"/>
    <w:qFormat/>
    <w:rPr/>
  </w:style>
  <w:style w:type="character" w:styleId="WW8Num176z2">
    <w:name w:val="WW8Num176z2"/>
    <w:qFormat/>
    <w:rPr/>
  </w:style>
  <w:style w:type="character" w:styleId="WW8Num176z3">
    <w:name w:val="WW8Num176z3"/>
    <w:qFormat/>
    <w:rPr/>
  </w:style>
  <w:style w:type="character" w:styleId="WW8Num176z4">
    <w:name w:val="WW8Num176z4"/>
    <w:qFormat/>
    <w:rPr/>
  </w:style>
  <w:style w:type="character" w:styleId="WW8Num176z5">
    <w:name w:val="WW8Num176z5"/>
    <w:qFormat/>
    <w:rPr/>
  </w:style>
  <w:style w:type="character" w:styleId="WW8Num176z6">
    <w:name w:val="WW8Num176z6"/>
    <w:qFormat/>
    <w:rPr/>
  </w:style>
  <w:style w:type="character" w:styleId="WW8Num176z7">
    <w:name w:val="WW8Num176z7"/>
    <w:qFormat/>
    <w:rPr/>
  </w:style>
  <w:style w:type="character" w:styleId="WW8Num176z8">
    <w:name w:val="WW8Num176z8"/>
    <w:qFormat/>
    <w:rPr/>
  </w:style>
  <w:style w:type="character" w:styleId="WW8Num177z0">
    <w:name w:val="WW8Num177z0"/>
    <w:qFormat/>
    <w:rPr/>
  </w:style>
  <w:style w:type="character" w:styleId="WW8Num177z1">
    <w:name w:val="WW8Num177z1"/>
    <w:qFormat/>
    <w:rPr/>
  </w:style>
  <w:style w:type="character" w:styleId="WW8Num177z2">
    <w:name w:val="WW8Num177z2"/>
    <w:qFormat/>
    <w:rPr/>
  </w:style>
  <w:style w:type="character" w:styleId="WW8Num177z3">
    <w:name w:val="WW8Num177z3"/>
    <w:qFormat/>
    <w:rPr/>
  </w:style>
  <w:style w:type="character" w:styleId="WW8Num177z4">
    <w:name w:val="WW8Num177z4"/>
    <w:qFormat/>
    <w:rPr/>
  </w:style>
  <w:style w:type="character" w:styleId="WW8Num177z5">
    <w:name w:val="WW8Num177z5"/>
    <w:qFormat/>
    <w:rPr/>
  </w:style>
  <w:style w:type="character" w:styleId="WW8Num177z6">
    <w:name w:val="WW8Num177z6"/>
    <w:qFormat/>
    <w:rPr/>
  </w:style>
  <w:style w:type="character" w:styleId="WW8Num177z7">
    <w:name w:val="WW8Num177z7"/>
    <w:qFormat/>
    <w:rPr/>
  </w:style>
  <w:style w:type="character" w:styleId="WW8Num177z8">
    <w:name w:val="WW8Num177z8"/>
    <w:qFormat/>
    <w:rPr/>
  </w:style>
  <w:style w:type="character" w:styleId="WW8Num178z0">
    <w:name w:val="WW8Num178z0"/>
    <w:qFormat/>
    <w:rPr/>
  </w:style>
  <w:style w:type="character" w:styleId="WW8Num178z1">
    <w:name w:val="WW8Num178z1"/>
    <w:qFormat/>
    <w:rPr/>
  </w:style>
  <w:style w:type="character" w:styleId="WW8Num178z2">
    <w:name w:val="WW8Num178z2"/>
    <w:qFormat/>
    <w:rPr/>
  </w:style>
  <w:style w:type="character" w:styleId="WW8Num178z3">
    <w:name w:val="WW8Num178z3"/>
    <w:qFormat/>
    <w:rPr/>
  </w:style>
  <w:style w:type="character" w:styleId="WW8Num178z4">
    <w:name w:val="WW8Num178z4"/>
    <w:qFormat/>
    <w:rPr/>
  </w:style>
  <w:style w:type="character" w:styleId="WW8Num178z5">
    <w:name w:val="WW8Num178z5"/>
    <w:qFormat/>
    <w:rPr/>
  </w:style>
  <w:style w:type="character" w:styleId="WW8Num178z6">
    <w:name w:val="WW8Num178z6"/>
    <w:qFormat/>
    <w:rPr/>
  </w:style>
  <w:style w:type="character" w:styleId="WW8Num178z7">
    <w:name w:val="WW8Num178z7"/>
    <w:qFormat/>
    <w:rPr/>
  </w:style>
  <w:style w:type="character" w:styleId="WW8Num178z8">
    <w:name w:val="WW8Num178z8"/>
    <w:qFormat/>
    <w:rPr/>
  </w:style>
  <w:style w:type="character" w:styleId="WW8Num179z0">
    <w:name w:val="WW8Num179z0"/>
    <w:qFormat/>
    <w:rPr/>
  </w:style>
  <w:style w:type="character" w:styleId="WW8Num179z1">
    <w:name w:val="WW8Num179z1"/>
    <w:qFormat/>
    <w:rPr/>
  </w:style>
  <w:style w:type="character" w:styleId="WW8Num179z2">
    <w:name w:val="WW8Num179z2"/>
    <w:qFormat/>
    <w:rPr/>
  </w:style>
  <w:style w:type="character" w:styleId="WW8Num179z3">
    <w:name w:val="WW8Num179z3"/>
    <w:qFormat/>
    <w:rPr/>
  </w:style>
  <w:style w:type="character" w:styleId="WW8Num179z4">
    <w:name w:val="WW8Num179z4"/>
    <w:qFormat/>
    <w:rPr/>
  </w:style>
  <w:style w:type="character" w:styleId="WW8Num179z5">
    <w:name w:val="WW8Num179z5"/>
    <w:qFormat/>
    <w:rPr/>
  </w:style>
  <w:style w:type="character" w:styleId="WW8Num179z6">
    <w:name w:val="WW8Num179z6"/>
    <w:qFormat/>
    <w:rPr/>
  </w:style>
  <w:style w:type="character" w:styleId="WW8Num179z7">
    <w:name w:val="WW8Num179z7"/>
    <w:qFormat/>
    <w:rPr/>
  </w:style>
  <w:style w:type="character" w:styleId="WW8Num179z8">
    <w:name w:val="WW8Num179z8"/>
    <w:qFormat/>
    <w:rPr/>
  </w:style>
  <w:style w:type="character" w:styleId="WW8Num180z0">
    <w:name w:val="WW8Num180z0"/>
    <w:qFormat/>
    <w:rPr/>
  </w:style>
  <w:style w:type="character" w:styleId="WW8Num180z1">
    <w:name w:val="WW8Num180z1"/>
    <w:qFormat/>
    <w:rPr/>
  </w:style>
  <w:style w:type="character" w:styleId="WW8Num180z2">
    <w:name w:val="WW8Num180z2"/>
    <w:qFormat/>
    <w:rPr/>
  </w:style>
  <w:style w:type="character" w:styleId="WW8Num180z3">
    <w:name w:val="WW8Num180z3"/>
    <w:qFormat/>
    <w:rPr/>
  </w:style>
  <w:style w:type="character" w:styleId="WW8Num180z4">
    <w:name w:val="WW8Num180z4"/>
    <w:qFormat/>
    <w:rPr/>
  </w:style>
  <w:style w:type="character" w:styleId="WW8Num180z5">
    <w:name w:val="WW8Num180z5"/>
    <w:qFormat/>
    <w:rPr/>
  </w:style>
  <w:style w:type="character" w:styleId="WW8Num180z6">
    <w:name w:val="WW8Num180z6"/>
    <w:qFormat/>
    <w:rPr/>
  </w:style>
  <w:style w:type="character" w:styleId="WW8Num180z7">
    <w:name w:val="WW8Num180z7"/>
    <w:qFormat/>
    <w:rPr/>
  </w:style>
  <w:style w:type="character" w:styleId="WW8Num180z8">
    <w:name w:val="WW8Num180z8"/>
    <w:qFormat/>
    <w:rPr/>
  </w:style>
  <w:style w:type="character" w:styleId="WW8Num181z0">
    <w:name w:val="WW8Num181z0"/>
    <w:qFormat/>
    <w:rPr/>
  </w:style>
  <w:style w:type="character" w:styleId="WW8Num181z1">
    <w:name w:val="WW8Num181z1"/>
    <w:qFormat/>
    <w:rPr/>
  </w:style>
  <w:style w:type="character" w:styleId="WW8Num181z2">
    <w:name w:val="WW8Num181z2"/>
    <w:qFormat/>
    <w:rPr/>
  </w:style>
  <w:style w:type="character" w:styleId="WW8Num181z3">
    <w:name w:val="WW8Num181z3"/>
    <w:qFormat/>
    <w:rPr/>
  </w:style>
  <w:style w:type="character" w:styleId="WW8Num181z4">
    <w:name w:val="WW8Num181z4"/>
    <w:qFormat/>
    <w:rPr/>
  </w:style>
  <w:style w:type="character" w:styleId="WW8Num181z5">
    <w:name w:val="WW8Num181z5"/>
    <w:qFormat/>
    <w:rPr/>
  </w:style>
  <w:style w:type="character" w:styleId="WW8Num181z6">
    <w:name w:val="WW8Num181z6"/>
    <w:qFormat/>
    <w:rPr/>
  </w:style>
  <w:style w:type="character" w:styleId="WW8Num181z7">
    <w:name w:val="WW8Num181z7"/>
    <w:qFormat/>
    <w:rPr/>
  </w:style>
  <w:style w:type="character" w:styleId="WW8Num181z8">
    <w:name w:val="WW8Num181z8"/>
    <w:qFormat/>
    <w:rPr/>
  </w:style>
  <w:style w:type="character" w:styleId="WW8Num182z0">
    <w:name w:val="WW8Num182z0"/>
    <w:qFormat/>
    <w:rPr/>
  </w:style>
  <w:style w:type="character" w:styleId="WW8Num182z1">
    <w:name w:val="WW8Num182z1"/>
    <w:qFormat/>
    <w:rPr/>
  </w:style>
  <w:style w:type="character" w:styleId="WW8Num182z2">
    <w:name w:val="WW8Num182z2"/>
    <w:qFormat/>
    <w:rPr/>
  </w:style>
  <w:style w:type="character" w:styleId="WW8Num182z3">
    <w:name w:val="WW8Num182z3"/>
    <w:qFormat/>
    <w:rPr/>
  </w:style>
  <w:style w:type="character" w:styleId="WW8Num182z4">
    <w:name w:val="WW8Num182z4"/>
    <w:qFormat/>
    <w:rPr/>
  </w:style>
  <w:style w:type="character" w:styleId="WW8Num182z5">
    <w:name w:val="WW8Num182z5"/>
    <w:qFormat/>
    <w:rPr/>
  </w:style>
  <w:style w:type="character" w:styleId="WW8Num182z6">
    <w:name w:val="WW8Num182z6"/>
    <w:qFormat/>
    <w:rPr/>
  </w:style>
  <w:style w:type="character" w:styleId="WW8Num182z7">
    <w:name w:val="WW8Num182z7"/>
    <w:qFormat/>
    <w:rPr/>
  </w:style>
  <w:style w:type="character" w:styleId="WW8Num182z8">
    <w:name w:val="WW8Num182z8"/>
    <w:qFormat/>
    <w:rPr/>
  </w:style>
  <w:style w:type="character" w:styleId="WW8Num183z0">
    <w:name w:val="WW8Num183z0"/>
    <w:qFormat/>
    <w:rPr/>
  </w:style>
  <w:style w:type="character" w:styleId="WW8Num183z1">
    <w:name w:val="WW8Num183z1"/>
    <w:qFormat/>
    <w:rPr/>
  </w:style>
  <w:style w:type="character" w:styleId="WW8Num183z2">
    <w:name w:val="WW8Num183z2"/>
    <w:qFormat/>
    <w:rPr/>
  </w:style>
  <w:style w:type="character" w:styleId="WW8Num183z3">
    <w:name w:val="WW8Num183z3"/>
    <w:qFormat/>
    <w:rPr/>
  </w:style>
  <w:style w:type="character" w:styleId="WW8Num183z4">
    <w:name w:val="WW8Num183z4"/>
    <w:qFormat/>
    <w:rPr/>
  </w:style>
  <w:style w:type="character" w:styleId="WW8Num183z5">
    <w:name w:val="WW8Num183z5"/>
    <w:qFormat/>
    <w:rPr/>
  </w:style>
  <w:style w:type="character" w:styleId="WW8Num183z6">
    <w:name w:val="WW8Num183z6"/>
    <w:qFormat/>
    <w:rPr/>
  </w:style>
  <w:style w:type="character" w:styleId="WW8Num183z7">
    <w:name w:val="WW8Num183z7"/>
    <w:qFormat/>
    <w:rPr/>
  </w:style>
  <w:style w:type="character" w:styleId="WW8Num183z8">
    <w:name w:val="WW8Num183z8"/>
    <w:qFormat/>
    <w:rPr/>
  </w:style>
  <w:style w:type="character" w:styleId="WW8Num184z0">
    <w:name w:val="WW8Num184z0"/>
    <w:qFormat/>
    <w:rPr/>
  </w:style>
  <w:style w:type="character" w:styleId="WW8Num184z1">
    <w:name w:val="WW8Num184z1"/>
    <w:qFormat/>
    <w:rPr/>
  </w:style>
  <w:style w:type="character" w:styleId="WW8Num184z2">
    <w:name w:val="WW8Num184z2"/>
    <w:qFormat/>
    <w:rPr/>
  </w:style>
  <w:style w:type="character" w:styleId="WW8Num184z3">
    <w:name w:val="WW8Num184z3"/>
    <w:qFormat/>
    <w:rPr/>
  </w:style>
  <w:style w:type="character" w:styleId="WW8Num184z4">
    <w:name w:val="WW8Num184z4"/>
    <w:qFormat/>
    <w:rPr/>
  </w:style>
  <w:style w:type="character" w:styleId="WW8Num184z5">
    <w:name w:val="WW8Num184z5"/>
    <w:qFormat/>
    <w:rPr/>
  </w:style>
  <w:style w:type="character" w:styleId="WW8Num184z6">
    <w:name w:val="WW8Num184z6"/>
    <w:qFormat/>
    <w:rPr/>
  </w:style>
  <w:style w:type="character" w:styleId="WW8Num184z7">
    <w:name w:val="WW8Num184z7"/>
    <w:qFormat/>
    <w:rPr/>
  </w:style>
  <w:style w:type="character" w:styleId="WW8Num184z8">
    <w:name w:val="WW8Num184z8"/>
    <w:qFormat/>
    <w:rPr/>
  </w:style>
  <w:style w:type="character" w:styleId="WW8Num185z0">
    <w:name w:val="WW8Num185z0"/>
    <w:qFormat/>
    <w:rPr/>
  </w:style>
  <w:style w:type="character" w:styleId="WW8Num185z1">
    <w:name w:val="WW8Num185z1"/>
    <w:qFormat/>
    <w:rPr/>
  </w:style>
  <w:style w:type="character" w:styleId="WW8Num185z2">
    <w:name w:val="WW8Num185z2"/>
    <w:qFormat/>
    <w:rPr/>
  </w:style>
  <w:style w:type="character" w:styleId="WW8Num185z3">
    <w:name w:val="WW8Num185z3"/>
    <w:qFormat/>
    <w:rPr/>
  </w:style>
  <w:style w:type="character" w:styleId="WW8Num185z4">
    <w:name w:val="WW8Num185z4"/>
    <w:qFormat/>
    <w:rPr/>
  </w:style>
  <w:style w:type="character" w:styleId="WW8Num185z5">
    <w:name w:val="WW8Num185z5"/>
    <w:qFormat/>
    <w:rPr/>
  </w:style>
  <w:style w:type="character" w:styleId="WW8Num185z6">
    <w:name w:val="WW8Num185z6"/>
    <w:qFormat/>
    <w:rPr/>
  </w:style>
  <w:style w:type="character" w:styleId="WW8Num185z7">
    <w:name w:val="WW8Num185z7"/>
    <w:qFormat/>
    <w:rPr/>
  </w:style>
  <w:style w:type="character" w:styleId="WW8Num185z8">
    <w:name w:val="WW8Num185z8"/>
    <w:qFormat/>
    <w:rPr/>
  </w:style>
  <w:style w:type="character" w:styleId="WW8Num186z0">
    <w:name w:val="WW8Num186z0"/>
    <w:qFormat/>
    <w:rPr/>
  </w:style>
  <w:style w:type="character" w:styleId="WW8Num186z1">
    <w:name w:val="WW8Num186z1"/>
    <w:qFormat/>
    <w:rPr/>
  </w:style>
  <w:style w:type="character" w:styleId="WW8Num186z2">
    <w:name w:val="WW8Num186z2"/>
    <w:qFormat/>
    <w:rPr/>
  </w:style>
  <w:style w:type="character" w:styleId="WW8Num186z3">
    <w:name w:val="WW8Num186z3"/>
    <w:qFormat/>
    <w:rPr/>
  </w:style>
  <w:style w:type="character" w:styleId="WW8Num186z4">
    <w:name w:val="WW8Num186z4"/>
    <w:qFormat/>
    <w:rPr/>
  </w:style>
  <w:style w:type="character" w:styleId="WW8Num186z5">
    <w:name w:val="WW8Num186z5"/>
    <w:qFormat/>
    <w:rPr/>
  </w:style>
  <w:style w:type="character" w:styleId="WW8Num186z6">
    <w:name w:val="WW8Num186z6"/>
    <w:qFormat/>
    <w:rPr/>
  </w:style>
  <w:style w:type="character" w:styleId="WW8Num186z7">
    <w:name w:val="WW8Num186z7"/>
    <w:qFormat/>
    <w:rPr/>
  </w:style>
  <w:style w:type="character" w:styleId="WW8Num186z8">
    <w:name w:val="WW8Num186z8"/>
    <w:qFormat/>
    <w:rPr/>
  </w:style>
  <w:style w:type="character" w:styleId="WW8Num187z0">
    <w:name w:val="WW8Num187z0"/>
    <w:qFormat/>
    <w:rPr/>
  </w:style>
  <w:style w:type="character" w:styleId="WW8Num187z1">
    <w:name w:val="WW8Num187z1"/>
    <w:qFormat/>
    <w:rPr/>
  </w:style>
  <w:style w:type="character" w:styleId="WW8Num187z2">
    <w:name w:val="WW8Num187z2"/>
    <w:qFormat/>
    <w:rPr/>
  </w:style>
  <w:style w:type="character" w:styleId="WW8Num187z3">
    <w:name w:val="WW8Num187z3"/>
    <w:qFormat/>
    <w:rPr/>
  </w:style>
  <w:style w:type="character" w:styleId="WW8Num187z4">
    <w:name w:val="WW8Num187z4"/>
    <w:qFormat/>
    <w:rPr/>
  </w:style>
  <w:style w:type="character" w:styleId="WW8Num187z5">
    <w:name w:val="WW8Num187z5"/>
    <w:qFormat/>
    <w:rPr/>
  </w:style>
  <w:style w:type="character" w:styleId="WW8Num187z6">
    <w:name w:val="WW8Num187z6"/>
    <w:qFormat/>
    <w:rPr/>
  </w:style>
  <w:style w:type="character" w:styleId="WW8Num187z7">
    <w:name w:val="WW8Num187z7"/>
    <w:qFormat/>
    <w:rPr/>
  </w:style>
  <w:style w:type="character" w:styleId="WW8Num187z8">
    <w:name w:val="WW8Num187z8"/>
    <w:qFormat/>
    <w:rPr/>
  </w:style>
  <w:style w:type="character" w:styleId="WW8Num188z0">
    <w:name w:val="WW8Num188z0"/>
    <w:qFormat/>
    <w:rPr/>
  </w:style>
  <w:style w:type="character" w:styleId="WW8Num188z1">
    <w:name w:val="WW8Num188z1"/>
    <w:qFormat/>
    <w:rPr/>
  </w:style>
  <w:style w:type="character" w:styleId="WW8Num188z2">
    <w:name w:val="WW8Num188z2"/>
    <w:qFormat/>
    <w:rPr/>
  </w:style>
  <w:style w:type="character" w:styleId="WW8Num188z3">
    <w:name w:val="WW8Num188z3"/>
    <w:qFormat/>
    <w:rPr/>
  </w:style>
  <w:style w:type="character" w:styleId="WW8Num188z4">
    <w:name w:val="WW8Num188z4"/>
    <w:qFormat/>
    <w:rPr/>
  </w:style>
  <w:style w:type="character" w:styleId="WW8Num188z5">
    <w:name w:val="WW8Num188z5"/>
    <w:qFormat/>
    <w:rPr/>
  </w:style>
  <w:style w:type="character" w:styleId="WW8Num188z6">
    <w:name w:val="WW8Num188z6"/>
    <w:qFormat/>
    <w:rPr/>
  </w:style>
  <w:style w:type="character" w:styleId="WW8Num188z7">
    <w:name w:val="WW8Num188z7"/>
    <w:qFormat/>
    <w:rPr/>
  </w:style>
  <w:style w:type="character" w:styleId="WW8Num188z8">
    <w:name w:val="WW8Num188z8"/>
    <w:qFormat/>
    <w:rPr/>
  </w:style>
  <w:style w:type="character" w:styleId="WW8Num189z0">
    <w:name w:val="WW8Num189z0"/>
    <w:qFormat/>
    <w:rPr/>
  </w:style>
  <w:style w:type="character" w:styleId="WW8Num189z1">
    <w:name w:val="WW8Num189z1"/>
    <w:qFormat/>
    <w:rPr/>
  </w:style>
  <w:style w:type="character" w:styleId="WW8Num189z2">
    <w:name w:val="WW8Num189z2"/>
    <w:qFormat/>
    <w:rPr/>
  </w:style>
  <w:style w:type="character" w:styleId="WW8Num189z3">
    <w:name w:val="WW8Num189z3"/>
    <w:qFormat/>
    <w:rPr/>
  </w:style>
  <w:style w:type="character" w:styleId="WW8Num189z4">
    <w:name w:val="WW8Num189z4"/>
    <w:qFormat/>
    <w:rPr/>
  </w:style>
  <w:style w:type="character" w:styleId="WW8Num189z5">
    <w:name w:val="WW8Num189z5"/>
    <w:qFormat/>
    <w:rPr/>
  </w:style>
  <w:style w:type="character" w:styleId="WW8Num189z6">
    <w:name w:val="WW8Num189z6"/>
    <w:qFormat/>
    <w:rPr/>
  </w:style>
  <w:style w:type="character" w:styleId="WW8Num189z7">
    <w:name w:val="WW8Num189z7"/>
    <w:qFormat/>
    <w:rPr/>
  </w:style>
  <w:style w:type="character" w:styleId="WW8Num189z8">
    <w:name w:val="WW8Num189z8"/>
    <w:qFormat/>
    <w:rPr/>
  </w:style>
  <w:style w:type="character" w:styleId="WW8Num190z0">
    <w:name w:val="WW8Num190z0"/>
    <w:qFormat/>
    <w:rPr/>
  </w:style>
  <w:style w:type="character" w:styleId="WW8Num190z1">
    <w:name w:val="WW8Num190z1"/>
    <w:qFormat/>
    <w:rPr/>
  </w:style>
  <w:style w:type="character" w:styleId="WW8Num190z2">
    <w:name w:val="WW8Num190z2"/>
    <w:qFormat/>
    <w:rPr/>
  </w:style>
  <w:style w:type="character" w:styleId="WW8Num190z3">
    <w:name w:val="WW8Num190z3"/>
    <w:qFormat/>
    <w:rPr/>
  </w:style>
  <w:style w:type="character" w:styleId="WW8Num190z4">
    <w:name w:val="WW8Num190z4"/>
    <w:qFormat/>
    <w:rPr/>
  </w:style>
  <w:style w:type="character" w:styleId="WW8Num190z5">
    <w:name w:val="WW8Num190z5"/>
    <w:qFormat/>
    <w:rPr/>
  </w:style>
  <w:style w:type="character" w:styleId="WW8Num190z6">
    <w:name w:val="WW8Num190z6"/>
    <w:qFormat/>
    <w:rPr/>
  </w:style>
  <w:style w:type="character" w:styleId="WW8Num190z7">
    <w:name w:val="WW8Num190z7"/>
    <w:qFormat/>
    <w:rPr/>
  </w:style>
  <w:style w:type="character" w:styleId="WW8Num190z8">
    <w:name w:val="WW8Num190z8"/>
    <w:qFormat/>
    <w:rPr/>
  </w:style>
  <w:style w:type="character" w:styleId="WW8Num191z0">
    <w:name w:val="WW8Num191z0"/>
    <w:qFormat/>
    <w:rPr/>
  </w:style>
  <w:style w:type="character" w:styleId="WW8Num191z1">
    <w:name w:val="WW8Num191z1"/>
    <w:qFormat/>
    <w:rPr/>
  </w:style>
  <w:style w:type="character" w:styleId="WW8Num191z2">
    <w:name w:val="WW8Num191z2"/>
    <w:qFormat/>
    <w:rPr/>
  </w:style>
  <w:style w:type="character" w:styleId="WW8Num191z3">
    <w:name w:val="WW8Num191z3"/>
    <w:qFormat/>
    <w:rPr/>
  </w:style>
  <w:style w:type="character" w:styleId="WW8Num191z4">
    <w:name w:val="WW8Num191z4"/>
    <w:qFormat/>
    <w:rPr/>
  </w:style>
  <w:style w:type="character" w:styleId="WW8Num191z5">
    <w:name w:val="WW8Num191z5"/>
    <w:qFormat/>
    <w:rPr/>
  </w:style>
  <w:style w:type="character" w:styleId="WW8Num191z6">
    <w:name w:val="WW8Num191z6"/>
    <w:qFormat/>
    <w:rPr/>
  </w:style>
  <w:style w:type="character" w:styleId="WW8Num191z7">
    <w:name w:val="WW8Num191z7"/>
    <w:qFormat/>
    <w:rPr/>
  </w:style>
  <w:style w:type="character" w:styleId="WW8Num191z8">
    <w:name w:val="WW8Num191z8"/>
    <w:qFormat/>
    <w:rPr/>
  </w:style>
  <w:style w:type="character" w:styleId="WW8Num192z0">
    <w:name w:val="WW8Num192z0"/>
    <w:qFormat/>
    <w:rPr/>
  </w:style>
  <w:style w:type="character" w:styleId="WW8Num192z1">
    <w:name w:val="WW8Num192z1"/>
    <w:qFormat/>
    <w:rPr/>
  </w:style>
  <w:style w:type="character" w:styleId="WW8Num192z2">
    <w:name w:val="WW8Num192z2"/>
    <w:qFormat/>
    <w:rPr/>
  </w:style>
  <w:style w:type="character" w:styleId="WW8Num192z3">
    <w:name w:val="WW8Num192z3"/>
    <w:qFormat/>
    <w:rPr/>
  </w:style>
  <w:style w:type="character" w:styleId="WW8Num192z4">
    <w:name w:val="WW8Num192z4"/>
    <w:qFormat/>
    <w:rPr/>
  </w:style>
  <w:style w:type="character" w:styleId="WW8Num192z5">
    <w:name w:val="WW8Num192z5"/>
    <w:qFormat/>
    <w:rPr/>
  </w:style>
  <w:style w:type="character" w:styleId="WW8Num192z6">
    <w:name w:val="WW8Num192z6"/>
    <w:qFormat/>
    <w:rPr/>
  </w:style>
  <w:style w:type="character" w:styleId="WW8Num192z7">
    <w:name w:val="WW8Num192z7"/>
    <w:qFormat/>
    <w:rPr/>
  </w:style>
  <w:style w:type="character" w:styleId="WW8Num192z8">
    <w:name w:val="WW8Num192z8"/>
    <w:qFormat/>
    <w:rPr/>
  </w:style>
  <w:style w:type="character" w:styleId="WW8Num193z0">
    <w:name w:val="WW8Num193z0"/>
    <w:qFormat/>
    <w:rPr/>
  </w:style>
  <w:style w:type="character" w:styleId="WW8Num193z1">
    <w:name w:val="WW8Num193z1"/>
    <w:qFormat/>
    <w:rPr/>
  </w:style>
  <w:style w:type="character" w:styleId="WW8Num193z2">
    <w:name w:val="WW8Num193z2"/>
    <w:qFormat/>
    <w:rPr/>
  </w:style>
  <w:style w:type="character" w:styleId="WW8Num193z3">
    <w:name w:val="WW8Num193z3"/>
    <w:qFormat/>
    <w:rPr/>
  </w:style>
  <w:style w:type="character" w:styleId="WW8Num193z4">
    <w:name w:val="WW8Num193z4"/>
    <w:qFormat/>
    <w:rPr/>
  </w:style>
  <w:style w:type="character" w:styleId="WW8Num193z5">
    <w:name w:val="WW8Num193z5"/>
    <w:qFormat/>
    <w:rPr/>
  </w:style>
  <w:style w:type="character" w:styleId="WW8Num193z6">
    <w:name w:val="WW8Num193z6"/>
    <w:qFormat/>
    <w:rPr/>
  </w:style>
  <w:style w:type="character" w:styleId="WW8Num193z7">
    <w:name w:val="WW8Num193z7"/>
    <w:qFormat/>
    <w:rPr/>
  </w:style>
  <w:style w:type="character" w:styleId="WW8Num193z8">
    <w:name w:val="WW8Num193z8"/>
    <w:qFormat/>
    <w:rPr/>
  </w:style>
  <w:style w:type="character" w:styleId="WW8Num194z0">
    <w:name w:val="WW8Num194z0"/>
    <w:qFormat/>
    <w:rPr/>
  </w:style>
  <w:style w:type="character" w:styleId="WW8Num194z1">
    <w:name w:val="WW8Num194z1"/>
    <w:qFormat/>
    <w:rPr/>
  </w:style>
  <w:style w:type="character" w:styleId="WW8Num194z2">
    <w:name w:val="WW8Num194z2"/>
    <w:qFormat/>
    <w:rPr/>
  </w:style>
  <w:style w:type="character" w:styleId="WW8Num194z3">
    <w:name w:val="WW8Num194z3"/>
    <w:qFormat/>
    <w:rPr/>
  </w:style>
  <w:style w:type="character" w:styleId="WW8Num194z4">
    <w:name w:val="WW8Num194z4"/>
    <w:qFormat/>
    <w:rPr/>
  </w:style>
  <w:style w:type="character" w:styleId="WW8Num194z5">
    <w:name w:val="WW8Num194z5"/>
    <w:qFormat/>
    <w:rPr/>
  </w:style>
  <w:style w:type="character" w:styleId="WW8Num194z6">
    <w:name w:val="WW8Num194z6"/>
    <w:qFormat/>
    <w:rPr/>
  </w:style>
  <w:style w:type="character" w:styleId="WW8Num194z7">
    <w:name w:val="WW8Num194z7"/>
    <w:qFormat/>
    <w:rPr/>
  </w:style>
  <w:style w:type="character" w:styleId="WW8Num194z8">
    <w:name w:val="WW8Num194z8"/>
    <w:qFormat/>
    <w:rPr/>
  </w:style>
  <w:style w:type="character" w:styleId="WW8Num195z0">
    <w:name w:val="WW8Num195z0"/>
    <w:qFormat/>
    <w:rPr/>
  </w:style>
  <w:style w:type="character" w:styleId="WW8Num195z1">
    <w:name w:val="WW8Num195z1"/>
    <w:qFormat/>
    <w:rPr/>
  </w:style>
  <w:style w:type="character" w:styleId="WW8Num195z2">
    <w:name w:val="WW8Num195z2"/>
    <w:qFormat/>
    <w:rPr/>
  </w:style>
  <w:style w:type="character" w:styleId="WW8Num195z3">
    <w:name w:val="WW8Num195z3"/>
    <w:qFormat/>
    <w:rPr/>
  </w:style>
  <w:style w:type="character" w:styleId="WW8Num195z4">
    <w:name w:val="WW8Num195z4"/>
    <w:qFormat/>
    <w:rPr/>
  </w:style>
  <w:style w:type="character" w:styleId="WW8Num195z5">
    <w:name w:val="WW8Num195z5"/>
    <w:qFormat/>
    <w:rPr/>
  </w:style>
  <w:style w:type="character" w:styleId="WW8Num195z6">
    <w:name w:val="WW8Num195z6"/>
    <w:qFormat/>
    <w:rPr/>
  </w:style>
  <w:style w:type="character" w:styleId="WW8Num195z7">
    <w:name w:val="WW8Num195z7"/>
    <w:qFormat/>
    <w:rPr/>
  </w:style>
  <w:style w:type="character" w:styleId="WW8Num195z8">
    <w:name w:val="WW8Num195z8"/>
    <w:qFormat/>
    <w:rPr/>
  </w:style>
  <w:style w:type="character" w:styleId="WW8Num196z0">
    <w:name w:val="WW8Num196z0"/>
    <w:qFormat/>
    <w:rPr/>
  </w:style>
  <w:style w:type="character" w:styleId="WW8Num196z1">
    <w:name w:val="WW8Num196z1"/>
    <w:qFormat/>
    <w:rPr/>
  </w:style>
  <w:style w:type="character" w:styleId="WW8Num196z2">
    <w:name w:val="WW8Num196z2"/>
    <w:qFormat/>
    <w:rPr/>
  </w:style>
  <w:style w:type="character" w:styleId="WW8Num196z3">
    <w:name w:val="WW8Num196z3"/>
    <w:qFormat/>
    <w:rPr/>
  </w:style>
  <w:style w:type="character" w:styleId="WW8Num196z4">
    <w:name w:val="WW8Num196z4"/>
    <w:qFormat/>
    <w:rPr/>
  </w:style>
  <w:style w:type="character" w:styleId="WW8Num196z5">
    <w:name w:val="WW8Num196z5"/>
    <w:qFormat/>
    <w:rPr/>
  </w:style>
  <w:style w:type="character" w:styleId="WW8Num196z6">
    <w:name w:val="WW8Num196z6"/>
    <w:qFormat/>
    <w:rPr/>
  </w:style>
  <w:style w:type="character" w:styleId="WW8Num196z7">
    <w:name w:val="WW8Num196z7"/>
    <w:qFormat/>
    <w:rPr/>
  </w:style>
  <w:style w:type="character" w:styleId="WW8Num196z8">
    <w:name w:val="WW8Num196z8"/>
    <w:qFormat/>
    <w:rPr/>
  </w:style>
  <w:style w:type="character" w:styleId="WW8Num197z0">
    <w:name w:val="WW8Num197z0"/>
    <w:qFormat/>
    <w:rPr/>
  </w:style>
  <w:style w:type="character" w:styleId="WW8Num197z1">
    <w:name w:val="WW8Num197z1"/>
    <w:qFormat/>
    <w:rPr/>
  </w:style>
  <w:style w:type="character" w:styleId="WW8Num197z2">
    <w:name w:val="WW8Num197z2"/>
    <w:qFormat/>
    <w:rPr/>
  </w:style>
  <w:style w:type="character" w:styleId="WW8Num197z3">
    <w:name w:val="WW8Num197z3"/>
    <w:qFormat/>
    <w:rPr/>
  </w:style>
  <w:style w:type="character" w:styleId="WW8Num197z4">
    <w:name w:val="WW8Num197z4"/>
    <w:qFormat/>
    <w:rPr/>
  </w:style>
  <w:style w:type="character" w:styleId="WW8Num197z5">
    <w:name w:val="WW8Num197z5"/>
    <w:qFormat/>
    <w:rPr/>
  </w:style>
  <w:style w:type="character" w:styleId="WW8Num197z6">
    <w:name w:val="WW8Num197z6"/>
    <w:qFormat/>
    <w:rPr/>
  </w:style>
  <w:style w:type="character" w:styleId="WW8Num197z7">
    <w:name w:val="WW8Num197z7"/>
    <w:qFormat/>
    <w:rPr/>
  </w:style>
  <w:style w:type="character" w:styleId="WW8Num197z8">
    <w:name w:val="WW8Num197z8"/>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numbering" w:styleId="NoList" w:default="1">
    <w:name w:val="No List"/>
    <w:uiPriority w:val="99"/>
    <w:semiHidden/>
    <w:unhideWhenUsed/>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Num42">
    <w:name w:val="WW8Num42"/>
  </w:style>
  <w:style w:type="numbering" w:styleId="WW8Num43">
    <w:name w:val="WW8Num43"/>
  </w:style>
  <w:style w:type="numbering" w:styleId="WW8Num44">
    <w:name w:val="WW8Num44"/>
  </w:style>
  <w:style w:type="numbering" w:styleId="WW8Num45">
    <w:name w:val="WW8Num45"/>
  </w:style>
  <w:style w:type="numbering" w:styleId="WW8Num46">
    <w:name w:val="WW8Num46"/>
  </w:style>
  <w:style w:type="numbering" w:styleId="WW8Num47">
    <w:name w:val="WW8Num47"/>
  </w:style>
  <w:style w:type="numbering" w:styleId="WW8Num48">
    <w:name w:val="WW8Num48"/>
  </w:style>
  <w:style w:type="numbering" w:styleId="WW8Num49">
    <w:name w:val="WW8Num49"/>
  </w:style>
  <w:style w:type="numbering" w:styleId="WW8Num50">
    <w:name w:val="WW8Num50"/>
  </w:style>
  <w:style w:type="numbering" w:styleId="WW8Num51">
    <w:name w:val="WW8Num51"/>
  </w:style>
  <w:style w:type="numbering" w:styleId="WW8Num52">
    <w:name w:val="WW8Num52"/>
  </w:style>
  <w:style w:type="numbering" w:styleId="WW8Num53">
    <w:name w:val="WW8Num53"/>
  </w:style>
  <w:style w:type="numbering" w:styleId="WW8Num54">
    <w:name w:val="WW8Num54"/>
  </w:style>
  <w:style w:type="numbering" w:styleId="WW8Num55">
    <w:name w:val="WW8Num55"/>
  </w:style>
  <w:style w:type="numbering" w:styleId="WW8Num56">
    <w:name w:val="WW8Num56"/>
  </w:style>
  <w:style w:type="numbering" w:styleId="WW8Num57">
    <w:name w:val="WW8Num57"/>
  </w:style>
  <w:style w:type="numbering" w:styleId="WW8Num58">
    <w:name w:val="WW8Num58"/>
  </w:style>
  <w:style w:type="numbering" w:styleId="WW8Num59">
    <w:name w:val="WW8Num59"/>
  </w:style>
  <w:style w:type="numbering" w:styleId="WW8Num60">
    <w:name w:val="WW8Num60"/>
  </w:style>
  <w:style w:type="numbering" w:styleId="WW8Num61">
    <w:name w:val="WW8Num61"/>
  </w:style>
  <w:style w:type="numbering" w:styleId="WW8Num62">
    <w:name w:val="WW8Num62"/>
  </w:style>
  <w:style w:type="numbering" w:styleId="WW8Num63">
    <w:name w:val="WW8Num63"/>
  </w:style>
  <w:style w:type="numbering" w:styleId="WW8Num66">
    <w:name w:val="WW8Num66"/>
  </w:style>
  <w:style w:type="numbering" w:styleId="WW8Num69">
    <w:name w:val="WW8Num69"/>
  </w:style>
  <w:style w:type="numbering" w:styleId="WW8Num73">
    <w:name w:val="WW8Num73"/>
  </w:style>
  <w:style w:type="numbering" w:styleId="WW8Num74">
    <w:name w:val="WW8Num74"/>
  </w:style>
  <w:style w:type="numbering" w:styleId="WW8Num75">
    <w:name w:val="WW8Num75"/>
  </w:style>
  <w:style w:type="numbering" w:styleId="WW8Num76">
    <w:name w:val="WW8Num76"/>
  </w:style>
  <w:style w:type="numbering" w:styleId="WW8Num77">
    <w:name w:val="WW8Num77"/>
  </w:style>
  <w:style w:type="numbering" w:styleId="WW8Num78">
    <w:name w:val="WW8Num78"/>
  </w:style>
  <w:style w:type="numbering" w:styleId="WW8Num79">
    <w:name w:val="WW8Num79"/>
  </w:style>
  <w:style w:type="numbering" w:styleId="WW8Num80">
    <w:name w:val="WW8Num80"/>
  </w:style>
  <w:style w:type="numbering" w:styleId="WW8Num81">
    <w:name w:val="WW8Num81"/>
  </w:style>
  <w:style w:type="numbering" w:styleId="WW8Num82">
    <w:name w:val="WW8Num82"/>
  </w:style>
  <w:style w:type="numbering" w:styleId="WW8Num83">
    <w:name w:val="WW8Num83"/>
  </w:style>
  <w:style w:type="numbering" w:styleId="WW8Num84">
    <w:name w:val="WW8Num84"/>
  </w:style>
  <w:style w:type="numbering" w:styleId="WW8Num85">
    <w:name w:val="WW8Num85"/>
  </w:style>
  <w:style w:type="numbering" w:styleId="WW8Num86">
    <w:name w:val="WW8Num86"/>
  </w:style>
  <w:style w:type="numbering" w:styleId="WW8Num87">
    <w:name w:val="WW8Num87"/>
  </w:style>
  <w:style w:type="numbering" w:styleId="WW8Num88">
    <w:name w:val="WW8Num88"/>
  </w:style>
  <w:style w:type="numbering" w:styleId="WW8Num89">
    <w:name w:val="WW8Num89"/>
  </w:style>
  <w:style w:type="numbering" w:styleId="WW8Num90">
    <w:name w:val="WW8Num90"/>
  </w:style>
  <w:style w:type="numbering" w:styleId="WW8Num91">
    <w:name w:val="WW8Num91"/>
  </w:style>
  <w:style w:type="numbering" w:styleId="WW8Num92">
    <w:name w:val="WW8Num92"/>
  </w:style>
  <w:style w:type="numbering" w:styleId="WW8Num93">
    <w:name w:val="WW8Num93"/>
  </w:style>
  <w:style w:type="numbering" w:styleId="WW8Num94">
    <w:name w:val="WW8Num94"/>
  </w:style>
  <w:style w:type="numbering" w:styleId="WW8Num95">
    <w:name w:val="WW8Num95"/>
  </w:style>
  <w:style w:type="numbering" w:styleId="WW8Num96">
    <w:name w:val="WW8Num96"/>
  </w:style>
  <w:style w:type="numbering" w:styleId="WW8Num97">
    <w:name w:val="WW8Num97"/>
  </w:style>
  <w:style w:type="numbering" w:styleId="WW8Num98">
    <w:name w:val="WW8Num98"/>
  </w:style>
  <w:style w:type="numbering" w:styleId="WW8Num99">
    <w:name w:val="WW8Num99"/>
  </w:style>
  <w:style w:type="numbering" w:styleId="WW8Num100">
    <w:name w:val="WW8Num100"/>
  </w:style>
  <w:style w:type="numbering" w:styleId="WW8Num101">
    <w:name w:val="WW8Num101"/>
  </w:style>
  <w:style w:type="numbering" w:styleId="WW8Num102">
    <w:name w:val="WW8Num102"/>
  </w:style>
  <w:style w:type="numbering" w:styleId="WW8Num103">
    <w:name w:val="WW8Num103"/>
  </w:style>
  <w:style w:type="numbering" w:styleId="WW8Num104">
    <w:name w:val="WW8Num104"/>
  </w:style>
  <w:style w:type="numbering" w:styleId="WW8Num105">
    <w:name w:val="WW8Num105"/>
  </w:style>
  <w:style w:type="numbering" w:styleId="WW8Num106">
    <w:name w:val="WW8Num106"/>
  </w:style>
  <w:style w:type="numbering" w:styleId="WW8Num107">
    <w:name w:val="WW8Num107"/>
  </w:style>
  <w:style w:type="numbering" w:styleId="WW8Num108">
    <w:name w:val="WW8Num108"/>
  </w:style>
  <w:style w:type="numbering" w:styleId="WW8Num109">
    <w:name w:val="WW8Num109"/>
  </w:style>
  <w:style w:type="numbering" w:styleId="WW8Num110">
    <w:name w:val="WW8Num110"/>
  </w:style>
  <w:style w:type="numbering" w:styleId="WW8Num111">
    <w:name w:val="WW8Num111"/>
  </w:style>
  <w:style w:type="numbering" w:styleId="WW8Num112">
    <w:name w:val="WW8Num112"/>
  </w:style>
  <w:style w:type="numbering" w:styleId="WW8Num113">
    <w:name w:val="WW8Num113"/>
  </w:style>
  <w:style w:type="numbering" w:styleId="WW8Num114">
    <w:name w:val="WW8Num114"/>
  </w:style>
  <w:style w:type="numbering" w:styleId="WW8Num115">
    <w:name w:val="WW8Num115"/>
  </w:style>
  <w:style w:type="numbering" w:styleId="WW8Num116">
    <w:name w:val="WW8Num116"/>
  </w:style>
  <w:style w:type="numbering" w:styleId="WW8Num117">
    <w:name w:val="WW8Num117"/>
  </w:style>
  <w:style w:type="numbering" w:styleId="WW8Num118">
    <w:name w:val="WW8Num118"/>
  </w:style>
  <w:style w:type="numbering" w:styleId="WW8Num119">
    <w:name w:val="WW8Num119"/>
  </w:style>
  <w:style w:type="numbering" w:styleId="WW8Num120">
    <w:name w:val="WW8Num120"/>
  </w:style>
  <w:style w:type="numbering" w:styleId="WW8Num121">
    <w:name w:val="WW8Num121"/>
  </w:style>
  <w:style w:type="numbering" w:styleId="WW8Num122">
    <w:name w:val="WW8Num122"/>
  </w:style>
  <w:style w:type="numbering" w:styleId="WW8Num123">
    <w:name w:val="WW8Num123"/>
  </w:style>
  <w:style w:type="numbering" w:styleId="WW8Num124">
    <w:name w:val="WW8Num124"/>
  </w:style>
  <w:style w:type="numbering" w:styleId="WW8Num125">
    <w:name w:val="WW8Num125"/>
  </w:style>
  <w:style w:type="numbering" w:styleId="WW8Num126">
    <w:name w:val="WW8Num126"/>
  </w:style>
  <w:style w:type="numbering" w:styleId="WW8Num127">
    <w:name w:val="WW8Num127"/>
  </w:style>
  <w:style w:type="numbering" w:styleId="WW8Num130">
    <w:name w:val="WW8Num130"/>
  </w:style>
  <w:style w:type="numbering" w:styleId="WW8Num133">
    <w:name w:val="WW8Num133"/>
  </w:style>
  <w:style w:type="numbering" w:styleId="WW8Num136">
    <w:name w:val="WW8Num136"/>
  </w:style>
  <w:style w:type="numbering" w:styleId="WW8Num137">
    <w:name w:val="WW8Num137"/>
  </w:style>
  <w:style w:type="numbering" w:styleId="WW8Num138">
    <w:name w:val="WW8Num138"/>
  </w:style>
  <w:style w:type="numbering" w:styleId="WW8Num139">
    <w:name w:val="WW8Num139"/>
  </w:style>
  <w:style w:type="numbering" w:styleId="WW8Num140">
    <w:name w:val="WW8Num140"/>
  </w:style>
  <w:style w:type="numbering" w:styleId="WW8Num141">
    <w:name w:val="WW8Num141"/>
  </w:style>
  <w:style w:type="numbering" w:styleId="WW8Num142">
    <w:name w:val="WW8Num142"/>
  </w:style>
  <w:style w:type="numbering" w:styleId="WW8Num143">
    <w:name w:val="WW8Num143"/>
  </w:style>
  <w:style w:type="numbering" w:styleId="WW8Num144">
    <w:name w:val="WW8Num144"/>
  </w:style>
  <w:style w:type="numbering" w:styleId="WW8Num145">
    <w:name w:val="WW8Num145"/>
  </w:style>
  <w:style w:type="numbering" w:styleId="WW8Num146">
    <w:name w:val="WW8Num146"/>
  </w:style>
  <w:style w:type="numbering" w:styleId="WW8Num147">
    <w:name w:val="WW8Num147"/>
  </w:style>
  <w:style w:type="numbering" w:styleId="WW8Num148">
    <w:name w:val="WW8Num148"/>
  </w:style>
  <w:style w:type="numbering" w:styleId="WW8Num149">
    <w:name w:val="WW8Num149"/>
  </w:style>
  <w:style w:type="numbering" w:styleId="WW8Num150">
    <w:name w:val="WW8Num150"/>
  </w:style>
  <w:style w:type="numbering" w:styleId="WW8Num151">
    <w:name w:val="WW8Num151"/>
  </w:style>
  <w:style w:type="numbering" w:styleId="WW8Num152">
    <w:name w:val="WW8Num152"/>
  </w:style>
  <w:style w:type="numbering" w:styleId="WW8Num153">
    <w:name w:val="WW8Num153"/>
  </w:style>
  <w:style w:type="numbering" w:styleId="WW8Num154">
    <w:name w:val="WW8Num154"/>
  </w:style>
  <w:style w:type="numbering" w:styleId="WW8Num155">
    <w:name w:val="WW8Num155"/>
  </w:style>
  <w:style w:type="numbering" w:styleId="WW8Num156">
    <w:name w:val="WW8Num156"/>
  </w:style>
  <w:style w:type="numbering" w:styleId="WW8Num157">
    <w:name w:val="WW8Num157"/>
  </w:style>
  <w:style w:type="numbering" w:styleId="WW8Num158">
    <w:name w:val="WW8Num158"/>
  </w:style>
  <w:style w:type="numbering" w:styleId="WW8Num159">
    <w:name w:val="WW8Num159"/>
  </w:style>
  <w:style w:type="numbering" w:styleId="WW8Num160">
    <w:name w:val="WW8Num160"/>
  </w:style>
  <w:style w:type="numbering" w:styleId="WW8Num161">
    <w:name w:val="WW8Num161"/>
  </w:style>
  <w:style w:type="numbering" w:styleId="WW8Num162">
    <w:name w:val="WW8Num162"/>
  </w:style>
  <w:style w:type="numbering" w:styleId="WW8Num163">
    <w:name w:val="WW8Num163"/>
  </w:style>
  <w:style w:type="numbering" w:styleId="WW8Num164">
    <w:name w:val="WW8Num164"/>
  </w:style>
  <w:style w:type="numbering" w:styleId="WW8Num165">
    <w:name w:val="WW8Num165"/>
  </w:style>
  <w:style w:type="numbering" w:styleId="WW8Num166">
    <w:name w:val="WW8Num166"/>
  </w:style>
  <w:style w:type="numbering" w:styleId="WW8Num167">
    <w:name w:val="WW8Num167"/>
  </w:style>
  <w:style w:type="numbering" w:styleId="WW8Num168">
    <w:name w:val="WW8Num168"/>
  </w:style>
  <w:style w:type="numbering" w:styleId="WW8Num169">
    <w:name w:val="WW8Num169"/>
  </w:style>
  <w:style w:type="numbering" w:styleId="WW8Num170">
    <w:name w:val="WW8Num170"/>
  </w:style>
  <w:style w:type="numbering" w:styleId="WW8Num171">
    <w:name w:val="WW8Num171"/>
  </w:style>
  <w:style w:type="numbering" w:styleId="WW8Num172">
    <w:name w:val="WW8Num172"/>
  </w:style>
  <w:style w:type="numbering" w:styleId="WW8Num173">
    <w:name w:val="WW8Num173"/>
  </w:style>
  <w:style w:type="numbering" w:styleId="WW8Num174">
    <w:name w:val="WW8Num174"/>
  </w:style>
  <w:style w:type="numbering" w:styleId="WW8Num175">
    <w:name w:val="WW8Num175"/>
  </w:style>
  <w:style w:type="numbering" w:styleId="WW8Num176">
    <w:name w:val="WW8Num176"/>
  </w:style>
  <w:style w:type="numbering" w:styleId="WW8Num177">
    <w:name w:val="WW8Num177"/>
  </w:style>
  <w:style w:type="numbering" w:styleId="WW8Num178">
    <w:name w:val="WW8Num178"/>
  </w:style>
  <w:style w:type="numbering" w:styleId="WW8Num179">
    <w:name w:val="WW8Num179"/>
  </w:style>
  <w:style w:type="numbering" w:styleId="WW8Num180">
    <w:name w:val="WW8Num180"/>
  </w:style>
  <w:style w:type="numbering" w:styleId="WW8Num181">
    <w:name w:val="WW8Num181"/>
  </w:style>
  <w:style w:type="numbering" w:styleId="WW8Num182">
    <w:name w:val="WW8Num182"/>
  </w:style>
  <w:style w:type="numbering" w:styleId="WW8Num183">
    <w:name w:val="WW8Num183"/>
  </w:style>
  <w:style w:type="numbering" w:styleId="WW8Num184">
    <w:name w:val="WW8Num184"/>
  </w:style>
  <w:style w:type="numbering" w:styleId="WW8Num185">
    <w:name w:val="WW8Num185"/>
  </w:style>
  <w:style w:type="numbering" w:styleId="WW8Num186">
    <w:name w:val="WW8Num186"/>
  </w:style>
  <w:style w:type="numbering" w:styleId="WW8Num187">
    <w:name w:val="WW8Num187"/>
  </w:style>
  <w:style w:type="numbering" w:styleId="WW8Num188">
    <w:name w:val="WW8Num188"/>
  </w:style>
  <w:style w:type="numbering" w:styleId="WW8Num189">
    <w:name w:val="WW8Num189"/>
  </w:style>
  <w:style w:type="numbering" w:styleId="WW8Num190">
    <w:name w:val="WW8Num190"/>
  </w:style>
  <w:style w:type="numbering" w:styleId="WW8Num191">
    <w:name w:val="WW8Num191"/>
  </w:style>
  <w:style w:type="numbering" w:styleId="WW8Num192">
    <w:name w:val="WW8Num192"/>
  </w:style>
  <w:style w:type="numbering" w:styleId="WW8Num193">
    <w:name w:val="WW8Num193"/>
  </w:style>
  <w:style w:type="numbering" w:styleId="WW8Num194">
    <w:name w:val="WW8Num194"/>
  </w:style>
  <w:style w:type="numbering" w:styleId="WW8Num195">
    <w:name w:val="WW8Num195"/>
  </w:style>
  <w:style w:type="numbering" w:styleId="WW8Num196">
    <w:name w:val="WW8Num196"/>
  </w:style>
  <w:style w:type="numbering" w:styleId="WW8Num197">
    <w:name w:val="WW8Num197"/>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image" Target="media/image8.png"/><Relationship Id="rId10" Type="http://schemas.openxmlformats.org/officeDocument/2006/relationships/image" Target="media/image9.jpe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LibreOffice/5.0.4.2$Windows_x86 LibreOffice_project/2b9802c1994aa0b7dc6079e128979269cf95bc78</Application>
  <Paragraphs>4319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2017-05-19T07:54:00Z</dcterms:created>
  <dc:creator>GSocko</dc:creator>
  <dc:language>pl-PL</dc:language>
  <dcterms:modified xsi:type="dcterms:W3CDTF">2017-05-22T13:51:19Z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