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4"/>
          <w:szCs w:val="24"/>
        </w:rPr>
      </w:pPr>
      <w:bookmarkStart w:id="0" w:name="page1"/>
      <w:bookmarkStart w:id="1" w:name="page1"/>
      <w:bookmarkEnd w:id="1"/>
      <w:r>
        <w:rPr>
          <w:sz w:val="24"/>
          <w:szCs w:val="24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ind w:left="2264" w:right="1900" w:hanging="364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19"/>
          <w:szCs w:val="19"/>
        </w:rPr>
        <w:t>WZÓR GWARANCJI UBEZPIECZENIOWEJ/ BANKOWEJ należytego wykonania umowy i rękojmi za wady</w:t>
      </w:r>
    </w:p>
    <w:p>
      <w:pPr>
        <w:pStyle w:val="Normal"/>
        <w:spacing w:lineRule="auto" w:line="228"/>
        <w:ind w:left="358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Nr …………………….</w:t>
      </w:r>
    </w:p>
    <w:p>
      <w:pPr>
        <w:pStyle w:val="Normal"/>
        <w:spacing w:lineRule="exact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/stempel Gwaranta/</w:t>
      </w:r>
    </w:p>
    <w:p>
      <w:pPr>
        <w:pStyle w:val="Normal"/>
        <w:spacing w:lineRule="exact" w:line="2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500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.................................. , dnia ...............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ZAMAWIAJĄCY: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Gmina Latowicz</w:t>
      </w:r>
    </w:p>
    <w:p>
      <w:pPr>
        <w:pStyle w:val="Normal"/>
        <w:spacing w:lineRule="auto" w:line="237"/>
        <w:ind w:left="4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Ul. Rynek 6</w:t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05-334 Latowicz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Reprezentowana przez Bogdana Jacka Świątek-Górskiego – Wójta Gminy Latowicz</w:t>
      </w:r>
    </w:p>
    <w:p>
      <w:pPr>
        <w:pStyle w:val="Normal"/>
        <w:spacing w:lineRule="exact" w:line="34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WYKONAWCA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...................................................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...................................................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...................................................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GWARANT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............................................................................,w imieniu i na rzecz którego działają: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1 ................................................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2 .....................  ...........................</w:t>
      </w:r>
    </w:p>
    <w:p>
      <w:pPr>
        <w:pStyle w:val="Normal"/>
        <w:spacing w:lineRule="exact" w:line="2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Niniejsza ubezpieczeniowa/bankowa Gwarancja należytego wykonania umowy i rękojmi za wady (zwana dalej Gwarancją) została wystawiona na wniosek Wykonawcy w związku z Umową, której przedmiotem jest </w:t>
      </w:r>
      <w:r>
        <w:rPr>
          <w:rFonts w:eastAsia="Arial" w:cs="Arial" w:ascii="Arial" w:hAnsi="Arial"/>
          <w:b/>
          <w:bCs/>
          <w:sz w:val="20"/>
          <w:szCs w:val="20"/>
        </w:rPr>
        <w:t>„</w:t>
      </w:r>
      <w:r>
        <w:rPr>
          <w:rFonts w:cs="Arial" w:ascii="Arial" w:hAnsi="Arial"/>
          <w:b/>
          <w:bCs/>
          <w:i/>
          <w:iCs/>
          <w:sz w:val="20"/>
          <w:szCs w:val="20"/>
        </w:rPr>
        <w:t>Modernizacja drogi gminnej Wężyczyn-Stawek</w:t>
      </w:r>
      <w:r>
        <w:rPr>
          <w:rFonts w:eastAsia="Arial" w:cs="Arial" w:ascii="Arial" w:hAnsi="Arial"/>
          <w:b/>
          <w:bCs/>
          <w:sz w:val="20"/>
          <w:szCs w:val="20"/>
        </w:rPr>
        <w:t>”</w:t>
      </w:r>
      <w:r>
        <w:rPr>
          <w:rFonts w:eastAsia="Arial" w:cs="Arial"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która ma zostać zawarta przez</w:t>
      </w:r>
      <w:r>
        <w:rPr>
          <w:rFonts w:eastAsia="Arial" w:cs="Arial"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Wykonawcę z Zamawiającym (zwaną dalej Umową).</w:t>
      </w:r>
    </w:p>
    <w:p>
      <w:pPr>
        <w:pStyle w:val="Normal"/>
        <w:spacing w:lineRule="exact" w:line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35"/>
        <w:ind w:left="424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Zgodnie  z  Umową   Wykonawca  zobowiązany  jest  do  złożenia  zabezpieczenia  należytego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640" w:type="dxa"/>
        <w:jc w:val="left"/>
        <w:tblInd w:w="424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699"/>
        <w:gridCol w:w="940"/>
      </w:tblGrid>
      <w:tr>
        <w:trPr>
          <w:trHeight w:val="230" w:hRule="atLeast"/>
        </w:trPr>
        <w:tc>
          <w:tcPr>
            <w:tcW w:w="76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29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w w:val="99"/>
                <w:sz w:val="20"/>
                <w:szCs w:val="20"/>
              </w:rPr>
              <w:t>wykonania Umowy w wysokości ……………. (słownie złotych: .......................................</w:t>
            </w:r>
          </w:p>
        </w:tc>
        <w:tc>
          <w:tcPr>
            <w:tcW w:w="9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29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w w:val="98"/>
                <w:sz w:val="20"/>
                <w:szCs w:val="20"/>
              </w:rPr>
              <w:t>00/100) zł,</w:t>
            </w:r>
          </w:p>
        </w:tc>
      </w:tr>
      <w:tr>
        <w:trPr>
          <w:trHeight w:val="230" w:hRule="atLeast"/>
        </w:trPr>
        <w:tc>
          <w:tcPr>
            <w:tcW w:w="76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29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stanowiącej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10 % wartości Umowy brutto</w:t>
            </w:r>
            <w:r>
              <w:rPr>
                <w:rFonts w:eastAsia="Arial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424" w:leader="none"/>
        </w:tabs>
        <w:spacing w:lineRule="auto" w:line="235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Wniesione przez Wykonawcę zabezpieczenie w formie niniejszej Gwarancji jest przeznaczone na pokrycie roszczeń z tytułu niewykonania lub nienależytego wykonania Umowy oraz roszczeń z tytułu rękojmi za wady.</w:t>
      </w:r>
    </w:p>
    <w:p>
      <w:pPr>
        <w:pStyle w:val="Normal"/>
        <w:spacing w:lineRule="exact" w:line="1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424" w:leader="none"/>
        </w:tabs>
        <w:spacing w:lineRule="auto" w:line="235"/>
        <w:ind w:left="424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Gwarant odpowiada wyłącznie w zakresie zabezpieczonym Gwarancją z tytułu niewykonania lub nienależytego wykonania Umowy przez Wykonawcę, w tym z tytułu wszelkich kar umownych bądź bezpośredniej zapłaty podwykonawcom oraz z tytułu rękojmi za wady.</w:t>
      </w:r>
    </w:p>
    <w:p>
      <w:pPr>
        <w:pStyle w:val="Normal"/>
        <w:spacing w:lineRule="exact" w:line="1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424" w:leader="none"/>
        </w:tabs>
        <w:spacing w:lineRule="auto" w:line="232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Gwarant zobowiązuje się nieodwołalnie i bezwarunkowo, na pierwsze pisemne żądanie Zamawiającego, na zasadach przewidzianych w niniejszym dokumencie, do zapłacenia sumy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424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gwarancyjnej do kwoty: …………. złotych (słownie złotych: ....................... 00/100), w tym:</w:t>
      </w:r>
    </w:p>
    <w:p>
      <w:pPr>
        <w:pStyle w:val="Normal"/>
        <w:spacing w:lineRule="exact" w:lin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3"/>
        </w:numPr>
        <w:tabs>
          <w:tab w:val="left" w:pos="604" w:leader="none"/>
        </w:tabs>
        <w:spacing w:lineRule="auto" w:line="235"/>
        <w:ind w:left="724" w:right="20" w:hanging="36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…………… </w:t>
      </w:r>
      <w:r>
        <w:rPr>
          <w:rFonts w:eastAsia="Arial" w:cs="Arial" w:ascii="Arial" w:hAnsi="Arial"/>
          <w:sz w:val="20"/>
          <w:szCs w:val="20"/>
        </w:rPr>
        <w:t>PLN (…………. 00/100 złotych) z tytułu niewykonania lub nienależytego wykonania Umowy w tym w szczególności zapłaty kar umownych bądź bezpośredniej zapłaty podwykonawcom, z uwzględnieniem pkt.3.</w:t>
      </w:r>
    </w:p>
    <w:p>
      <w:pPr>
        <w:pStyle w:val="Normal"/>
        <w:spacing w:lineRule="exact" w:line="1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2"/>
          <w:numId w:val="3"/>
        </w:numPr>
        <w:tabs>
          <w:tab w:val="left" w:pos="599" w:leader="none"/>
        </w:tabs>
        <w:spacing w:lineRule="auto" w:line="232"/>
        <w:ind w:left="724" w:right="20" w:hanging="36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…………… </w:t>
      </w:r>
      <w:r>
        <w:rPr>
          <w:rFonts w:eastAsia="Arial" w:cs="Arial" w:ascii="Arial" w:hAnsi="Arial"/>
          <w:sz w:val="20"/>
          <w:szCs w:val="20"/>
        </w:rPr>
        <w:t>PLN (………… 00/100 złotych) z tytułu zobowiązań wynikających z rękojmi za wady dotyczących Umowy z uwzględnieniem pkt.3.</w:t>
      </w:r>
    </w:p>
    <w:p>
      <w:pPr>
        <w:pStyle w:val="Normal"/>
        <w:spacing w:lineRule="exact" w:line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424" w:leader="none"/>
        </w:tabs>
        <w:spacing w:lineRule="auto" w:line="237"/>
        <w:ind w:left="424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Niniejsza Gwarancja jest ważna:</w:t>
      </w:r>
    </w:p>
    <w:p>
      <w:pPr>
        <w:pStyle w:val="Normal"/>
        <w:spacing w:lineRule="exact" w:line="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4"/>
        </w:numPr>
        <w:tabs>
          <w:tab w:val="left" w:pos="578" w:leader="none"/>
        </w:tabs>
        <w:spacing w:lineRule="auto" w:line="235"/>
        <w:ind w:left="564" w:right="20" w:hanging="28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od dnia zawarcia Umowy do dnia ……………. włącznie,</w:t>
      </w:r>
      <w:bookmarkStart w:id="2" w:name="_GoBack"/>
      <w:bookmarkEnd w:id="2"/>
      <w:r>
        <w:rPr>
          <w:rFonts w:eastAsia="Arial" w:cs="Arial" w:ascii="Arial" w:hAnsi="Arial"/>
          <w:sz w:val="20"/>
          <w:szCs w:val="20"/>
        </w:rPr>
        <w:t xml:space="preserve"> tj. do dnia wykonania zamówienia i uznania przez Zamawiającego za należycie wykonane – w zakresie niewykonania lub nienależytego wykonania Umowy, oraz</w:t>
      </w:r>
    </w:p>
    <w:p>
      <w:pPr>
        <w:pStyle w:val="Normal"/>
        <w:spacing w:lineRule="exact" w:line="1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1416" w:right="1400" w:header="0" w:top="1440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numPr>
          <w:ilvl w:val="2"/>
          <w:numId w:val="4"/>
        </w:numPr>
        <w:tabs>
          <w:tab w:val="left" w:pos="606" w:leader="none"/>
        </w:tabs>
        <w:spacing w:lineRule="auto" w:line="232"/>
        <w:ind w:left="724" w:hanging="36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od dnia ……………. do dnia ……………… włącznie, tj. do 15 dnia po upływie okresu rękojmi – w zakresie zobowiązań wynikających z rękojmi za wady dotyczących Umowy.</w:t>
      </w:r>
    </w:p>
    <w:p>
      <w:pPr>
        <w:pStyle w:val="Normal"/>
        <w:numPr>
          <w:ilvl w:val="0"/>
          <w:numId w:val="5"/>
        </w:numPr>
        <w:tabs>
          <w:tab w:val="left" w:pos="424" w:leader="none"/>
        </w:tabs>
        <w:spacing w:lineRule="auto" w:line="235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bookmarkStart w:id="3" w:name="page2"/>
      <w:bookmarkEnd w:id="3"/>
      <w:r>
        <w:rPr>
          <w:rFonts w:eastAsia="Arial" w:cs="Arial" w:ascii="Arial" w:hAnsi="Arial"/>
          <w:sz w:val="20"/>
          <w:szCs w:val="20"/>
        </w:rPr>
        <w:t>Zgodnie z art. 150 ust. 7 ustawy Pzp zabezpieczenie wniesione w gwarancji Wykonawca wnosi na okres nie krótszy niż 5 lat, i jednocześnie zobowiązuje się do przedłużenia zabezpieczenia lub wniesienia nowego zabezpieczenia na kolejne okresy.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7"/>
        <w:ind w:left="424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Suma gwarancyjna zmniejsza się o każdą wypłatę z tytułu Gwarancji.</w:t>
      </w:r>
    </w:p>
    <w:p>
      <w:pPr>
        <w:pStyle w:val="Normal"/>
        <w:spacing w:lineRule="exact" w:line="1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5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Wypłata z tytułu Gwarancji nastąpi w terminie 14 dni od dnia złożenia przez Zamawiającego pisemnego żądania zapłaty sumy gwarancyjnej, w terminie ważności Gwarancji, zawierającego kwotę roszczenia i numer rachunku bankowego, na który kwota ta ma zostać przekazana.</w:t>
      </w:r>
    </w:p>
    <w:p>
      <w:pPr>
        <w:pStyle w:val="Normal"/>
        <w:spacing w:lineRule="exact" w:line="1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2"/>
        <w:ind w:left="424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Zamawiający przekaże żądanie zapłaty Gwarantowi bezpośrednio albo listem poleconym na adres siedziby Gwaranta wskazany w niniejszej Gwarancji.</w:t>
      </w:r>
    </w:p>
    <w:p>
      <w:pPr>
        <w:pStyle w:val="Normal"/>
        <w:spacing w:lineRule="exact" w:line="1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5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Żądanie zapłaty powinno być podpisane przez Zamawiającego lub osoby przez niego upoważnione, ze wskazaniem podstawy upoważnienia oraz powinno zawierać oznaczenie rachunku bankowego, na który ma nastąpić wypłata z Gwarancji.</w:t>
      </w:r>
    </w:p>
    <w:p>
      <w:pPr>
        <w:pStyle w:val="Normal"/>
        <w:spacing w:lineRule="exact" w:line="1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7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</w:t>
      </w:r>
    </w:p>
    <w:p>
      <w:pPr>
        <w:pStyle w:val="Normal"/>
        <w:spacing w:lineRule="exact" w:line="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5"/>
        <w:ind w:left="424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Gwarancja wygasa automatycznie i całkowicie w następujących sytuacjach:</w:t>
      </w:r>
    </w:p>
    <w:p>
      <w:pPr>
        <w:pStyle w:val="Normal"/>
        <w:spacing w:lineRule="exact" w:line="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left" w:pos="644" w:leader="none"/>
        </w:tabs>
        <w:spacing w:lineRule="auto" w:line="237"/>
        <w:ind w:left="64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gdy żądanie zapłaty nie zostało przekazane w terminie ważności Gwarancji;</w:t>
      </w:r>
    </w:p>
    <w:p>
      <w:pPr>
        <w:pStyle w:val="Normal"/>
        <w:spacing w:lineRule="exact" w:line="1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left" w:pos="656" w:leader="none"/>
        </w:tabs>
        <w:spacing w:lineRule="auto" w:line="232"/>
        <w:ind w:left="644" w:right="780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zwolnienia Gwaranta przez Zamawiającego ze wszystkich zobowiązań przewidzianych w Gwarancji, przed upływem terminu jej ważności;</w:t>
      </w:r>
    </w:p>
    <w:p>
      <w:pPr>
        <w:pStyle w:val="Normal"/>
        <w:spacing w:lineRule="exact" w:line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left" w:pos="644" w:leader="none"/>
        </w:tabs>
        <w:spacing w:lineRule="auto" w:line="237"/>
        <w:ind w:left="64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gdy płatności dokonane przez Gwaranta w ramach Gwarancji osiągną kwotę Gwarancji;</w:t>
      </w:r>
    </w:p>
    <w:p>
      <w:pPr>
        <w:pStyle w:val="Normal"/>
        <w:spacing w:lineRule="exact" w:line="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left" w:pos="644" w:leader="none"/>
        </w:tabs>
        <w:spacing w:lineRule="auto" w:line="237"/>
        <w:ind w:left="644"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gdy oryginał Gwarancji zostanie zwrócony Gwarantowi przed terminem ważności Gwarancji.</w:t>
      </w:r>
    </w:p>
    <w:p>
      <w:pPr>
        <w:pStyle w:val="Normal"/>
        <w:spacing w:lineRule="exact" w:line="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2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Wierzytelność z tytułu niniejszej Gwarancji nie może by przedmiotem przelewu na rzecz osoby trzeciej pod rygorem wygaśnięcia Gwarancji.</w:t>
      </w:r>
    </w:p>
    <w:p>
      <w:pPr>
        <w:pStyle w:val="Normal"/>
        <w:spacing w:lineRule="exact" w:line="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7"/>
        <w:ind w:left="424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Po upływie terminu ważności dokument Gwarancji powinien być zwrócony do Gwaranta.</w:t>
      </w:r>
    </w:p>
    <w:p>
      <w:pPr>
        <w:pStyle w:val="Normal"/>
        <w:spacing w:lineRule="exact" w:line="1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24" w:leader="none"/>
        </w:tabs>
        <w:spacing w:lineRule="auto" w:line="235"/>
        <w:ind w:left="424" w:right="20" w:hanging="424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Prawem właściwym do rozstrzygania sporów mogących wyniknąć na tle niniejszej Gwarancji jest prawo polskie, a sądem właściwym sąd miejscowo właściwy ze względu na adres siedziby Zamawiającego.</w:t>
      </w:r>
    </w:p>
    <w:p>
      <w:pPr>
        <w:pStyle w:val="Normal"/>
        <w:spacing w:lineRule="exact" w:line="23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4" w:hanging="0"/>
        <w:rPr/>
      </w:pPr>
      <w:r>
        <w:rPr>
          <w:rFonts w:eastAsia="Arial" w:cs="Arial" w:ascii="Arial" w:hAnsi="Arial"/>
          <w:sz w:val="20"/>
          <w:szCs w:val="20"/>
        </w:rPr>
        <w:t>/Stempel Gwaranta i podpisy osób upoważnionych/</w:t>
      </w:r>
    </w:p>
    <w:sectPr>
      <w:type w:val="nextPage"/>
      <w:pgSz w:w="11906" w:h="16838"/>
      <w:pgMar w:left="1416" w:right="1400" w:header="0" w:top="1421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">
    <w:name w:val="ListLabel 3"/>
    <w:qFormat/>
    <w:rPr>
      <w:rFonts w:ascii="Arial" w:hAnsi="Arial"/>
      <w:sz w:val="20"/>
    </w:rPr>
  </w:style>
  <w:style w:type="character" w:styleId="ListLabel2">
    <w:name w:val="ListLabel 2"/>
    <w:qFormat/>
    <w:rPr>
      <w:rFonts w:ascii="Arial" w:hAnsi="Arial"/>
      <w:b/>
      <w:bCs w:val="false"/>
      <w:color w:val="00000A"/>
      <w:sz w:val="20"/>
    </w:rPr>
  </w:style>
  <w:style w:type="character" w:styleId="ListLabel1">
    <w:name w:val="ListLabel 1"/>
    <w:qFormat/>
    <w:rPr>
      <w:rFonts w:ascii="Arial" w:hAnsi="Arial"/>
      <w:b/>
      <w:bCs w:val="false"/>
      <w:sz w:val="20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cs="Arial" w:eastAsia="SimSun"/>
      <w:color w:val="000000"/>
      <w:sz w:val="24"/>
      <w:szCs w:val="24"/>
      <w:lang w:val="pl-PL" w:eastAsia="zh-CN" w:bidi="hi-IN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 LibreOffice_project/2b9802c1994aa0b7dc6079e128979269cf95bc78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2017-04-19T14:11:00Z</dcterms:created>
  <dc:creator>Windows User</dc:creator>
  <dc:language>pl-PL</dc:language>
  <dcterms:modified xsi:type="dcterms:W3CDTF">2017-05-22T14:23:25Z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